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175E" w14:textId="77777777" w:rsidR="00131160" w:rsidRPr="00791318" w:rsidRDefault="00FD794E" w:rsidP="00410707">
      <w:pPr>
        <w:tabs>
          <w:tab w:val="left" w:pos="284"/>
        </w:tabs>
        <w:rPr>
          <w:b/>
          <w:sz w:val="22"/>
          <w:szCs w:val="22"/>
        </w:rPr>
      </w:pPr>
      <w:r w:rsidRPr="00791318">
        <w:rPr>
          <w:b/>
          <w:sz w:val="22"/>
          <w:szCs w:val="22"/>
        </w:rPr>
        <w:t>Město Pelhřimov</w:t>
      </w:r>
    </w:p>
    <w:p w14:paraId="3F9E4811" w14:textId="77777777" w:rsidR="00B37B6C" w:rsidRPr="00791318" w:rsidRDefault="00B37B6C" w:rsidP="00FD794E">
      <w:pPr>
        <w:rPr>
          <w:b/>
          <w:sz w:val="22"/>
          <w:szCs w:val="22"/>
        </w:rPr>
      </w:pPr>
      <w:r w:rsidRPr="00791318">
        <w:rPr>
          <w:b/>
          <w:sz w:val="22"/>
          <w:szCs w:val="22"/>
        </w:rPr>
        <w:t>Zastupitelstvo města Pelhřimova</w:t>
      </w:r>
    </w:p>
    <w:p w14:paraId="363F82A0" w14:textId="77777777" w:rsidR="00131160" w:rsidRPr="00791318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3D8314C8" w14:textId="77777777" w:rsidR="00131160" w:rsidRPr="00BC359B" w:rsidRDefault="00131160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68C122A2" w14:textId="4D1B9CA3" w:rsidR="00B37B6C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Obecně závazná vyhláška </w:t>
      </w:r>
      <w:r w:rsidR="00301A9C" w:rsidRPr="000527A1">
        <w:rPr>
          <w:b/>
          <w:sz w:val="28"/>
          <w:szCs w:val="28"/>
          <w:u w:val="single"/>
        </w:rPr>
        <w:t>města Pelhřimov</w:t>
      </w:r>
      <w:r w:rsidR="00983810">
        <w:rPr>
          <w:b/>
          <w:sz w:val="28"/>
          <w:szCs w:val="28"/>
          <w:u w:val="single"/>
        </w:rPr>
        <w:t>, kterou se mění obecně závazná vyhláška města Pelhřimov č.19/2024,</w:t>
      </w:r>
      <w:r w:rsidRPr="000527A1">
        <w:rPr>
          <w:b/>
          <w:sz w:val="28"/>
          <w:szCs w:val="28"/>
          <w:u w:val="single"/>
        </w:rPr>
        <w:t xml:space="preserve"> </w:t>
      </w:r>
    </w:p>
    <w:p w14:paraId="545A82DB" w14:textId="77777777" w:rsidR="008D6906" w:rsidRPr="000527A1" w:rsidRDefault="008D6906" w:rsidP="00B37B6C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0527A1">
        <w:rPr>
          <w:b/>
          <w:sz w:val="28"/>
          <w:szCs w:val="28"/>
          <w:u w:val="single"/>
        </w:rPr>
        <w:t xml:space="preserve">o místním poplatku za </w:t>
      </w:r>
      <w:r w:rsidR="00FF08EF">
        <w:rPr>
          <w:b/>
          <w:sz w:val="28"/>
          <w:szCs w:val="28"/>
          <w:u w:val="single"/>
        </w:rPr>
        <w:t>obecní systém odpadového hospodářství</w:t>
      </w:r>
    </w:p>
    <w:p w14:paraId="2F5AFBE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7DA4EE" w14:textId="34156922" w:rsidR="00131160" w:rsidRDefault="00AC18A4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359B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301A9C" w:rsidRPr="00BC359B">
        <w:rPr>
          <w:rFonts w:ascii="Times New Roman" w:hAnsi="Times New Roman" w:cs="Times New Roman"/>
          <w:b w:val="0"/>
          <w:sz w:val="24"/>
          <w:szCs w:val="24"/>
        </w:rPr>
        <w:t xml:space="preserve">města Pelhřimov 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B532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14CC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4904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F40C1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C359B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402CA3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BC359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7F2D0F28" w14:textId="77777777" w:rsidR="002D2CC7" w:rsidRDefault="002D2CC7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AB636B" w14:textId="705794D0" w:rsidR="004867A6" w:rsidRDefault="00983810" w:rsidP="00D21C9D">
      <w:pPr>
        <w:pStyle w:val="nzevzkona"/>
        <w:numPr>
          <w:ilvl w:val="0"/>
          <w:numId w:val="40"/>
        </w:numPr>
        <w:tabs>
          <w:tab w:val="left" w:pos="2977"/>
        </w:tabs>
        <w:spacing w:before="0" w:after="0"/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Mění se Čl.6 </w:t>
      </w:r>
      <w:r w:rsidR="00D21C9D">
        <w:rPr>
          <w:rFonts w:ascii="Times New Roman" w:hAnsi="Times New Roman" w:cs="Times New Roman"/>
          <w:b w:val="0"/>
          <w:bCs w:val="0"/>
          <w:sz w:val="24"/>
          <w:szCs w:val="24"/>
        </w:rPr>
        <w:t>vyhlášky tak, že zní: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01203AC" w14:textId="77777777" w:rsidR="00100E78" w:rsidRPr="00BC359B" w:rsidRDefault="00100E78" w:rsidP="00BC359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ED45BA6" w14:textId="0AA42837" w:rsidR="00267599" w:rsidRPr="00267599" w:rsidRDefault="00D21C9D" w:rsidP="00267599">
      <w:pPr>
        <w:ind w:left="426"/>
        <w:jc w:val="center"/>
        <w:rPr>
          <w:b/>
          <w:bCs/>
        </w:rPr>
      </w:pPr>
      <w:r>
        <w:rPr>
          <w:b/>
          <w:bCs/>
        </w:rPr>
        <w:t>„</w:t>
      </w:r>
      <w:r w:rsidR="00131160" w:rsidRPr="00267599">
        <w:rPr>
          <w:b/>
          <w:bCs/>
        </w:rPr>
        <w:t xml:space="preserve">Čl. </w:t>
      </w:r>
      <w:r w:rsidR="002506EC">
        <w:rPr>
          <w:b/>
          <w:bCs/>
        </w:rPr>
        <w:t>6</w:t>
      </w:r>
    </w:p>
    <w:p w14:paraId="03CC9D3D" w14:textId="77777777" w:rsidR="00267599" w:rsidRDefault="00131160" w:rsidP="00267599">
      <w:pPr>
        <w:ind w:left="426"/>
        <w:jc w:val="center"/>
        <w:rPr>
          <w:b/>
          <w:bCs/>
        </w:rPr>
      </w:pPr>
      <w:r w:rsidRPr="00267599">
        <w:rPr>
          <w:b/>
          <w:bCs/>
        </w:rPr>
        <w:t>Osvobození a úlevy</w:t>
      </w:r>
    </w:p>
    <w:p w14:paraId="5BB8EDE6" w14:textId="77777777" w:rsidR="00267599" w:rsidRDefault="00D5659B" w:rsidP="00267599">
      <w:pPr>
        <w:numPr>
          <w:ilvl w:val="0"/>
          <w:numId w:val="8"/>
        </w:numPr>
        <w:ind w:left="426" w:hanging="426"/>
        <w:jc w:val="both"/>
        <w:rPr>
          <w:bCs/>
        </w:rPr>
      </w:pPr>
      <w:r w:rsidRPr="00267599">
        <w:rPr>
          <w:bCs/>
        </w:rPr>
        <w:t>Od poplatku je osvobozena osoba</w:t>
      </w:r>
      <w:r w:rsidR="00F42DF7" w:rsidRPr="00267599">
        <w:rPr>
          <w:bCs/>
        </w:rPr>
        <w:t>, které poplatková povinnost vznikla z důvodu přihlášení v</w:t>
      </w:r>
      <w:r w:rsidR="002506EC">
        <w:rPr>
          <w:bCs/>
        </w:rPr>
        <w:t>e městě</w:t>
      </w:r>
      <w:r w:rsidR="00F42DF7" w:rsidRPr="00267599">
        <w:rPr>
          <w:bCs/>
        </w:rPr>
        <w:t xml:space="preserve"> a která je</w:t>
      </w:r>
      <w:r w:rsidR="00100E78">
        <w:rPr>
          <w:rStyle w:val="Znakapoznpodarou"/>
          <w:bCs/>
        </w:rPr>
        <w:footnoteReference w:id="1"/>
      </w:r>
      <w:r w:rsidRPr="00267599">
        <w:rPr>
          <w:bCs/>
        </w:rPr>
        <w:t xml:space="preserve"> </w:t>
      </w:r>
    </w:p>
    <w:p w14:paraId="608B67FF" w14:textId="77777777" w:rsidR="00267599" w:rsidRDefault="00731C06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</w:pPr>
      <w:r w:rsidRPr="00267599">
        <w:t>poplatníkem poplatku za odkládání komunálního odpadu z nemovité věci v jiné obci a má v této jiné obci bydliště,</w:t>
      </w:r>
    </w:p>
    <w:p w14:paraId="5F217A80" w14:textId="77777777" w:rsidR="00D5659B" w:rsidRPr="00267599" w:rsidRDefault="0025107F" w:rsidP="00776864">
      <w:pPr>
        <w:numPr>
          <w:ilvl w:val="1"/>
          <w:numId w:val="8"/>
        </w:numPr>
        <w:tabs>
          <w:tab w:val="clear" w:pos="1021"/>
        </w:tabs>
        <w:ind w:left="851" w:hanging="425"/>
        <w:jc w:val="both"/>
        <w:rPr>
          <w:bCs/>
        </w:rPr>
      </w:pPr>
      <w:r w:rsidRPr="00267599">
        <w:rPr>
          <w:bCs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2656AAD" w14:textId="77777777" w:rsidR="00F17586" w:rsidRPr="00BC359B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BC359B">
        <w:rPr>
          <w:b w:val="0"/>
          <w:szCs w:val="24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BC359B">
        <w:rPr>
          <w:b w:val="0"/>
          <w:szCs w:val="24"/>
        </w:rPr>
        <w:t>,</w:t>
      </w:r>
    </w:p>
    <w:p w14:paraId="27BA3116" w14:textId="77777777" w:rsidR="00F17586" w:rsidRDefault="0025107F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 w:rsidRPr="00BC359B">
        <w:rPr>
          <w:b w:val="0"/>
          <w:szCs w:val="24"/>
        </w:rPr>
        <w:t>umístěna v domově pro osoby se zdravotním postižením, domově pro seniory, domově se zvláštním</w:t>
      </w:r>
      <w:r w:rsidR="00731C06">
        <w:rPr>
          <w:b w:val="0"/>
          <w:szCs w:val="24"/>
        </w:rPr>
        <w:t xml:space="preserve"> režimem nebo chráněném bydlení, nebo</w:t>
      </w:r>
    </w:p>
    <w:p w14:paraId="2CF9E259" w14:textId="77777777" w:rsidR="00731C06" w:rsidRPr="00BC359B" w:rsidRDefault="00731C06" w:rsidP="00F421E8">
      <w:pPr>
        <w:pStyle w:val="Nzvylnk"/>
        <w:numPr>
          <w:ilvl w:val="1"/>
          <w:numId w:val="8"/>
        </w:numPr>
        <w:tabs>
          <w:tab w:val="clear" w:pos="1021"/>
        </w:tabs>
        <w:spacing w:before="0" w:after="0"/>
        <w:ind w:left="851" w:hanging="425"/>
        <w:jc w:val="both"/>
        <w:rPr>
          <w:b w:val="0"/>
          <w:szCs w:val="24"/>
        </w:rPr>
      </w:pPr>
      <w:r>
        <w:rPr>
          <w:b w:val="0"/>
          <w:szCs w:val="24"/>
        </w:rPr>
        <w:t>na základě zákona omezena na osobní svobodě s výjimkou osoby vykonávající trest domácího vězení</w:t>
      </w:r>
    </w:p>
    <w:p w14:paraId="096D4382" w14:textId="77777777" w:rsidR="00B750FE" w:rsidRPr="00BC359B" w:rsidRDefault="00B750FE" w:rsidP="004A51C2">
      <w:pPr>
        <w:pStyle w:val="Nzvy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szCs w:val="24"/>
        </w:rPr>
      </w:pPr>
      <w:r w:rsidRPr="00BC359B">
        <w:rPr>
          <w:b w:val="0"/>
          <w:szCs w:val="24"/>
        </w:rPr>
        <w:t>Další osvobození</w:t>
      </w:r>
    </w:p>
    <w:p w14:paraId="3FC3772B" w14:textId="77777777" w:rsidR="00B750FE" w:rsidRPr="00BC359B" w:rsidRDefault="00B750FE" w:rsidP="004A51C2">
      <w:pPr>
        <w:pStyle w:val="Zhlav"/>
        <w:ind w:left="284"/>
        <w:jc w:val="both"/>
        <w:rPr>
          <w:bCs/>
        </w:rPr>
      </w:pPr>
      <w:r w:rsidRPr="00BC359B">
        <w:rPr>
          <w:b/>
        </w:rPr>
        <w:t xml:space="preserve"> </w:t>
      </w:r>
      <w:r w:rsidRPr="00BC359B">
        <w:rPr>
          <w:bCs/>
        </w:rPr>
        <w:t>Od poplatku jsou osvobozeny fyzické osoby</w:t>
      </w:r>
    </w:p>
    <w:p w14:paraId="48BF7527" w14:textId="77777777" w:rsidR="00B750FE" w:rsidRPr="00BC359B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 w:rsidRPr="00BC359B">
        <w:rPr>
          <w:bCs/>
        </w:rPr>
        <w:t>starší 80 let, a to od počátku roku, ve kterém poplatník dovrší uvedený věk,</w:t>
      </w:r>
    </w:p>
    <w:p w14:paraId="73FE2C69" w14:textId="77777777" w:rsidR="00B750FE" w:rsidRPr="00BC359B" w:rsidRDefault="001A54E3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bCs/>
        </w:rPr>
      </w:pPr>
      <w:r>
        <w:rPr>
          <w:bCs/>
        </w:rPr>
        <w:t>vlastníci objektu, ve kterém</w:t>
      </w:r>
      <w:r w:rsidR="00B750FE" w:rsidRPr="00BC359B">
        <w:rPr>
          <w:bCs/>
        </w:rPr>
        <w:t xml:space="preserve"> není hlášena k pobytu žádná fyzická osoba, pokud se objekt nachází na území města Pelhřimova, a vlastník nebo alespoň jeden ze spoluvlastníků </w:t>
      </w:r>
      <w:r w:rsidR="00FC5B5E" w:rsidRPr="00BC359B">
        <w:rPr>
          <w:bCs/>
        </w:rPr>
        <w:t xml:space="preserve">má </w:t>
      </w:r>
      <w:r w:rsidR="0055486D" w:rsidRPr="00BC359B">
        <w:rPr>
          <w:bCs/>
        </w:rPr>
        <w:t>ve</w:t>
      </w:r>
      <w:r w:rsidR="00B750FE" w:rsidRPr="00BC359B">
        <w:rPr>
          <w:bCs/>
        </w:rPr>
        <w:t xml:space="preserve"> městě Pelhřimov</w:t>
      </w:r>
      <w:r w:rsidR="0055486D" w:rsidRPr="00BC359B">
        <w:rPr>
          <w:bCs/>
        </w:rPr>
        <w:t xml:space="preserve"> zároveň pobyt</w:t>
      </w:r>
      <w:r w:rsidR="00B750FE" w:rsidRPr="00BC359B">
        <w:rPr>
          <w:bCs/>
        </w:rPr>
        <w:t>, a to v rozsahu:</w:t>
      </w:r>
    </w:p>
    <w:p w14:paraId="78FAB0C7" w14:textId="77777777" w:rsidR="00B750FE" w:rsidRPr="00BC359B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BC359B">
        <w:rPr>
          <w:bCs/>
        </w:rPr>
        <w:t xml:space="preserve">vlastnictví stavby určené </w:t>
      </w:r>
      <w:r w:rsidR="00FF08EF">
        <w:rPr>
          <w:bCs/>
        </w:rPr>
        <w:t xml:space="preserve">pro rodinnou </w:t>
      </w:r>
      <w:r w:rsidRPr="00BC359B">
        <w:rPr>
          <w:bCs/>
        </w:rPr>
        <w:t xml:space="preserve">rekreaci, </w:t>
      </w:r>
    </w:p>
    <w:p w14:paraId="445CAD37" w14:textId="77777777" w:rsidR="00B750FE" w:rsidRPr="00BC359B" w:rsidRDefault="00B750FE" w:rsidP="00F421E8">
      <w:pPr>
        <w:pStyle w:val="Zhlav"/>
        <w:numPr>
          <w:ilvl w:val="6"/>
          <w:numId w:val="8"/>
        </w:numPr>
        <w:tabs>
          <w:tab w:val="left" w:pos="708"/>
          <w:tab w:val="left" w:pos="2410"/>
        </w:tabs>
        <w:ind w:left="1276"/>
        <w:jc w:val="both"/>
        <w:rPr>
          <w:bCs/>
        </w:rPr>
      </w:pPr>
      <w:r w:rsidRPr="00BC359B">
        <w:rPr>
          <w:bCs/>
        </w:rPr>
        <w:t xml:space="preserve">vlastnictví bytu nebo rodinného domu. Pokud vlastník, který </w:t>
      </w:r>
      <w:r w:rsidR="00FC5B5E" w:rsidRPr="00BC359B">
        <w:rPr>
          <w:bCs/>
        </w:rPr>
        <w:t>má pobyt</w:t>
      </w:r>
      <w:r w:rsidRPr="00BC359B">
        <w:rPr>
          <w:bCs/>
        </w:rPr>
        <w:t xml:space="preserve"> ve městě Pelhřimov, vlastní na území města Pelhřimov více bytů, či rodinných domů, ve kterých není hlášena k pobytu žádná fyzická osoba, je osvobozen pouze od poplatku za jeden z nich. </w:t>
      </w:r>
    </w:p>
    <w:p w14:paraId="326DF89D" w14:textId="77777777" w:rsidR="00B750FE" w:rsidRPr="00BC359B" w:rsidRDefault="00B750FE" w:rsidP="00F421E8">
      <w:pPr>
        <w:pStyle w:val="Zhlav"/>
        <w:tabs>
          <w:tab w:val="left" w:pos="851"/>
        </w:tabs>
        <w:ind w:firstLine="567"/>
        <w:jc w:val="both"/>
        <w:rPr>
          <w:bCs/>
        </w:rPr>
      </w:pPr>
      <w:r w:rsidRPr="00BC359B">
        <w:rPr>
          <w:bCs/>
        </w:rPr>
        <w:t xml:space="preserve">            Tito vlastníci jsou osvobozeni pouze jako poplatníci podle </w:t>
      </w:r>
      <w:r w:rsidR="00DC13ED" w:rsidRPr="00BC359B">
        <w:rPr>
          <w:bCs/>
        </w:rPr>
        <w:t>čl. 2 odst. 1</w:t>
      </w:r>
      <w:r w:rsidRPr="00BC359B">
        <w:rPr>
          <w:bCs/>
        </w:rPr>
        <w:t xml:space="preserve"> písm. b).</w:t>
      </w:r>
    </w:p>
    <w:p w14:paraId="3FE76C83" w14:textId="77777777" w:rsidR="00B750FE" w:rsidRPr="00BC359B" w:rsidRDefault="00B750FE" w:rsidP="00F421E8">
      <w:pPr>
        <w:pStyle w:val="Zhlav"/>
        <w:numPr>
          <w:ilvl w:val="0"/>
          <w:numId w:val="27"/>
        </w:numPr>
        <w:tabs>
          <w:tab w:val="left" w:pos="851"/>
        </w:tabs>
        <w:ind w:left="851" w:hanging="431"/>
        <w:jc w:val="both"/>
        <w:rPr>
          <w:bCs/>
        </w:rPr>
      </w:pPr>
      <w:r w:rsidRPr="00BC359B">
        <w:rPr>
          <w:bCs/>
        </w:rPr>
        <w:t>osoby, které se v příslušném kalendářním roce prokazatelně zdržují nepřetržitě déle než 6 měsíců v</w:t>
      </w:r>
      <w:r w:rsidR="00592443">
        <w:rPr>
          <w:bCs/>
        </w:rPr>
        <w:t> </w:t>
      </w:r>
      <w:r w:rsidRPr="00BC359B">
        <w:rPr>
          <w:bCs/>
        </w:rPr>
        <w:t>zahraničí</w:t>
      </w:r>
      <w:r w:rsidR="00592443" w:rsidRPr="00592443">
        <w:rPr>
          <w:bCs/>
          <w:color w:val="FF0000"/>
        </w:rPr>
        <w:t>.</w:t>
      </w:r>
    </w:p>
    <w:p w14:paraId="2C3AB063" w14:textId="77777777" w:rsidR="00B750FE" w:rsidRPr="00BC359B" w:rsidRDefault="00B750FE" w:rsidP="004A51C2">
      <w:pPr>
        <w:pStyle w:val="Zhlav"/>
        <w:numPr>
          <w:ilvl w:val="0"/>
          <w:numId w:val="8"/>
        </w:numPr>
        <w:tabs>
          <w:tab w:val="clear" w:pos="4536"/>
          <w:tab w:val="clear" w:pos="9072"/>
        </w:tabs>
        <w:ind w:left="426" w:hanging="426"/>
        <w:jc w:val="both"/>
        <w:rPr>
          <w:bCs/>
        </w:rPr>
      </w:pPr>
      <w:r w:rsidRPr="00BC359B">
        <w:rPr>
          <w:bCs/>
        </w:rPr>
        <w:t>Úlevy</w:t>
      </w:r>
    </w:p>
    <w:p w14:paraId="628D94CA" w14:textId="77777777" w:rsidR="00B750FE" w:rsidRPr="00BC359B" w:rsidRDefault="00B750FE" w:rsidP="00F421E8">
      <w:pPr>
        <w:pStyle w:val="Zhlav"/>
        <w:tabs>
          <w:tab w:val="clear" w:pos="4536"/>
          <w:tab w:val="clear" w:pos="9072"/>
          <w:tab w:val="left" w:pos="426"/>
        </w:tabs>
        <w:ind w:left="142"/>
        <w:jc w:val="both"/>
        <w:rPr>
          <w:bCs/>
        </w:rPr>
      </w:pPr>
      <w:r w:rsidRPr="00BC359B">
        <w:rPr>
          <w:bCs/>
        </w:rPr>
        <w:t xml:space="preserve">    </w:t>
      </w:r>
      <w:r w:rsidR="00F421E8">
        <w:rPr>
          <w:bCs/>
        </w:rPr>
        <w:t xml:space="preserve"> </w:t>
      </w:r>
      <w:r w:rsidRPr="00BC359B">
        <w:rPr>
          <w:bCs/>
        </w:rPr>
        <w:t>Úleva z poplatku ve výši 50 % sazby poplatku se přiznává</w:t>
      </w:r>
    </w:p>
    <w:p w14:paraId="6C91E684" w14:textId="77777777" w:rsidR="00B750FE" w:rsidRPr="00BC359B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t>osobám do 15 let věku, a to do konce kalendářního roku, v němž osoba dovrší uvedený věk,</w:t>
      </w:r>
    </w:p>
    <w:p w14:paraId="34454DB1" w14:textId="77777777" w:rsidR="00B750FE" w:rsidRPr="00BC359B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t xml:space="preserve">osobám, které jsou držitelem průkazu ZTP/P, </w:t>
      </w:r>
    </w:p>
    <w:p w14:paraId="61C23CF7" w14:textId="7058FB5D" w:rsidR="00B750FE" w:rsidRPr="00F12349" w:rsidRDefault="00B750FE" w:rsidP="00F421E8">
      <w:pPr>
        <w:pStyle w:val="Zhlav"/>
        <w:numPr>
          <w:ilvl w:val="0"/>
          <w:numId w:val="26"/>
        </w:numPr>
        <w:tabs>
          <w:tab w:val="clear" w:pos="720"/>
          <w:tab w:val="clear" w:pos="4536"/>
          <w:tab w:val="clear" w:pos="9072"/>
        </w:tabs>
        <w:ind w:left="851" w:hanging="425"/>
        <w:jc w:val="both"/>
        <w:rPr>
          <w:bCs/>
        </w:rPr>
      </w:pPr>
      <w:r w:rsidRPr="00BC359B">
        <w:rPr>
          <w:bCs/>
        </w:rPr>
        <w:lastRenderedPageBreak/>
        <w:t xml:space="preserve">poplatníkům podle </w:t>
      </w:r>
      <w:r w:rsidR="00D950A8">
        <w:rPr>
          <w:bCs/>
        </w:rPr>
        <w:t>č</w:t>
      </w:r>
      <w:r w:rsidR="00821028">
        <w:rPr>
          <w:bCs/>
        </w:rPr>
        <w:t>l. 2 odst. 1</w:t>
      </w:r>
      <w:r w:rsidRPr="00BC359B">
        <w:rPr>
          <w:bCs/>
        </w:rPr>
        <w:t xml:space="preserve">, jejichž stavba je pro svozovou techniku nedostupná a </w:t>
      </w:r>
      <w:r w:rsidRPr="00F12349">
        <w:rPr>
          <w:bCs/>
        </w:rPr>
        <w:t>nachází se v k.ú. Lipice – č.p. 9, k.ú. Radětín – č.p. 17, k.ú. Nemojov – č.p.</w:t>
      </w:r>
      <w:r w:rsidR="00424904">
        <w:rPr>
          <w:bCs/>
        </w:rPr>
        <w:t xml:space="preserve"> </w:t>
      </w:r>
      <w:r w:rsidR="00424904" w:rsidRPr="0000729A">
        <w:rPr>
          <w:bCs/>
        </w:rPr>
        <w:t>13</w:t>
      </w:r>
      <w:r w:rsidRPr="00424904">
        <w:rPr>
          <w:bCs/>
          <w:color w:val="FF0000"/>
        </w:rPr>
        <w:t xml:space="preserve"> </w:t>
      </w:r>
      <w:r w:rsidRPr="00F12349">
        <w:rPr>
          <w:bCs/>
        </w:rPr>
        <w:t xml:space="preserve">a 38, k.ú. Strměchy – </w:t>
      </w:r>
      <w:r w:rsidR="00731C06" w:rsidRPr="00F12349">
        <w:rPr>
          <w:bCs/>
        </w:rPr>
        <w:t>č.p. 35, k.ú. Hodějovice – č.p. 12</w:t>
      </w:r>
      <w:r w:rsidR="00B16205" w:rsidRPr="00F12349">
        <w:rPr>
          <w:bCs/>
        </w:rPr>
        <w:t>, 16</w:t>
      </w:r>
      <w:r w:rsidR="00624D20">
        <w:rPr>
          <w:bCs/>
        </w:rPr>
        <w:t>,</w:t>
      </w:r>
      <w:r w:rsidR="00731C06" w:rsidRPr="00F12349">
        <w:rPr>
          <w:bCs/>
        </w:rPr>
        <w:t xml:space="preserve"> </w:t>
      </w:r>
      <w:r w:rsidR="0035400B" w:rsidRPr="00F12349">
        <w:rPr>
          <w:bCs/>
        </w:rPr>
        <w:t>18</w:t>
      </w:r>
      <w:r w:rsidR="00624D20">
        <w:rPr>
          <w:bCs/>
        </w:rPr>
        <w:t xml:space="preserve"> a</w:t>
      </w:r>
      <w:r w:rsidR="00480C69">
        <w:rPr>
          <w:bCs/>
        </w:rPr>
        <w:t xml:space="preserve"> </w:t>
      </w:r>
      <w:r w:rsidR="00480C69" w:rsidRPr="00FD0DC4">
        <w:rPr>
          <w:bCs/>
        </w:rPr>
        <w:t>č.e.</w:t>
      </w:r>
      <w:r w:rsidR="00F40C1F" w:rsidRPr="00FD0DC4">
        <w:rPr>
          <w:bCs/>
        </w:rPr>
        <w:t xml:space="preserve"> </w:t>
      </w:r>
      <w:r w:rsidR="00480C69" w:rsidRPr="00FD0DC4">
        <w:rPr>
          <w:bCs/>
        </w:rPr>
        <w:t xml:space="preserve">13, </w:t>
      </w:r>
      <w:r w:rsidRPr="00FD0DC4">
        <w:rPr>
          <w:bCs/>
        </w:rPr>
        <w:t xml:space="preserve"> </w:t>
      </w:r>
      <w:r w:rsidRPr="00F12349">
        <w:rPr>
          <w:bCs/>
        </w:rPr>
        <w:t>k.ú. Rybníček – č.p. 1 a</w:t>
      </w:r>
      <w:r w:rsidR="00B16205" w:rsidRPr="00F12349">
        <w:rPr>
          <w:bCs/>
        </w:rPr>
        <w:t xml:space="preserve"> 12, k.ú. Služátky – č.p. 11, k.ú. Houserovka – č.p. </w:t>
      </w:r>
      <w:r w:rsidR="00424904" w:rsidRPr="0000729A">
        <w:rPr>
          <w:bCs/>
        </w:rPr>
        <w:t>7</w:t>
      </w:r>
      <w:r w:rsidRPr="00F12349">
        <w:rPr>
          <w:bCs/>
        </w:rPr>
        <w:t>,</w:t>
      </w:r>
      <w:r w:rsidR="00424904">
        <w:rPr>
          <w:bCs/>
        </w:rPr>
        <w:t xml:space="preserve"> </w:t>
      </w:r>
      <w:r w:rsidR="002506EC">
        <w:rPr>
          <w:bCs/>
        </w:rPr>
        <w:t xml:space="preserve"> </w:t>
      </w:r>
      <w:r w:rsidR="0035400B" w:rsidRPr="00F12349">
        <w:rPr>
          <w:bCs/>
        </w:rPr>
        <w:t>k.ú. Vlásenice-Drbohlavy – č.p. 29, k.ú.</w:t>
      </w:r>
      <w:r w:rsidR="009535E8" w:rsidRPr="00F12349">
        <w:rPr>
          <w:bCs/>
        </w:rPr>
        <w:t xml:space="preserve"> </w:t>
      </w:r>
      <w:r w:rsidRPr="00F12349">
        <w:rPr>
          <w:bCs/>
        </w:rPr>
        <w:t xml:space="preserve">Útěchovičky </w:t>
      </w:r>
      <w:r w:rsidR="0035400B" w:rsidRPr="00F12349">
        <w:rPr>
          <w:bCs/>
        </w:rPr>
        <w:t xml:space="preserve">- </w:t>
      </w:r>
      <w:r w:rsidRPr="00F12349">
        <w:rPr>
          <w:bCs/>
        </w:rPr>
        <w:t>č.p.</w:t>
      </w:r>
      <w:r w:rsidR="002112A0" w:rsidRPr="00F12349">
        <w:rPr>
          <w:bCs/>
        </w:rPr>
        <w:t xml:space="preserve"> 19</w:t>
      </w:r>
      <w:r w:rsidR="0000729A">
        <w:rPr>
          <w:bCs/>
        </w:rPr>
        <w:t xml:space="preserve">, </w:t>
      </w:r>
      <w:r w:rsidR="0000729A" w:rsidRPr="00930DC9">
        <w:rPr>
          <w:bCs/>
        </w:rPr>
        <w:t>k.ú. Lešov – č.p. 9</w:t>
      </w:r>
      <w:r w:rsidR="00930DC9">
        <w:rPr>
          <w:bCs/>
        </w:rPr>
        <w:t>.</w:t>
      </w:r>
    </w:p>
    <w:p w14:paraId="73A9BC60" w14:textId="601A7A18" w:rsidR="00C2337E" w:rsidRPr="00983810" w:rsidRDefault="00C2337E" w:rsidP="00C2337E">
      <w:pPr>
        <w:pStyle w:val="slalnk"/>
        <w:numPr>
          <w:ilvl w:val="0"/>
          <w:numId w:val="8"/>
        </w:numPr>
        <w:spacing w:before="0" w:after="0"/>
        <w:ind w:left="426" w:hanging="426"/>
        <w:jc w:val="both"/>
        <w:rPr>
          <w:b w:val="0"/>
          <w:bCs w:val="0"/>
          <w:szCs w:val="24"/>
          <w:vertAlign w:val="superscript"/>
        </w:rPr>
      </w:pPr>
      <w:r w:rsidRPr="00F12349">
        <w:rPr>
          <w:b w:val="0"/>
          <w:bCs w:val="0"/>
          <w:szCs w:val="24"/>
        </w:rPr>
        <w:t>V případě, že poplatník nesplní povinnost ohlásit údaj rozhodný pro osvobození nebo úlevu ve lhůtách stanovených touto vyhláškou nebo zákonem, nárok na osvobození nebo úlevu zaniká.</w:t>
      </w:r>
      <w:r w:rsidR="00100E78">
        <w:rPr>
          <w:rStyle w:val="Znakapoznpodarou"/>
          <w:b w:val="0"/>
          <w:bCs w:val="0"/>
          <w:szCs w:val="24"/>
        </w:rPr>
        <w:footnoteReference w:id="2"/>
      </w:r>
      <w:r w:rsidR="00D21C9D">
        <w:rPr>
          <w:b w:val="0"/>
          <w:bCs w:val="0"/>
          <w:szCs w:val="24"/>
        </w:rPr>
        <w:t>“</w:t>
      </w:r>
    </w:p>
    <w:p w14:paraId="071D9F9E" w14:textId="77777777" w:rsidR="00983810" w:rsidRDefault="00983810" w:rsidP="00983810">
      <w:pPr>
        <w:pStyle w:val="slalnk"/>
        <w:spacing w:before="0" w:after="0"/>
        <w:ind w:left="426"/>
        <w:jc w:val="both"/>
        <w:rPr>
          <w:b w:val="0"/>
          <w:bCs w:val="0"/>
          <w:szCs w:val="24"/>
        </w:rPr>
      </w:pPr>
    </w:p>
    <w:p w14:paraId="0E65686C" w14:textId="118324DB" w:rsidR="00983810" w:rsidRDefault="00067A13" w:rsidP="00D21C9D">
      <w:pPr>
        <w:pStyle w:val="slalnk"/>
        <w:numPr>
          <w:ilvl w:val="0"/>
          <w:numId w:val="40"/>
        </w:numPr>
        <w:spacing w:before="0" w:after="0"/>
        <w:ind w:left="284" w:hanging="284"/>
        <w:jc w:val="both"/>
        <w:rPr>
          <w:b w:val="0"/>
          <w:szCs w:val="24"/>
        </w:rPr>
      </w:pPr>
      <w:r>
        <w:rPr>
          <w:b w:val="0"/>
          <w:szCs w:val="24"/>
        </w:rPr>
        <w:t>Ostatní ustanovení vyhlášky zůstávají nedotčena.</w:t>
      </w:r>
    </w:p>
    <w:p w14:paraId="616C1AF1" w14:textId="77777777" w:rsidR="00D21C9D" w:rsidRDefault="00D21C9D" w:rsidP="00D21C9D">
      <w:pPr>
        <w:pStyle w:val="slalnk"/>
        <w:spacing w:before="0" w:after="0"/>
        <w:jc w:val="both"/>
        <w:rPr>
          <w:b w:val="0"/>
          <w:szCs w:val="24"/>
        </w:rPr>
      </w:pPr>
    </w:p>
    <w:p w14:paraId="53A5D3C3" w14:textId="3705FC9F" w:rsidR="00067A13" w:rsidRDefault="00067A13" w:rsidP="00D21C9D">
      <w:pPr>
        <w:pStyle w:val="slalnk"/>
        <w:numPr>
          <w:ilvl w:val="0"/>
          <w:numId w:val="40"/>
        </w:numPr>
        <w:spacing w:before="0" w:after="0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Tato vyhláška nabývá účinnosti dnem 1. ledna 2026.</w:t>
      </w:r>
    </w:p>
    <w:p w14:paraId="2D983523" w14:textId="77777777" w:rsidR="00067A13" w:rsidRPr="00067A13" w:rsidRDefault="00067A13" w:rsidP="00D21C9D">
      <w:pPr>
        <w:pStyle w:val="slalnk"/>
        <w:spacing w:before="0" w:after="0"/>
        <w:ind w:left="284" w:hanging="284"/>
        <w:jc w:val="both"/>
        <w:rPr>
          <w:b w:val="0"/>
          <w:szCs w:val="24"/>
        </w:rPr>
      </w:pPr>
    </w:p>
    <w:p w14:paraId="579FB074" w14:textId="55D7A5B1" w:rsidR="007209DB" w:rsidRDefault="00983810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  <w:i/>
          <w:color w:val="1A4BD6"/>
          <w:szCs w:val="24"/>
        </w:rPr>
        <w:t xml:space="preserve"> </w:t>
      </w:r>
    </w:p>
    <w:p w14:paraId="558CF152" w14:textId="77777777" w:rsidR="00D21C9D" w:rsidRDefault="00D21C9D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38147664" w14:textId="77777777" w:rsidR="00D21C9D" w:rsidRPr="00BC359B" w:rsidRDefault="00D21C9D" w:rsidP="00BC359B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44144DC" w14:textId="77777777" w:rsidR="00A36B77" w:rsidRDefault="00A36B77" w:rsidP="00A36B77">
      <w:pPr>
        <w:pStyle w:val="Nzvylnk"/>
        <w:spacing w:before="0" w:after="0"/>
        <w:rPr>
          <w:szCs w:val="24"/>
        </w:rPr>
      </w:pPr>
      <w:r w:rsidRPr="00A36B77">
        <w:rPr>
          <w:b w:val="0"/>
          <w:szCs w:val="24"/>
        </w:rPr>
        <w:t>L.S.</w:t>
      </w:r>
    </w:p>
    <w:p w14:paraId="76FB62EB" w14:textId="77777777" w:rsidR="00A36B77" w:rsidRPr="00BC359B" w:rsidRDefault="00A36B77" w:rsidP="00BC359B">
      <w:pPr>
        <w:pStyle w:val="Nzvylnk"/>
        <w:spacing w:before="0" w:after="0"/>
        <w:jc w:val="left"/>
        <w:rPr>
          <w:szCs w:val="24"/>
        </w:rPr>
      </w:pPr>
    </w:p>
    <w:p w14:paraId="250EB7A6" w14:textId="77777777" w:rsidR="00131160" w:rsidRPr="00BC359B" w:rsidRDefault="00131160" w:rsidP="00BC359B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BC359B">
        <w:rPr>
          <w:i/>
        </w:rPr>
        <w:tab/>
      </w:r>
      <w:r w:rsidRPr="00BC359B">
        <w:rPr>
          <w:i/>
        </w:rPr>
        <w:tab/>
      </w:r>
    </w:p>
    <w:p w14:paraId="40A832E5" w14:textId="77777777" w:rsidR="00131160" w:rsidRPr="00BC359B" w:rsidRDefault="00131160" w:rsidP="00BC359B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BC359B">
        <w:rPr>
          <w:i/>
        </w:rPr>
        <w:tab/>
        <w:t>...................................</w:t>
      </w:r>
      <w:r w:rsidRPr="00BC359B">
        <w:rPr>
          <w:i/>
        </w:rPr>
        <w:tab/>
        <w:t>..........................................</w:t>
      </w:r>
    </w:p>
    <w:p w14:paraId="0FB561FF" w14:textId="2DFA4DA0" w:rsidR="00131160" w:rsidRPr="00BC359B" w:rsidRDefault="006057C8" w:rsidP="00BC359B">
      <w:pPr>
        <w:pStyle w:val="Zkladntext"/>
        <w:tabs>
          <w:tab w:val="left" w:pos="1080"/>
          <w:tab w:val="left" w:pos="6660"/>
        </w:tabs>
        <w:spacing w:after="0"/>
      </w:pPr>
      <w:r>
        <w:t xml:space="preserve">               </w:t>
      </w:r>
      <w:r w:rsidR="0041039F">
        <w:t>Ladislav Med</w:t>
      </w:r>
      <w:r>
        <w:t>, v.r.</w:t>
      </w:r>
      <w:r w:rsidR="000B71A5">
        <w:t xml:space="preserve">                                                               </w:t>
      </w:r>
      <w:r w:rsidR="0041039F">
        <w:t>Zděněk Jaroš</w:t>
      </w:r>
      <w:r>
        <w:t>, v.r.</w:t>
      </w:r>
    </w:p>
    <w:p w14:paraId="3C7D2F35" w14:textId="77777777" w:rsidR="00131160" w:rsidRPr="00BC359B" w:rsidRDefault="00131160" w:rsidP="00BC359B">
      <w:pPr>
        <w:pStyle w:val="Zkladntext"/>
        <w:tabs>
          <w:tab w:val="left" w:pos="1080"/>
          <w:tab w:val="left" w:pos="7020"/>
        </w:tabs>
        <w:spacing w:after="0"/>
      </w:pPr>
      <w:r w:rsidRPr="00BC359B">
        <w:tab/>
        <w:t>starosta</w:t>
      </w:r>
      <w:r w:rsidR="000B71A5">
        <w:t xml:space="preserve">                                                               </w:t>
      </w:r>
      <w:r w:rsidR="0041039F">
        <w:t xml:space="preserve">            </w:t>
      </w:r>
      <w:r w:rsidR="000B71A5">
        <w:t xml:space="preserve">     </w:t>
      </w:r>
      <w:r w:rsidR="0041039F">
        <w:t>místostarosta</w:t>
      </w:r>
    </w:p>
    <w:sectPr w:rsidR="00131160" w:rsidRPr="00BC359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E8FB" w14:textId="77777777" w:rsidR="007E5048" w:rsidRDefault="007E5048">
      <w:r>
        <w:separator/>
      </w:r>
    </w:p>
  </w:endnote>
  <w:endnote w:type="continuationSeparator" w:id="0">
    <w:p w14:paraId="73C06151" w14:textId="77777777" w:rsidR="007E5048" w:rsidRDefault="007E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E92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26F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AFB1" w14:textId="77777777" w:rsidR="007E5048" w:rsidRDefault="007E5048">
      <w:r>
        <w:separator/>
      </w:r>
    </w:p>
  </w:footnote>
  <w:footnote w:type="continuationSeparator" w:id="0">
    <w:p w14:paraId="64A87241" w14:textId="77777777" w:rsidR="007E5048" w:rsidRDefault="007E5048">
      <w:r>
        <w:continuationSeparator/>
      </w:r>
    </w:p>
  </w:footnote>
  <w:footnote w:id="1">
    <w:p w14:paraId="5AC58DEB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2">
    <w:p w14:paraId="67E25659" w14:textId="77777777" w:rsidR="00100E78" w:rsidRDefault="00100E7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665"/>
    <w:multiLevelType w:val="hybridMultilevel"/>
    <w:tmpl w:val="22660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073C1"/>
    <w:multiLevelType w:val="hybridMultilevel"/>
    <w:tmpl w:val="2AECEB1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9C230C"/>
    <w:multiLevelType w:val="hybridMultilevel"/>
    <w:tmpl w:val="969E9F8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653C6"/>
    <w:multiLevelType w:val="hybridMultilevel"/>
    <w:tmpl w:val="38081C2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F355E8"/>
    <w:multiLevelType w:val="hybridMultilevel"/>
    <w:tmpl w:val="EC96B79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7674E0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15024D6"/>
    <w:multiLevelType w:val="hybridMultilevel"/>
    <w:tmpl w:val="B36E059C"/>
    <w:lvl w:ilvl="0" w:tplc="7A103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B4A3E"/>
    <w:multiLevelType w:val="hybridMultilevel"/>
    <w:tmpl w:val="103C20DA"/>
    <w:lvl w:ilvl="0" w:tplc="F5928B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1BA">
      <w:start w:val="1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2AC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E57DFE"/>
    <w:multiLevelType w:val="multilevel"/>
    <w:tmpl w:val="769252A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434D6"/>
    <w:multiLevelType w:val="multilevel"/>
    <w:tmpl w:val="442E0ED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7816F0"/>
    <w:multiLevelType w:val="hybridMultilevel"/>
    <w:tmpl w:val="52C6E6F6"/>
    <w:lvl w:ilvl="0" w:tplc="252200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93A133A"/>
    <w:multiLevelType w:val="hybridMultilevel"/>
    <w:tmpl w:val="7E5ADB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9626D"/>
    <w:multiLevelType w:val="multilevel"/>
    <w:tmpl w:val="9580E8F8"/>
    <w:lvl w:ilvl="0">
      <w:start w:val="14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B10079D"/>
    <w:multiLevelType w:val="hybridMultilevel"/>
    <w:tmpl w:val="6C242C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654DB4"/>
    <w:multiLevelType w:val="hybridMultilevel"/>
    <w:tmpl w:val="74AA16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B0E1088"/>
    <w:multiLevelType w:val="multilevel"/>
    <w:tmpl w:val="B43C03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6145480">
    <w:abstractNumId w:val="17"/>
  </w:num>
  <w:num w:numId="2" w16cid:durableId="51319596">
    <w:abstractNumId w:val="11"/>
  </w:num>
  <w:num w:numId="3" w16cid:durableId="1627926119">
    <w:abstractNumId w:val="25"/>
  </w:num>
  <w:num w:numId="4" w16cid:durableId="133376468">
    <w:abstractNumId w:val="12"/>
  </w:num>
  <w:num w:numId="5" w16cid:durableId="1757314209">
    <w:abstractNumId w:val="8"/>
  </w:num>
  <w:num w:numId="6" w16cid:durableId="1704551491">
    <w:abstractNumId w:val="35"/>
  </w:num>
  <w:num w:numId="7" w16cid:durableId="1251810843">
    <w:abstractNumId w:val="15"/>
  </w:num>
  <w:num w:numId="8" w16cid:durableId="828056918">
    <w:abstractNumId w:val="16"/>
  </w:num>
  <w:num w:numId="9" w16cid:durableId="33308700">
    <w:abstractNumId w:val="14"/>
  </w:num>
  <w:num w:numId="10" w16cid:durableId="1993289086">
    <w:abstractNumId w:val="0"/>
  </w:num>
  <w:num w:numId="11" w16cid:durableId="1582254098">
    <w:abstractNumId w:val="13"/>
  </w:num>
  <w:num w:numId="12" w16cid:durableId="1886604545">
    <w:abstractNumId w:val="10"/>
  </w:num>
  <w:num w:numId="13" w16cid:durableId="1671131206">
    <w:abstractNumId w:val="24"/>
  </w:num>
  <w:num w:numId="14" w16cid:durableId="942805748">
    <w:abstractNumId w:val="32"/>
  </w:num>
  <w:num w:numId="15" w16cid:durableId="14890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3234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789232">
    <w:abstractNumId w:val="30"/>
  </w:num>
  <w:num w:numId="18" w16cid:durableId="445396522">
    <w:abstractNumId w:val="5"/>
  </w:num>
  <w:num w:numId="19" w16cid:durableId="634723566">
    <w:abstractNumId w:val="31"/>
  </w:num>
  <w:num w:numId="20" w16cid:durableId="2145807043">
    <w:abstractNumId w:val="21"/>
  </w:num>
  <w:num w:numId="21" w16cid:durableId="1479808044">
    <w:abstractNumId w:val="26"/>
  </w:num>
  <w:num w:numId="22" w16cid:durableId="637144973">
    <w:abstractNumId w:val="4"/>
  </w:num>
  <w:num w:numId="23" w16cid:durableId="1821386899">
    <w:abstractNumId w:val="36"/>
  </w:num>
  <w:num w:numId="24" w16cid:durableId="10255977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5533804">
    <w:abstractNumId w:val="23"/>
  </w:num>
  <w:num w:numId="26" w16cid:durableId="1646200827">
    <w:abstractNumId w:val="19"/>
  </w:num>
  <w:num w:numId="27" w16cid:durableId="610164875">
    <w:abstractNumId w:val="2"/>
  </w:num>
  <w:num w:numId="28" w16cid:durableId="1425178173">
    <w:abstractNumId w:val="1"/>
  </w:num>
  <w:num w:numId="29" w16cid:durableId="1105923933">
    <w:abstractNumId w:val="27"/>
  </w:num>
  <w:num w:numId="30" w16cid:durableId="1540971998">
    <w:abstractNumId w:val="33"/>
  </w:num>
  <w:num w:numId="31" w16cid:durableId="904603508">
    <w:abstractNumId w:val="34"/>
  </w:num>
  <w:num w:numId="32" w16cid:durableId="1201237222">
    <w:abstractNumId w:val="22"/>
  </w:num>
  <w:num w:numId="33" w16cid:durableId="1451584161">
    <w:abstractNumId w:val="3"/>
  </w:num>
  <w:num w:numId="34" w16cid:durableId="1007057047">
    <w:abstractNumId w:val="20"/>
  </w:num>
  <w:num w:numId="35" w16cid:durableId="391196806">
    <w:abstractNumId w:val="28"/>
  </w:num>
  <w:num w:numId="36" w16cid:durableId="2131167838">
    <w:abstractNumId w:val="29"/>
  </w:num>
  <w:num w:numId="37" w16cid:durableId="1281230903">
    <w:abstractNumId w:val="9"/>
  </w:num>
  <w:num w:numId="38" w16cid:durableId="628631113">
    <w:abstractNumId w:val="7"/>
  </w:num>
  <w:num w:numId="39" w16cid:durableId="1514877965">
    <w:abstractNumId w:val="6"/>
  </w:num>
  <w:num w:numId="40" w16cid:durableId="7073380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729A"/>
    <w:rsid w:val="00010B51"/>
    <w:rsid w:val="000129AF"/>
    <w:rsid w:val="000166A8"/>
    <w:rsid w:val="00017B56"/>
    <w:rsid w:val="000345D5"/>
    <w:rsid w:val="000408D0"/>
    <w:rsid w:val="00040EA6"/>
    <w:rsid w:val="000527A1"/>
    <w:rsid w:val="000538DD"/>
    <w:rsid w:val="000566F2"/>
    <w:rsid w:val="00066D7D"/>
    <w:rsid w:val="00067A13"/>
    <w:rsid w:val="000766D6"/>
    <w:rsid w:val="00083621"/>
    <w:rsid w:val="0008732A"/>
    <w:rsid w:val="000940DC"/>
    <w:rsid w:val="000A2391"/>
    <w:rsid w:val="000A53C3"/>
    <w:rsid w:val="000A7D3C"/>
    <w:rsid w:val="000B71A5"/>
    <w:rsid w:val="000C002A"/>
    <w:rsid w:val="000C42D4"/>
    <w:rsid w:val="000C5B7B"/>
    <w:rsid w:val="000C758D"/>
    <w:rsid w:val="000D3E28"/>
    <w:rsid w:val="000E4796"/>
    <w:rsid w:val="000E741B"/>
    <w:rsid w:val="000F408B"/>
    <w:rsid w:val="00100E78"/>
    <w:rsid w:val="00105112"/>
    <w:rsid w:val="001061CD"/>
    <w:rsid w:val="00114DD2"/>
    <w:rsid w:val="00125EC7"/>
    <w:rsid w:val="00130094"/>
    <w:rsid w:val="00131160"/>
    <w:rsid w:val="00140464"/>
    <w:rsid w:val="0014154F"/>
    <w:rsid w:val="001465CC"/>
    <w:rsid w:val="00154BC3"/>
    <w:rsid w:val="0015542B"/>
    <w:rsid w:val="00160729"/>
    <w:rsid w:val="001623D4"/>
    <w:rsid w:val="00173886"/>
    <w:rsid w:val="001824A5"/>
    <w:rsid w:val="00190222"/>
    <w:rsid w:val="00191186"/>
    <w:rsid w:val="001A0C3C"/>
    <w:rsid w:val="001A2F3B"/>
    <w:rsid w:val="001A54E3"/>
    <w:rsid w:val="001A6BF6"/>
    <w:rsid w:val="001B216B"/>
    <w:rsid w:val="001B36E4"/>
    <w:rsid w:val="001B6CD8"/>
    <w:rsid w:val="001C1953"/>
    <w:rsid w:val="001C3726"/>
    <w:rsid w:val="001C48F9"/>
    <w:rsid w:val="001E0982"/>
    <w:rsid w:val="001E34F2"/>
    <w:rsid w:val="001E74A9"/>
    <w:rsid w:val="001F3382"/>
    <w:rsid w:val="001F7B84"/>
    <w:rsid w:val="002041CE"/>
    <w:rsid w:val="002112A0"/>
    <w:rsid w:val="00214EBF"/>
    <w:rsid w:val="00216623"/>
    <w:rsid w:val="002265E7"/>
    <w:rsid w:val="00227655"/>
    <w:rsid w:val="002333C1"/>
    <w:rsid w:val="0024485C"/>
    <w:rsid w:val="002506EC"/>
    <w:rsid w:val="0025107F"/>
    <w:rsid w:val="00257B40"/>
    <w:rsid w:val="00260886"/>
    <w:rsid w:val="00264B52"/>
    <w:rsid w:val="00264E4B"/>
    <w:rsid w:val="002666C2"/>
    <w:rsid w:val="00267599"/>
    <w:rsid w:val="00267C6E"/>
    <w:rsid w:val="0027609E"/>
    <w:rsid w:val="00285839"/>
    <w:rsid w:val="002871C2"/>
    <w:rsid w:val="00290B11"/>
    <w:rsid w:val="002A0483"/>
    <w:rsid w:val="002A3A42"/>
    <w:rsid w:val="002B1821"/>
    <w:rsid w:val="002C0C5C"/>
    <w:rsid w:val="002D1965"/>
    <w:rsid w:val="002D2CC7"/>
    <w:rsid w:val="002D30C0"/>
    <w:rsid w:val="002E0EAD"/>
    <w:rsid w:val="002E6E4A"/>
    <w:rsid w:val="002F3690"/>
    <w:rsid w:val="002F4189"/>
    <w:rsid w:val="00300CCD"/>
    <w:rsid w:val="00301A9C"/>
    <w:rsid w:val="00302A97"/>
    <w:rsid w:val="00303993"/>
    <w:rsid w:val="00304575"/>
    <w:rsid w:val="00306E03"/>
    <w:rsid w:val="00320F75"/>
    <w:rsid w:val="00322107"/>
    <w:rsid w:val="003310BE"/>
    <w:rsid w:val="0033112D"/>
    <w:rsid w:val="003338CC"/>
    <w:rsid w:val="0033712F"/>
    <w:rsid w:val="0035400B"/>
    <w:rsid w:val="00362A72"/>
    <w:rsid w:val="00371501"/>
    <w:rsid w:val="0037297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75"/>
    <w:rsid w:val="00402A38"/>
    <w:rsid w:val="00402CA3"/>
    <w:rsid w:val="00404405"/>
    <w:rsid w:val="0041039F"/>
    <w:rsid w:val="00410707"/>
    <w:rsid w:val="00412321"/>
    <w:rsid w:val="0041702B"/>
    <w:rsid w:val="00420423"/>
    <w:rsid w:val="00421292"/>
    <w:rsid w:val="00421C92"/>
    <w:rsid w:val="00424904"/>
    <w:rsid w:val="0042639F"/>
    <w:rsid w:val="00470651"/>
    <w:rsid w:val="00480C69"/>
    <w:rsid w:val="004863D0"/>
    <w:rsid w:val="004867A6"/>
    <w:rsid w:val="0048771B"/>
    <w:rsid w:val="004A51C2"/>
    <w:rsid w:val="004A7A3B"/>
    <w:rsid w:val="004B1994"/>
    <w:rsid w:val="004B4A8E"/>
    <w:rsid w:val="004B5F82"/>
    <w:rsid w:val="004C0427"/>
    <w:rsid w:val="004C0C90"/>
    <w:rsid w:val="004D0316"/>
    <w:rsid w:val="004E2C06"/>
    <w:rsid w:val="004F6539"/>
    <w:rsid w:val="00500A52"/>
    <w:rsid w:val="005040CE"/>
    <w:rsid w:val="00504C32"/>
    <w:rsid w:val="0051374B"/>
    <w:rsid w:val="00515084"/>
    <w:rsid w:val="00515B09"/>
    <w:rsid w:val="00535E61"/>
    <w:rsid w:val="005432E2"/>
    <w:rsid w:val="00544D91"/>
    <w:rsid w:val="00546241"/>
    <w:rsid w:val="00546E83"/>
    <w:rsid w:val="00550C8C"/>
    <w:rsid w:val="0055486D"/>
    <w:rsid w:val="005620CD"/>
    <w:rsid w:val="005736D7"/>
    <w:rsid w:val="00575755"/>
    <w:rsid w:val="00576D09"/>
    <w:rsid w:val="005867F5"/>
    <w:rsid w:val="00592443"/>
    <w:rsid w:val="005933B2"/>
    <w:rsid w:val="00596FEB"/>
    <w:rsid w:val="005B3A3F"/>
    <w:rsid w:val="005B47E4"/>
    <w:rsid w:val="005C4381"/>
    <w:rsid w:val="005D09B2"/>
    <w:rsid w:val="005D3C5A"/>
    <w:rsid w:val="005D4726"/>
    <w:rsid w:val="005E2958"/>
    <w:rsid w:val="005E7B72"/>
    <w:rsid w:val="00601707"/>
    <w:rsid w:val="006057C8"/>
    <w:rsid w:val="00605EA5"/>
    <w:rsid w:val="00617559"/>
    <w:rsid w:val="006204F2"/>
    <w:rsid w:val="00621825"/>
    <w:rsid w:val="0062314B"/>
    <w:rsid w:val="00623A3A"/>
    <w:rsid w:val="00624D20"/>
    <w:rsid w:val="006402B9"/>
    <w:rsid w:val="0064692B"/>
    <w:rsid w:val="00652F4D"/>
    <w:rsid w:val="00656B22"/>
    <w:rsid w:val="006679FA"/>
    <w:rsid w:val="0067083C"/>
    <w:rsid w:val="0067325B"/>
    <w:rsid w:val="00675992"/>
    <w:rsid w:val="00680AB5"/>
    <w:rsid w:val="00695493"/>
    <w:rsid w:val="006B0649"/>
    <w:rsid w:val="006B0706"/>
    <w:rsid w:val="006B5699"/>
    <w:rsid w:val="006E6EB8"/>
    <w:rsid w:val="006F6C96"/>
    <w:rsid w:val="006F7356"/>
    <w:rsid w:val="007005F7"/>
    <w:rsid w:val="00700827"/>
    <w:rsid w:val="00705E99"/>
    <w:rsid w:val="0071333E"/>
    <w:rsid w:val="007165A1"/>
    <w:rsid w:val="00716A14"/>
    <w:rsid w:val="007209DB"/>
    <w:rsid w:val="00721B5E"/>
    <w:rsid w:val="00722383"/>
    <w:rsid w:val="00731C06"/>
    <w:rsid w:val="00732B10"/>
    <w:rsid w:val="0073417D"/>
    <w:rsid w:val="007342A5"/>
    <w:rsid w:val="00743081"/>
    <w:rsid w:val="0074717E"/>
    <w:rsid w:val="00755F0D"/>
    <w:rsid w:val="007608CB"/>
    <w:rsid w:val="0076252F"/>
    <w:rsid w:val="0076572C"/>
    <w:rsid w:val="00772D52"/>
    <w:rsid w:val="007746D8"/>
    <w:rsid w:val="00776864"/>
    <w:rsid w:val="00776E64"/>
    <w:rsid w:val="007834F2"/>
    <w:rsid w:val="00791318"/>
    <w:rsid w:val="0079156E"/>
    <w:rsid w:val="0079573C"/>
    <w:rsid w:val="00795948"/>
    <w:rsid w:val="007A16ED"/>
    <w:rsid w:val="007A403B"/>
    <w:rsid w:val="007A4E58"/>
    <w:rsid w:val="007A65BA"/>
    <w:rsid w:val="007A6850"/>
    <w:rsid w:val="007A7353"/>
    <w:rsid w:val="007B11D2"/>
    <w:rsid w:val="007B1993"/>
    <w:rsid w:val="007C7960"/>
    <w:rsid w:val="007D1B94"/>
    <w:rsid w:val="007D472F"/>
    <w:rsid w:val="007D5AA9"/>
    <w:rsid w:val="007D6A34"/>
    <w:rsid w:val="007D7D86"/>
    <w:rsid w:val="007E04B6"/>
    <w:rsid w:val="007E5048"/>
    <w:rsid w:val="007E7ED9"/>
    <w:rsid w:val="007F4C33"/>
    <w:rsid w:val="00801E27"/>
    <w:rsid w:val="00810AD7"/>
    <w:rsid w:val="008123FB"/>
    <w:rsid w:val="008148C5"/>
    <w:rsid w:val="00821028"/>
    <w:rsid w:val="00821399"/>
    <w:rsid w:val="008241CA"/>
    <w:rsid w:val="00824269"/>
    <w:rsid w:val="00826D2C"/>
    <w:rsid w:val="00831C1A"/>
    <w:rsid w:val="00831D58"/>
    <w:rsid w:val="008413A6"/>
    <w:rsid w:val="00843AA7"/>
    <w:rsid w:val="00853CEE"/>
    <w:rsid w:val="008560D9"/>
    <w:rsid w:val="00860F98"/>
    <w:rsid w:val="00865258"/>
    <w:rsid w:val="008659D2"/>
    <w:rsid w:val="00866409"/>
    <w:rsid w:val="008704BB"/>
    <w:rsid w:val="008764F7"/>
    <w:rsid w:val="00880AB8"/>
    <w:rsid w:val="008826F3"/>
    <w:rsid w:val="00886170"/>
    <w:rsid w:val="00897430"/>
    <w:rsid w:val="008A2F12"/>
    <w:rsid w:val="008A2FF6"/>
    <w:rsid w:val="008B0A2C"/>
    <w:rsid w:val="008B71FD"/>
    <w:rsid w:val="008D41FF"/>
    <w:rsid w:val="008D6906"/>
    <w:rsid w:val="008E43B1"/>
    <w:rsid w:val="008F2904"/>
    <w:rsid w:val="008F3152"/>
    <w:rsid w:val="008F78C9"/>
    <w:rsid w:val="009070A7"/>
    <w:rsid w:val="00914CC3"/>
    <w:rsid w:val="00915F90"/>
    <w:rsid w:val="0091776D"/>
    <w:rsid w:val="00917AB7"/>
    <w:rsid w:val="00924311"/>
    <w:rsid w:val="00924CDB"/>
    <w:rsid w:val="00930DC9"/>
    <w:rsid w:val="00936907"/>
    <w:rsid w:val="0093742A"/>
    <w:rsid w:val="00942C2D"/>
    <w:rsid w:val="00942E81"/>
    <w:rsid w:val="00943B93"/>
    <w:rsid w:val="00945C21"/>
    <w:rsid w:val="00947AC1"/>
    <w:rsid w:val="009504F4"/>
    <w:rsid w:val="00952C9A"/>
    <w:rsid w:val="009535E8"/>
    <w:rsid w:val="0095464F"/>
    <w:rsid w:val="00956763"/>
    <w:rsid w:val="00956B13"/>
    <w:rsid w:val="00961620"/>
    <w:rsid w:val="00963E38"/>
    <w:rsid w:val="0096502B"/>
    <w:rsid w:val="00966286"/>
    <w:rsid w:val="009820E8"/>
    <w:rsid w:val="00983810"/>
    <w:rsid w:val="00983A43"/>
    <w:rsid w:val="00985BFB"/>
    <w:rsid w:val="009954F5"/>
    <w:rsid w:val="009C56CF"/>
    <w:rsid w:val="009D02DA"/>
    <w:rsid w:val="009D0F92"/>
    <w:rsid w:val="009D1457"/>
    <w:rsid w:val="009D238D"/>
    <w:rsid w:val="009D39EA"/>
    <w:rsid w:val="009E0512"/>
    <w:rsid w:val="009E0576"/>
    <w:rsid w:val="009E26C9"/>
    <w:rsid w:val="009F3901"/>
    <w:rsid w:val="009F53A9"/>
    <w:rsid w:val="009F5769"/>
    <w:rsid w:val="009F75C6"/>
    <w:rsid w:val="00A05EA6"/>
    <w:rsid w:val="00A20747"/>
    <w:rsid w:val="00A318A9"/>
    <w:rsid w:val="00A32AB3"/>
    <w:rsid w:val="00A36B77"/>
    <w:rsid w:val="00A37A19"/>
    <w:rsid w:val="00A418F6"/>
    <w:rsid w:val="00A427B9"/>
    <w:rsid w:val="00A46F58"/>
    <w:rsid w:val="00A55621"/>
    <w:rsid w:val="00A74D9D"/>
    <w:rsid w:val="00A76680"/>
    <w:rsid w:val="00A766E2"/>
    <w:rsid w:val="00A921EB"/>
    <w:rsid w:val="00A97118"/>
    <w:rsid w:val="00AA3C95"/>
    <w:rsid w:val="00AA6703"/>
    <w:rsid w:val="00AB30F4"/>
    <w:rsid w:val="00AB44BF"/>
    <w:rsid w:val="00AC12C0"/>
    <w:rsid w:val="00AC18A4"/>
    <w:rsid w:val="00AC7376"/>
    <w:rsid w:val="00AD1777"/>
    <w:rsid w:val="00AD79BB"/>
    <w:rsid w:val="00AD7BCB"/>
    <w:rsid w:val="00AF0114"/>
    <w:rsid w:val="00AF0AC9"/>
    <w:rsid w:val="00AF41F3"/>
    <w:rsid w:val="00B0176F"/>
    <w:rsid w:val="00B0476F"/>
    <w:rsid w:val="00B0696E"/>
    <w:rsid w:val="00B0781C"/>
    <w:rsid w:val="00B10E4F"/>
    <w:rsid w:val="00B16205"/>
    <w:rsid w:val="00B264A8"/>
    <w:rsid w:val="00B32F5A"/>
    <w:rsid w:val="00B36221"/>
    <w:rsid w:val="00B369A7"/>
    <w:rsid w:val="00B37B6C"/>
    <w:rsid w:val="00B37CBA"/>
    <w:rsid w:val="00B42EF1"/>
    <w:rsid w:val="00B47464"/>
    <w:rsid w:val="00B53212"/>
    <w:rsid w:val="00B552A6"/>
    <w:rsid w:val="00B62D02"/>
    <w:rsid w:val="00B63BFF"/>
    <w:rsid w:val="00B67BA8"/>
    <w:rsid w:val="00B71306"/>
    <w:rsid w:val="00B750FE"/>
    <w:rsid w:val="00B75719"/>
    <w:rsid w:val="00B806F8"/>
    <w:rsid w:val="00B82D08"/>
    <w:rsid w:val="00B83C50"/>
    <w:rsid w:val="00B86441"/>
    <w:rsid w:val="00B86D59"/>
    <w:rsid w:val="00BA1945"/>
    <w:rsid w:val="00BA1E8D"/>
    <w:rsid w:val="00BB3316"/>
    <w:rsid w:val="00BC17DA"/>
    <w:rsid w:val="00BC220C"/>
    <w:rsid w:val="00BC359B"/>
    <w:rsid w:val="00BC3CDA"/>
    <w:rsid w:val="00C12A18"/>
    <w:rsid w:val="00C17467"/>
    <w:rsid w:val="00C20B5A"/>
    <w:rsid w:val="00C2195D"/>
    <w:rsid w:val="00C2337E"/>
    <w:rsid w:val="00C31C1A"/>
    <w:rsid w:val="00C53646"/>
    <w:rsid w:val="00C54C28"/>
    <w:rsid w:val="00C63342"/>
    <w:rsid w:val="00C652C2"/>
    <w:rsid w:val="00C6548E"/>
    <w:rsid w:val="00C67504"/>
    <w:rsid w:val="00C6795F"/>
    <w:rsid w:val="00C77181"/>
    <w:rsid w:val="00C863F8"/>
    <w:rsid w:val="00C94444"/>
    <w:rsid w:val="00CC0853"/>
    <w:rsid w:val="00CC3A97"/>
    <w:rsid w:val="00CC740B"/>
    <w:rsid w:val="00CC7BE1"/>
    <w:rsid w:val="00CD59D9"/>
    <w:rsid w:val="00CD64EA"/>
    <w:rsid w:val="00CD7144"/>
    <w:rsid w:val="00CD7CB8"/>
    <w:rsid w:val="00CE15B3"/>
    <w:rsid w:val="00CF1E25"/>
    <w:rsid w:val="00D036F1"/>
    <w:rsid w:val="00D122A6"/>
    <w:rsid w:val="00D14B0D"/>
    <w:rsid w:val="00D21C9D"/>
    <w:rsid w:val="00D2283E"/>
    <w:rsid w:val="00D238A1"/>
    <w:rsid w:val="00D2664B"/>
    <w:rsid w:val="00D31720"/>
    <w:rsid w:val="00D3666F"/>
    <w:rsid w:val="00D36B62"/>
    <w:rsid w:val="00D40D7B"/>
    <w:rsid w:val="00D503D1"/>
    <w:rsid w:val="00D50502"/>
    <w:rsid w:val="00D50DA9"/>
    <w:rsid w:val="00D5659B"/>
    <w:rsid w:val="00D57E6E"/>
    <w:rsid w:val="00D6303C"/>
    <w:rsid w:val="00D633F0"/>
    <w:rsid w:val="00D64083"/>
    <w:rsid w:val="00D727CA"/>
    <w:rsid w:val="00D76530"/>
    <w:rsid w:val="00D91D9B"/>
    <w:rsid w:val="00D92F64"/>
    <w:rsid w:val="00D950A8"/>
    <w:rsid w:val="00DA614B"/>
    <w:rsid w:val="00DB2C2A"/>
    <w:rsid w:val="00DB2E35"/>
    <w:rsid w:val="00DC09AE"/>
    <w:rsid w:val="00DC13ED"/>
    <w:rsid w:val="00DC5344"/>
    <w:rsid w:val="00DC7E9B"/>
    <w:rsid w:val="00DD0001"/>
    <w:rsid w:val="00DE18CB"/>
    <w:rsid w:val="00DE4471"/>
    <w:rsid w:val="00DE4F19"/>
    <w:rsid w:val="00DF028F"/>
    <w:rsid w:val="00DF09D8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4AB7"/>
    <w:rsid w:val="00E3763C"/>
    <w:rsid w:val="00E40C1C"/>
    <w:rsid w:val="00E41A27"/>
    <w:rsid w:val="00E52060"/>
    <w:rsid w:val="00E55843"/>
    <w:rsid w:val="00E60EC7"/>
    <w:rsid w:val="00E62F70"/>
    <w:rsid w:val="00E633AD"/>
    <w:rsid w:val="00E639E1"/>
    <w:rsid w:val="00E64A72"/>
    <w:rsid w:val="00E67F73"/>
    <w:rsid w:val="00E7558A"/>
    <w:rsid w:val="00E80C5F"/>
    <w:rsid w:val="00E83022"/>
    <w:rsid w:val="00E86AD7"/>
    <w:rsid w:val="00E907D6"/>
    <w:rsid w:val="00E942B6"/>
    <w:rsid w:val="00EA3873"/>
    <w:rsid w:val="00EA64B3"/>
    <w:rsid w:val="00EB46BB"/>
    <w:rsid w:val="00EB523E"/>
    <w:rsid w:val="00EB693C"/>
    <w:rsid w:val="00EB7FA0"/>
    <w:rsid w:val="00EC3687"/>
    <w:rsid w:val="00ED7F28"/>
    <w:rsid w:val="00EE07B0"/>
    <w:rsid w:val="00EE28B9"/>
    <w:rsid w:val="00EE550B"/>
    <w:rsid w:val="00EF21C3"/>
    <w:rsid w:val="00F079DC"/>
    <w:rsid w:val="00F12349"/>
    <w:rsid w:val="00F127D5"/>
    <w:rsid w:val="00F147E2"/>
    <w:rsid w:val="00F17586"/>
    <w:rsid w:val="00F235D5"/>
    <w:rsid w:val="00F27A1E"/>
    <w:rsid w:val="00F3374C"/>
    <w:rsid w:val="00F40C1F"/>
    <w:rsid w:val="00F41241"/>
    <w:rsid w:val="00F421E8"/>
    <w:rsid w:val="00F42DF7"/>
    <w:rsid w:val="00F51F7D"/>
    <w:rsid w:val="00F53039"/>
    <w:rsid w:val="00F55DE6"/>
    <w:rsid w:val="00F67921"/>
    <w:rsid w:val="00F716C9"/>
    <w:rsid w:val="00F8166C"/>
    <w:rsid w:val="00F91DE1"/>
    <w:rsid w:val="00F96449"/>
    <w:rsid w:val="00FA2908"/>
    <w:rsid w:val="00FA46FC"/>
    <w:rsid w:val="00FA589A"/>
    <w:rsid w:val="00FB319D"/>
    <w:rsid w:val="00FB336E"/>
    <w:rsid w:val="00FC03F9"/>
    <w:rsid w:val="00FC5B5E"/>
    <w:rsid w:val="00FD0DC4"/>
    <w:rsid w:val="00FD794E"/>
    <w:rsid w:val="00FE34F1"/>
    <w:rsid w:val="00FF08EF"/>
    <w:rsid w:val="00FF3B40"/>
    <w:rsid w:val="00FF5646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F9F93"/>
  <w15:docId w15:val="{4B886F52-4B0A-4AFA-8BE8-A3AF4EC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504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040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4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1047-0FD3-47EA-A91D-8F52EF6B3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Kubánek Miroslav</cp:lastModifiedBy>
  <cp:revision>4</cp:revision>
  <cp:lastPrinted>2025-09-30T06:12:00Z</cp:lastPrinted>
  <dcterms:created xsi:type="dcterms:W3CDTF">2025-09-30T09:11:00Z</dcterms:created>
  <dcterms:modified xsi:type="dcterms:W3CDTF">2025-10-08T08:51:00Z</dcterms:modified>
</cp:coreProperties>
</file>