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rFonts w:eastAsia="PingFang SC" w:cs="Arial Unicode MS"/>
          <w:b/>
          <w:bCs/>
          <w:sz w:val="24"/>
          <w:szCs w:val="24"/>
        </w:rPr>
        <w:t>Obec Krty</w:t>
      </w:r>
      <w:r>
        <w:rPr/>
        <w:br/>
        <w:t xml:space="preserve">Zastupitelstvo </w:t>
      </w:r>
      <w:r>
        <w:rPr>
          <w:rFonts w:eastAsia="PingFang SC" w:cs="Arial Unicode MS"/>
          <w:b/>
          <w:bCs/>
          <w:sz w:val="24"/>
          <w:szCs w:val="24"/>
        </w:rPr>
        <w:t>obce Krty</w:t>
      </w:r>
    </w:p>
    <w:p>
      <w:pPr>
        <w:pStyle w:val="Heading1"/>
        <w:bidi w:val="0"/>
        <w:ind w:hanging="0" w:start="0"/>
        <w:rPr/>
      </w:pPr>
      <w:r>
        <w:rPr/>
        <w:t xml:space="preserve">Obecně závazná vyhláška </w:t>
      </w:r>
      <w:r>
        <w:rPr>
          <w:rFonts w:eastAsia="PingFang SC" w:cs="Arial Unicode MS"/>
          <w:b/>
          <w:bCs/>
          <w:sz w:val="24"/>
          <w:szCs w:val="24"/>
        </w:rPr>
        <w:t xml:space="preserve">obce Krty </w:t>
      </w:r>
      <w:r>
        <w:rPr/>
        <w:br/>
        <w:t xml:space="preserve">o místním poplatku ze psů </w:t>
      </w:r>
    </w:p>
    <w:p>
      <w:pPr>
        <w:pStyle w:val="UvodniVeta"/>
        <w:bidi w:val="0"/>
        <w:rPr/>
      </w:pPr>
      <w:r>
        <w:rPr/>
        <w:t xml:space="preserve">Zastupitelstvo </w:t>
      </w:r>
      <w:r>
        <w:rPr>
          <w:sz w:val="22"/>
          <w:szCs w:val="22"/>
        </w:rPr>
        <w:t>obce Krty</w:t>
      </w:r>
      <w:r>
        <w:rPr/>
        <w:t xml:space="preserve"> se na svém zasedání dne </w:t>
      </w:r>
      <w:r>
        <w:rPr/>
        <w:t>11</w:t>
      </w:r>
      <w:r>
        <w:rP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sz w:val="22"/>
          <w:szCs w:val="22"/>
        </w:rPr>
        <w:t>Obec Krty</w:t>
      </w:r>
      <w:r>
        <w:rPr/>
        <w:t xml:space="preserve">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 xml:space="preserve">Správcem poplatku je </w:t>
      </w:r>
      <w:r>
        <w:rPr>
          <w:sz w:val="22"/>
          <w:szCs w:val="22"/>
        </w:rPr>
        <w:t xml:space="preserve">obecní </w:t>
      </w:r>
      <w:r>
        <w:rPr/>
        <w:t xml:space="preserve">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 xml:space="preserve">Poplatek platí držitel psa, kterým je pro účely tohoto poplatku osoba, která je přihlášená nebo má sídlo na území České republiky (dále jen „poplatník“); poplatek platí poplatník </w:t>
      </w:r>
      <w:r>
        <w:rPr>
          <w:sz w:val="22"/>
          <w:szCs w:val="22"/>
        </w:rPr>
        <w:t>obci</w:t>
      </w:r>
      <w:r>
        <w:rPr/>
        <w:t xml:space="preserve"> příslušnému podle svého místa přihlášení nebo sídla</w:t>
      </w:r>
      <w:r>
        <w:rPr>
          <w:rStyle w:val="FootnoteReference"/>
        </w:rPr>
        <w:footnoteReference w:id="4"/>
      </w:r>
      <w:r>
        <w:rPr/>
        <w:t>.</w:t>
      </w:r>
    </w:p>
    <w:p>
      <w:pPr>
        <w:pStyle w:val="Odstavec"/>
        <w:numPr>
          <w:ilvl w:val="0"/>
          <w:numId w:val="3"/>
        </w:numPr>
        <w:bidi w:val="0"/>
        <w:rPr/>
      </w:pPr>
      <w:r>
        <w:rPr/>
        <w:t>Poplatek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 xml:space="preserve">za jednoho psa </w:t>
      </w:r>
      <w:r>
        <w:rPr>
          <w:sz w:val="22"/>
          <w:szCs w:val="22"/>
        </w:rPr>
        <w:t xml:space="preserve">100 </w:t>
      </w:r>
      <w:r>
        <w:rPr/>
        <w:t>Kč,</w:t>
      </w:r>
    </w:p>
    <w:p>
      <w:pPr>
        <w:pStyle w:val="Odstavec"/>
        <w:numPr>
          <w:ilvl w:val="1"/>
          <w:numId w:val="5"/>
        </w:numPr>
        <w:bidi w:val="0"/>
        <w:rPr/>
      </w:pPr>
      <w:r>
        <w:rPr/>
        <w:t xml:space="preserve">za druhého a každého dalšího psa téhož držitele </w:t>
      </w:r>
      <w:r>
        <w:rPr>
          <w:sz w:val="22"/>
          <w:szCs w:val="22"/>
        </w:rPr>
        <w:t>200</w:t>
      </w:r>
      <w:r>
        <w:rPr/>
        <w:t>Kč,</w:t>
      </w:r>
    </w:p>
    <w:p>
      <w:pPr>
        <w:pStyle w:val="Odstavec"/>
        <w:numPr>
          <w:ilvl w:val="1"/>
          <w:numId w:val="5"/>
        </w:numPr>
        <w:bidi w:val="0"/>
        <w:rPr/>
      </w:pPr>
      <w:r>
        <w:rPr/>
        <w:t xml:space="preserve">za psa, jehož držitelem je osoba starší 65 let, </w:t>
      </w:r>
      <w:r>
        <w:rPr>
          <w:sz w:val="22"/>
          <w:szCs w:val="22"/>
        </w:rPr>
        <w:t>50</w:t>
      </w:r>
      <w:r>
        <w:rPr/>
        <w:t> Kč,</w:t>
      </w:r>
    </w:p>
    <w:p>
      <w:pPr>
        <w:pStyle w:val="Odstavec"/>
        <w:numPr>
          <w:ilvl w:val="1"/>
          <w:numId w:val="5"/>
        </w:numPr>
        <w:bidi w:val="0"/>
        <w:rPr/>
      </w:pPr>
      <w:r>
        <w:rPr/>
        <w:t xml:space="preserve">za druhého a každého dalšího psa téhož držitele, kterým je osoba starší 65 let, </w:t>
      </w:r>
      <w:r>
        <w:rPr>
          <w:sz w:val="22"/>
          <w:szCs w:val="22"/>
        </w:rPr>
        <w:t>200</w:t>
      </w:r>
      <w:r>
        <w:rPr/>
        <w:t>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28. února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w:t>
      </w:r>
    </w:p>
    <w:p>
      <w:pPr>
        <w:pStyle w:val="Heading2"/>
        <w:bidi w:val="0"/>
        <w:ind w:hanging="0" w:start="0"/>
        <w:rPr/>
      </w:pPr>
      <w:r>
        <w:rPr/>
        <w:t>Čl. 6</w:t>
        <w:br/>
        <w:t xml:space="preserve"> Osvobození </w:t>
      </w:r>
    </w:p>
    <w:p>
      <w:pPr>
        <w:pStyle w:val="Odstavec"/>
        <w:numPr>
          <w:ilvl w:val="0"/>
          <w:numId w:val="7"/>
        </w:numPr>
        <w:bidi w:val="0"/>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w:t>
      </w:r>
      <w:r>
        <w:rPr/>
        <w:t>4</w:t>
      </w:r>
      <w:r>
        <w:rPr/>
        <w:t>/20</w:t>
      </w:r>
      <w:r>
        <w:rPr/>
        <w:t>25</w:t>
      </w:r>
      <w:r>
        <w:rPr/>
        <w:t> , o místním poplatku ze psů, ze dne </w:t>
      </w:r>
      <w:r>
        <w:rPr/>
        <w:t>1</w:t>
      </w:r>
      <w:r>
        <w:rPr/>
        <w:t>2</w:t>
      </w:r>
      <w:r>
        <w:rPr/>
        <w:t>.</w:t>
      </w:r>
      <w:r>
        <w:rPr/>
        <w:t>1</w:t>
      </w:r>
      <w:r>
        <w:rPr/>
        <w:t>1</w:t>
      </w:r>
      <w:r>
        <w:rPr/>
        <w:t>.20</w:t>
      </w:r>
      <w:r>
        <w:rPr/>
        <w:t>25</w:t>
      </w:r>
      <w:r>
        <w:rPr/>
        <w:t>.</w:t>
      </w:r>
    </w:p>
    <w:p>
      <w:pPr>
        <w:pStyle w:val="Heading2"/>
        <w:bidi w:val="0"/>
        <w:ind w:hanging="0" w:start="0"/>
        <w:rPr/>
      </w:pPr>
      <w:r>
        <w:rPr/>
        <w:t>Čl. 8</w:t>
        <w:br/>
        <w:t>Účinnost</w:t>
      </w:r>
    </w:p>
    <w:p>
      <w:pPr>
        <w:pStyle w:val="Odstavec"/>
        <w:bidi w:val="0"/>
        <w:rPr/>
      </w:pPr>
      <w:r>
        <w:rPr/>
        <w:t xml:space="preserve">Tato vyhláška nabývá účinnosti </w:t>
      </w:r>
      <w:r>
        <w:rPr/>
        <w:t>od 1.ledna 2026</w:t>
      </w:r>
      <w:r>
        <w:rPr/>
        <w:t>.</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 xml:space="preserve">Ing. </w:t>
            </w:r>
            <w:r>
              <w:rPr>
                <w:sz w:val="22"/>
                <w:szCs w:val="22"/>
              </w:rPr>
              <w:t xml:space="preserve">Tomáš Paradovský </w:t>
            </w:r>
            <w:r>
              <w:rPr/>
              <w:t>v. r.</w:t>
              <w:br/>
              <w:t xml:space="preserve"> starosta </w:t>
            </w:r>
          </w:p>
        </w:tc>
        <w:tc>
          <w:tcPr>
            <w:tcW w:w="4821" w:type="dxa"/>
            <w:tcBorders/>
            <w:vAlign w:val="bottom"/>
          </w:tcPr>
          <w:p>
            <w:pPr>
              <w:pStyle w:val="PodpisovePole"/>
              <w:bidi w:val="0"/>
              <w:jc w:val="center"/>
              <w:rPr/>
            </w:pPr>
            <w:r>
              <w:rPr>
                <w:sz w:val="22"/>
                <w:szCs w:val="22"/>
              </w:rPr>
              <w:t xml:space="preserve">Šterclová Monika </w:t>
            </w:r>
            <w:r>
              <w:rPr/>
              <w:t xml:space="preserve"> v. r.</w:t>
              <w:br/>
              <w:t xml:space="preserve"> místostarost</w:t>
            </w:r>
            <w:r>
              <w:rPr/>
              <w:t>k</w:t>
            </w:r>
            <w:r>
              <w:rPr/>
              <w:t xml:space="preserve">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start="0" w:end="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LibreOffice/7.6.2.1$Windows_X86_64 LibreOffice_project/56f7684011345957bbf33a7ee678afaf4d2ba333</Application>
  <AppVersion>15.0000</AppVersion>
  <Pages>3</Pages>
  <Words>600</Words>
  <Characters>3134</Characters>
  <CharactersWithSpaces>3683</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2025-12-02T10:22:09Z</cp:lastPrinted>
  <dcterms:modified xsi:type="dcterms:W3CDTF">2025-12-16T09:18:27Z</dcterms:modified>
  <cp:revision>8</cp:revision>
  <dc:subject/>
  <dc:title/>
</cp:coreProperties>
</file>