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A9AC3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F657E5">
        <w:rPr>
          <w:rFonts w:ascii="Arial" w:hAnsi="Arial" w:cs="Arial"/>
          <w:b/>
        </w:rPr>
        <w:t xml:space="preserve"> Čepřovice</w:t>
      </w:r>
    </w:p>
    <w:p w14:paraId="0A8F3313" w14:textId="4E756E6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57E5">
        <w:rPr>
          <w:rFonts w:ascii="Arial" w:hAnsi="Arial" w:cs="Arial"/>
          <w:b/>
        </w:rPr>
        <w:t>Čepřovice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A36FAB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57E5">
        <w:rPr>
          <w:rFonts w:ascii="Arial" w:hAnsi="Arial" w:cs="Arial"/>
          <w:b/>
        </w:rPr>
        <w:t>Čepřovice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5F7C42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657E5">
        <w:rPr>
          <w:rFonts w:ascii="Arial" w:hAnsi="Arial" w:cs="Arial"/>
          <w:b w:val="0"/>
          <w:sz w:val="22"/>
          <w:szCs w:val="22"/>
        </w:rPr>
        <w:t>Čepřovice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="00F657E5">
        <w:rPr>
          <w:rFonts w:ascii="Arial" w:hAnsi="Arial" w:cs="Arial"/>
          <w:b w:val="0"/>
          <w:sz w:val="22"/>
          <w:szCs w:val="22"/>
        </w:rPr>
        <w:t xml:space="preserve">4/2025 </w:t>
      </w:r>
      <w:r w:rsidRPr="002E0EAD">
        <w:rPr>
          <w:rFonts w:ascii="Arial" w:hAnsi="Arial" w:cs="Arial"/>
          <w:b w:val="0"/>
          <w:sz w:val="22"/>
          <w:szCs w:val="22"/>
        </w:rPr>
        <w:t>dne</w:t>
      </w:r>
      <w:r w:rsidR="00F657E5">
        <w:rPr>
          <w:rFonts w:ascii="Arial" w:hAnsi="Arial" w:cs="Arial"/>
          <w:b w:val="0"/>
          <w:sz w:val="22"/>
          <w:szCs w:val="22"/>
        </w:rPr>
        <w:t xml:space="preserve"> 26. 10. 2025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05854E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657E5">
        <w:rPr>
          <w:rFonts w:ascii="Arial" w:hAnsi="Arial" w:cs="Arial"/>
          <w:sz w:val="22"/>
          <w:szCs w:val="22"/>
        </w:rPr>
        <w:t>Čepřovice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282D12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871303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</w:t>
      </w:r>
      <w:r w:rsidR="00F657E5">
        <w:rPr>
          <w:sz w:val="22"/>
          <w:szCs w:val="22"/>
        </w:rPr>
        <w:t>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227376B" w14:textId="77777777" w:rsidR="00F657E5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657E5">
        <w:rPr>
          <w:sz w:val="22"/>
          <w:szCs w:val="22"/>
        </w:rPr>
        <w:t>.</w:t>
      </w:r>
    </w:p>
    <w:p w14:paraId="117E716C" w14:textId="1D6FB95F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F79E74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657E5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921958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64D36C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F657E5">
        <w:rPr>
          <w:rFonts w:ascii="Arial" w:hAnsi="Arial" w:cs="Arial"/>
          <w:sz w:val="22"/>
          <w:szCs w:val="22"/>
        </w:rPr>
        <w:t xml:space="preserve"> </w:t>
      </w:r>
      <w:r w:rsidR="00F657E5" w:rsidRPr="00F657E5">
        <w:rPr>
          <w:rFonts w:ascii="Arial" w:hAnsi="Arial" w:cs="Arial"/>
          <w:b/>
          <w:bCs/>
          <w:sz w:val="22"/>
          <w:szCs w:val="22"/>
        </w:rPr>
        <w:t>1000</w:t>
      </w:r>
      <w:r w:rsidR="00FE4569" w:rsidRPr="00F657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57E5">
        <w:rPr>
          <w:rFonts w:ascii="Arial" w:hAnsi="Arial" w:cs="Arial"/>
          <w:b/>
          <w:bCs/>
          <w:sz w:val="22"/>
          <w:szCs w:val="22"/>
        </w:rPr>
        <w:t>Kč</w:t>
      </w:r>
      <w:r w:rsidR="006A4A80" w:rsidRPr="00F657E5">
        <w:rPr>
          <w:rFonts w:ascii="Arial" w:hAnsi="Arial" w:cs="Arial"/>
          <w:b/>
          <w:bCs/>
          <w:sz w:val="22"/>
          <w:szCs w:val="22"/>
        </w:rPr>
        <w:t>.</w:t>
      </w:r>
    </w:p>
    <w:p w14:paraId="4990F67F" w14:textId="4DCB1F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999E09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73A32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31B53B9B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EC0B64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657E5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BEE800E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66B66967" w:rsidR="003E5852" w:rsidRDefault="00A904E7" w:rsidP="00EC63C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ED1DBD" w14:textId="77777777" w:rsidR="00EC63C9" w:rsidRPr="00EC63C9" w:rsidRDefault="00EC63C9" w:rsidP="00EC63C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549465E2" w14:textId="36A83FC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60EB8EA4" w14:textId="04AA2E90" w:rsidR="00EC63C9" w:rsidRPr="00EC63C9" w:rsidRDefault="00EC63C9" w:rsidP="00EC63C9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C63C9">
        <w:rPr>
          <w:rFonts w:ascii="Arial" w:hAnsi="Arial" w:cs="Arial"/>
          <w:b/>
          <w:bCs/>
          <w:sz w:val="22"/>
          <w:szCs w:val="22"/>
        </w:rPr>
        <w:t xml:space="preserve">Dosáhla </w:t>
      </w:r>
      <w:r>
        <w:rPr>
          <w:rFonts w:ascii="Arial" w:hAnsi="Arial" w:cs="Arial"/>
          <w:b/>
          <w:bCs/>
          <w:sz w:val="22"/>
          <w:szCs w:val="22"/>
        </w:rPr>
        <w:t xml:space="preserve">v daném roce </w:t>
      </w:r>
      <w:r w:rsidRPr="00EC63C9">
        <w:rPr>
          <w:rFonts w:ascii="Arial" w:hAnsi="Arial" w:cs="Arial"/>
          <w:b/>
          <w:bCs/>
          <w:sz w:val="22"/>
          <w:szCs w:val="22"/>
        </w:rPr>
        <w:t>věku 70 let</w:t>
      </w:r>
      <w:r w:rsidR="0005704E">
        <w:rPr>
          <w:rFonts w:ascii="Arial" w:hAnsi="Arial" w:cs="Arial"/>
          <w:b/>
          <w:bCs/>
          <w:sz w:val="22"/>
          <w:szCs w:val="22"/>
        </w:rPr>
        <w:t xml:space="preserve"> a </w:t>
      </w:r>
      <w:r w:rsidR="00742464">
        <w:rPr>
          <w:rFonts w:ascii="Arial" w:hAnsi="Arial" w:cs="Arial"/>
          <w:b/>
          <w:bCs/>
          <w:sz w:val="22"/>
          <w:szCs w:val="22"/>
        </w:rPr>
        <w:t>výše – a</w:t>
      </w:r>
      <w:r w:rsidR="00F71D1C" w:rsidRPr="00EC63C9">
        <w:rPr>
          <w:rFonts w:ascii="Arial" w:hAnsi="Arial" w:cs="Arial"/>
          <w:b/>
          <w:bCs/>
          <w:sz w:val="22"/>
          <w:szCs w:val="22"/>
        </w:rPr>
        <w:t xml:space="preserve"> to</w:t>
      </w:r>
      <w:r w:rsidR="00131160" w:rsidRPr="00EC63C9">
        <w:rPr>
          <w:rFonts w:ascii="Arial" w:hAnsi="Arial" w:cs="Arial"/>
          <w:b/>
          <w:bCs/>
          <w:sz w:val="22"/>
          <w:szCs w:val="22"/>
        </w:rPr>
        <w:t xml:space="preserve"> ve výši </w:t>
      </w:r>
      <w:r w:rsidRPr="00EC63C9">
        <w:rPr>
          <w:rFonts w:ascii="Arial" w:hAnsi="Arial" w:cs="Arial"/>
          <w:b/>
          <w:bCs/>
          <w:sz w:val="22"/>
          <w:szCs w:val="22"/>
        </w:rPr>
        <w:t>500</w:t>
      </w:r>
      <w:r w:rsidR="00AE57A6" w:rsidRPr="00EC63C9" w:rsidDel="00AE57A6">
        <w:rPr>
          <w:rFonts w:ascii="Arial" w:hAnsi="Arial" w:cs="Arial"/>
          <w:b/>
          <w:bCs/>
          <w:sz w:val="22"/>
          <w:szCs w:val="22"/>
        </w:rPr>
        <w:t xml:space="preserve"> </w:t>
      </w:r>
      <w:r w:rsidR="00131160" w:rsidRPr="00EC63C9">
        <w:rPr>
          <w:rFonts w:ascii="Arial" w:hAnsi="Arial" w:cs="Arial"/>
          <w:b/>
          <w:bCs/>
          <w:sz w:val="22"/>
          <w:szCs w:val="22"/>
        </w:rPr>
        <w:t>Kč</w:t>
      </w:r>
    </w:p>
    <w:p w14:paraId="3D0350F7" w14:textId="4D1DA5CA" w:rsidR="00BA1E8D" w:rsidRPr="00EC63C9" w:rsidRDefault="00F71D1C" w:rsidP="00EC63C9">
      <w:pPr>
        <w:pStyle w:val="Odstavecseseznamem"/>
        <w:numPr>
          <w:ilvl w:val="0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</w:rPr>
      </w:pPr>
      <w:r w:rsidRPr="00EC63C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35DBF07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C63C9">
        <w:rPr>
          <w:rFonts w:ascii="Arial" w:hAnsi="Arial" w:cs="Arial"/>
          <w:sz w:val="22"/>
          <w:szCs w:val="22"/>
        </w:rPr>
        <w:t xml:space="preserve">– Obecně závazná vyhláška obce Čepřovice o místním poplatku za obecní systém odpadového hospodářství ze dne </w:t>
      </w:r>
      <w:r w:rsidR="0005704E" w:rsidRPr="0005704E">
        <w:rPr>
          <w:rFonts w:ascii="Arial" w:hAnsi="Arial" w:cs="Arial"/>
          <w:sz w:val="22"/>
          <w:szCs w:val="22"/>
        </w:rPr>
        <w:t>6. 12. 2024</w:t>
      </w:r>
      <w:r w:rsidR="0005704E">
        <w:rPr>
          <w:rFonts w:ascii="Arial" w:hAnsi="Arial" w:cs="Arial"/>
          <w:b/>
          <w:b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147190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C63C9">
        <w:rPr>
          <w:rFonts w:ascii="Arial" w:hAnsi="Arial" w:cs="Arial"/>
          <w:sz w:val="22"/>
          <w:szCs w:val="22"/>
        </w:rPr>
        <w:t xml:space="preserve"> 1. ledna 2026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97758" w14:textId="77777777" w:rsidR="00742464" w:rsidRDefault="00E630DD" w:rsidP="007424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48257136" w14:textId="77777777" w:rsidR="00742464" w:rsidRDefault="00742464" w:rsidP="007424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7FF5344" w14:textId="5F750B44" w:rsidR="00742464" w:rsidRDefault="00742464" w:rsidP="007424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77429122" w14:textId="792A29D2" w:rsidR="0005704E" w:rsidRDefault="0005704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0A20CC6" w14:textId="77777777" w:rsidR="0074246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0F0630A" w14:textId="77777777" w:rsidR="00742464" w:rsidRDefault="0074246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996064E" w:rsidR="00E630DD" w:rsidRDefault="0074246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E630DD">
        <w:rPr>
          <w:rFonts w:ascii="Arial" w:hAnsi="Arial" w:cs="Arial"/>
          <w:i/>
          <w:sz w:val="22"/>
          <w:szCs w:val="22"/>
        </w:rPr>
        <w:t xml:space="preserve">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249594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5704E">
        <w:rPr>
          <w:rFonts w:ascii="Arial" w:hAnsi="Arial" w:cs="Arial"/>
          <w:sz w:val="22"/>
          <w:szCs w:val="22"/>
        </w:rPr>
        <w:t>Barbora Poláčková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5704E">
        <w:rPr>
          <w:rFonts w:ascii="Arial" w:hAnsi="Arial" w:cs="Arial"/>
          <w:sz w:val="22"/>
          <w:szCs w:val="22"/>
        </w:rPr>
        <w:t>Milena Škabroudová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AE66EA2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2B4B" w14:textId="77777777" w:rsidR="00252080" w:rsidRDefault="00252080">
      <w:r>
        <w:separator/>
      </w:r>
    </w:p>
  </w:endnote>
  <w:endnote w:type="continuationSeparator" w:id="0">
    <w:p w14:paraId="42F3A03F" w14:textId="77777777" w:rsidR="00252080" w:rsidRDefault="0025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638D" w14:textId="77777777" w:rsidR="00252080" w:rsidRDefault="00252080">
      <w:r>
        <w:separator/>
      </w:r>
    </w:p>
  </w:footnote>
  <w:footnote w:type="continuationSeparator" w:id="0">
    <w:p w14:paraId="12055114" w14:textId="77777777" w:rsidR="00252080" w:rsidRDefault="0025208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04E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652B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512B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080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17BA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F6C"/>
    <w:rsid w:val="00736E0C"/>
    <w:rsid w:val="00742464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0782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64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3C9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57E5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Čepřovice se na svém zasedání 4/2025 dne 26. 10. 2025 usnesl</vt:lpstr>
    </vt:vector>
  </TitlesOfParts>
  <Company>Ministerstvo financí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Barbora Poláčková</cp:lastModifiedBy>
  <cp:revision>2</cp:revision>
  <cp:lastPrinted>2015-10-16T08:54:00Z</cp:lastPrinted>
  <dcterms:created xsi:type="dcterms:W3CDTF">2025-10-29T07:51:00Z</dcterms:created>
  <dcterms:modified xsi:type="dcterms:W3CDTF">2025-10-29T07:51:00Z</dcterms:modified>
</cp:coreProperties>
</file>