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F01BA" w14:textId="77777777" w:rsidR="00DB6C17" w:rsidRPr="00DB6C17" w:rsidRDefault="00DB6C17" w:rsidP="00DB6C17">
      <w:pPr>
        <w:spacing w:after="200" w:line="276" w:lineRule="auto"/>
        <w:rPr>
          <w:rFonts w:ascii="Calibri" w:eastAsia="Calibri" w:hAnsi="Calibri"/>
          <w:b/>
          <w:i/>
          <w:sz w:val="32"/>
          <w:szCs w:val="32"/>
          <w:u w:val="single"/>
          <w:lang w:eastAsia="en-US"/>
        </w:rPr>
      </w:pPr>
      <w:r w:rsidRPr="00DB6C17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13D8EE2C" wp14:editId="0435C7C2">
            <wp:simplePos x="0" y="0"/>
            <wp:positionH relativeFrom="column">
              <wp:posOffset>16510</wp:posOffset>
            </wp:positionH>
            <wp:positionV relativeFrom="paragraph">
              <wp:posOffset>-2540</wp:posOffset>
            </wp:positionV>
            <wp:extent cx="910590" cy="1035050"/>
            <wp:effectExtent l="19050" t="0" r="3810" b="0"/>
            <wp:wrapSquare wrapText="bothSides"/>
            <wp:docPr id="2" name="Obrázek 0" descr="KOSTELNÍ VYDŘÍ znak čb -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KOSTELNÍ VYDŘÍ znak čb - j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" cy="103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B6C17">
        <w:rPr>
          <w:rFonts w:ascii="Calibri" w:eastAsia="Calibri" w:hAnsi="Calibri"/>
          <w:b/>
          <w:i/>
          <w:sz w:val="72"/>
          <w:szCs w:val="72"/>
          <w:u w:val="single"/>
          <w:lang w:eastAsia="en-US"/>
        </w:rPr>
        <w:t>Obec Kostelní Vydří</w:t>
      </w:r>
    </w:p>
    <w:p w14:paraId="4D5231D5" w14:textId="77777777" w:rsidR="00DB6C17" w:rsidRPr="00DB6C17" w:rsidRDefault="00DB6C17" w:rsidP="00DB6C17">
      <w:pPr>
        <w:spacing w:after="200" w:line="240" w:lineRule="exact"/>
        <w:outlineLvl w:val="0"/>
        <w:rPr>
          <w:rFonts w:ascii="Calibri" w:eastAsia="Calibri" w:hAnsi="Calibri"/>
          <w:i/>
          <w:sz w:val="28"/>
          <w:szCs w:val="28"/>
          <w:lang w:eastAsia="en-US"/>
        </w:rPr>
      </w:pPr>
      <w:r w:rsidRPr="00DB6C17">
        <w:rPr>
          <w:rFonts w:ascii="Calibri" w:eastAsia="Calibri" w:hAnsi="Calibri"/>
          <w:i/>
          <w:sz w:val="28"/>
          <w:szCs w:val="28"/>
          <w:lang w:eastAsia="en-US"/>
        </w:rPr>
        <w:t>Kostelní Vydří 4 , 380 01 Dačice    IČ : 00477303   tel.776 064 939</w:t>
      </w:r>
    </w:p>
    <w:p w14:paraId="654E9C8E" w14:textId="77777777" w:rsidR="00DB6C17" w:rsidRPr="00DB6C17" w:rsidRDefault="00DB6C17" w:rsidP="00DB6C17">
      <w:pPr>
        <w:pBdr>
          <w:bottom w:val="single" w:sz="12" w:space="1" w:color="auto"/>
        </w:pBdr>
        <w:spacing w:after="200" w:line="240" w:lineRule="exact"/>
        <w:outlineLvl w:val="0"/>
        <w:rPr>
          <w:rFonts w:ascii="Calibri" w:eastAsia="Calibri" w:hAnsi="Calibri"/>
          <w:i/>
          <w:sz w:val="28"/>
          <w:szCs w:val="28"/>
          <w:u w:val="single"/>
          <w:lang w:eastAsia="en-US"/>
        </w:rPr>
      </w:pPr>
      <w:r w:rsidRPr="00DB6C17">
        <w:rPr>
          <w:rFonts w:ascii="Calibri" w:eastAsia="Calibri" w:hAnsi="Calibri"/>
          <w:i/>
          <w:sz w:val="28"/>
          <w:szCs w:val="28"/>
          <w:lang w:eastAsia="en-US"/>
        </w:rPr>
        <w:t xml:space="preserve">                         ID datové schránky: jy5eanr, e-mail. </w:t>
      </w:r>
      <w:hyperlink r:id="rId9" w:history="1">
        <w:r w:rsidRPr="00DB6C17">
          <w:rPr>
            <w:rFonts w:ascii="Calibri" w:eastAsia="Calibri" w:hAnsi="Calibri"/>
            <w:i/>
            <w:color w:val="0000FF"/>
            <w:sz w:val="28"/>
            <w:szCs w:val="28"/>
            <w:u w:val="single"/>
            <w:lang w:eastAsia="en-US"/>
          </w:rPr>
          <w:t>kostelni.vydri@seznam.cz</w:t>
        </w:r>
      </w:hyperlink>
    </w:p>
    <w:p w14:paraId="716FD6AA" w14:textId="77777777" w:rsidR="00DB6C17" w:rsidRDefault="00DB6C17" w:rsidP="00584110">
      <w:pPr>
        <w:pStyle w:val="Zhlav"/>
        <w:tabs>
          <w:tab w:val="clear" w:pos="4536"/>
          <w:tab w:val="clear" w:pos="9072"/>
        </w:tabs>
        <w:spacing w:line="276" w:lineRule="auto"/>
        <w:rPr>
          <w:bCs/>
        </w:rPr>
      </w:pPr>
    </w:p>
    <w:p w14:paraId="077C2886" w14:textId="77777777" w:rsidR="00DB6C17" w:rsidRDefault="00DB6C17" w:rsidP="00584110">
      <w:pPr>
        <w:pStyle w:val="Zhlav"/>
        <w:tabs>
          <w:tab w:val="clear" w:pos="4536"/>
          <w:tab w:val="clear" w:pos="9072"/>
        </w:tabs>
        <w:spacing w:line="276" w:lineRule="auto"/>
        <w:rPr>
          <w:bCs/>
        </w:rPr>
      </w:pPr>
    </w:p>
    <w:p w14:paraId="203B1FD9" w14:textId="77777777" w:rsidR="00DB6C17" w:rsidRDefault="00DB6C17" w:rsidP="00584110">
      <w:pPr>
        <w:pStyle w:val="Zhlav"/>
        <w:tabs>
          <w:tab w:val="clear" w:pos="4536"/>
          <w:tab w:val="clear" w:pos="9072"/>
        </w:tabs>
        <w:spacing w:line="276" w:lineRule="auto"/>
        <w:rPr>
          <w:bCs/>
        </w:rPr>
      </w:pPr>
    </w:p>
    <w:p w14:paraId="4ADBA10E" w14:textId="77777777" w:rsidR="00DB6C17" w:rsidRDefault="00DB6C17" w:rsidP="00584110">
      <w:pPr>
        <w:pStyle w:val="Zhlav"/>
        <w:tabs>
          <w:tab w:val="clear" w:pos="4536"/>
          <w:tab w:val="clear" w:pos="9072"/>
        </w:tabs>
        <w:spacing w:line="276" w:lineRule="auto"/>
        <w:rPr>
          <w:bCs/>
        </w:rPr>
      </w:pPr>
    </w:p>
    <w:p w14:paraId="388AF084" w14:textId="2A36C65A" w:rsidR="002D7132" w:rsidRPr="00DB6C17" w:rsidRDefault="002D7132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 w:rsidRPr="00D47652">
        <w:rPr>
          <w:rFonts w:ascii="Arial" w:hAnsi="Arial" w:cs="Arial"/>
          <w:b/>
        </w:rPr>
        <w:t>Obec</w:t>
      </w:r>
      <w:r w:rsidR="00DB6C17">
        <w:rPr>
          <w:rFonts w:ascii="Arial" w:hAnsi="Arial" w:cs="Arial"/>
          <w:b/>
          <w:color w:val="00B0F0"/>
        </w:rPr>
        <w:t xml:space="preserve"> </w:t>
      </w:r>
      <w:r w:rsidR="00DB6C17">
        <w:rPr>
          <w:rFonts w:ascii="Arial" w:hAnsi="Arial" w:cs="Arial"/>
          <w:b/>
        </w:rPr>
        <w:t>Kostelní Vydří</w:t>
      </w:r>
    </w:p>
    <w:p w14:paraId="560FABF8" w14:textId="7466C3C4" w:rsidR="002D7132" w:rsidRDefault="002D7132" w:rsidP="00DB6C17">
      <w:pPr>
        <w:keepNext/>
        <w:spacing w:line="276" w:lineRule="auto"/>
        <w:jc w:val="center"/>
        <w:rPr>
          <w:rFonts w:ascii="Arial" w:hAnsi="Arial" w:cs="Arial"/>
          <w:b/>
        </w:rPr>
      </w:pPr>
      <w:r w:rsidRPr="0062486B">
        <w:rPr>
          <w:rFonts w:ascii="Arial" w:hAnsi="Arial" w:cs="Arial"/>
          <w:b/>
        </w:rPr>
        <w:t xml:space="preserve">Zastupitelstvo </w:t>
      </w:r>
      <w:r w:rsidRPr="00D47652">
        <w:rPr>
          <w:rFonts w:ascii="Arial" w:hAnsi="Arial" w:cs="Arial"/>
          <w:b/>
        </w:rPr>
        <w:t>obce</w:t>
      </w:r>
      <w:r w:rsidRPr="00E3733C">
        <w:rPr>
          <w:rFonts w:ascii="Arial" w:hAnsi="Arial" w:cs="Arial"/>
          <w:b/>
          <w:color w:val="00B0F0"/>
        </w:rPr>
        <w:t xml:space="preserve"> </w:t>
      </w:r>
      <w:r w:rsidR="00DB6C17">
        <w:rPr>
          <w:rFonts w:ascii="Arial" w:hAnsi="Arial" w:cs="Arial"/>
          <w:b/>
        </w:rPr>
        <w:t>Kostelní Vydří</w:t>
      </w:r>
    </w:p>
    <w:p w14:paraId="6482D8AF" w14:textId="77777777" w:rsidR="00DB6C17" w:rsidRPr="0062486B" w:rsidRDefault="00DB6C17" w:rsidP="00DB6C17">
      <w:pPr>
        <w:keepNext/>
        <w:spacing w:line="276" w:lineRule="auto"/>
        <w:jc w:val="center"/>
        <w:rPr>
          <w:rFonts w:ascii="Arial" w:hAnsi="Arial" w:cs="Arial"/>
          <w:b/>
        </w:rPr>
      </w:pPr>
    </w:p>
    <w:p w14:paraId="7BB23735" w14:textId="103C6FA7" w:rsidR="005545D7" w:rsidRPr="00DB6C17" w:rsidRDefault="002D7132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 w:rsidRPr="0062486B">
        <w:rPr>
          <w:rFonts w:ascii="Arial" w:hAnsi="Arial" w:cs="Arial"/>
          <w:b/>
        </w:rPr>
        <w:t xml:space="preserve">Obecně závazná vyhláška </w:t>
      </w:r>
      <w:r w:rsidRPr="00D47652">
        <w:rPr>
          <w:rFonts w:ascii="Arial" w:hAnsi="Arial" w:cs="Arial"/>
          <w:b/>
        </w:rPr>
        <w:t>obce</w:t>
      </w:r>
      <w:r>
        <w:rPr>
          <w:rFonts w:ascii="Arial" w:hAnsi="Arial" w:cs="Arial"/>
          <w:b/>
          <w:color w:val="00B0F0"/>
        </w:rPr>
        <w:t xml:space="preserve"> </w:t>
      </w:r>
      <w:r w:rsidR="00DB6C17">
        <w:rPr>
          <w:rFonts w:ascii="Arial" w:hAnsi="Arial" w:cs="Arial"/>
          <w:b/>
        </w:rPr>
        <w:t>Kostelní Vydří</w:t>
      </w:r>
    </w:p>
    <w:p w14:paraId="7EFCDA78" w14:textId="77777777" w:rsidR="005545D7" w:rsidRDefault="005545D7" w:rsidP="0009705A">
      <w:pPr>
        <w:spacing w:line="276" w:lineRule="auto"/>
        <w:jc w:val="center"/>
        <w:rPr>
          <w:rFonts w:ascii="Arial" w:hAnsi="Arial" w:cs="Arial"/>
          <w:b/>
        </w:rPr>
      </w:pPr>
      <w:r w:rsidRPr="007D7BB7">
        <w:rPr>
          <w:rFonts w:ascii="Arial" w:hAnsi="Arial" w:cs="Arial"/>
          <w:b/>
        </w:rPr>
        <w:t xml:space="preserve">o </w:t>
      </w:r>
      <w:r>
        <w:rPr>
          <w:rFonts w:ascii="Arial" w:hAnsi="Arial" w:cs="Arial"/>
          <w:b/>
        </w:rPr>
        <w:t>nočním klidu</w:t>
      </w:r>
    </w:p>
    <w:p w14:paraId="4556354A" w14:textId="77777777" w:rsidR="005545D7" w:rsidRDefault="005545D7" w:rsidP="00584110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432FECFB" w14:textId="21EB6F44" w:rsidR="002D7132" w:rsidRPr="002D7132" w:rsidRDefault="002D7132" w:rsidP="0058411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D7132">
        <w:rPr>
          <w:rFonts w:ascii="Arial" w:hAnsi="Arial" w:cs="Arial"/>
          <w:sz w:val="22"/>
          <w:szCs w:val="22"/>
        </w:rPr>
        <w:t>Zastupitelstvo obce</w:t>
      </w:r>
      <w:r w:rsidRPr="00DB6C17">
        <w:rPr>
          <w:rFonts w:ascii="Arial" w:hAnsi="Arial" w:cs="Arial"/>
          <w:b/>
          <w:bCs/>
          <w:sz w:val="22"/>
          <w:szCs w:val="22"/>
        </w:rPr>
        <w:t xml:space="preserve"> </w:t>
      </w:r>
      <w:r w:rsidR="00DB6C17" w:rsidRPr="00DB6C17">
        <w:rPr>
          <w:rFonts w:ascii="Arial" w:hAnsi="Arial" w:cs="Arial"/>
          <w:b/>
          <w:bCs/>
          <w:sz w:val="22"/>
          <w:szCs w:val="22"/>
        </w:rPr>
        <w:t>Kostelní Vydří</w:t>
      </w:r>
      <w:r w:rsidRPr="002D7132">
        <w:rPr>
          <w:rFonts w:ascii="Arial" w:hAnsi="Arial" w:cs="Arial"/>
          <w:sz w:val="22"/>
          <w:szCs w:val="22"/>
        </w:rPr>
        <w:t xml:space="preserve"> se na svém zasedání dne </w:t>
      </w:r>
      <w:r w:rsidR="00CE190D">
        <w:rPr>
          <w:rFonts w:ascii="Arial" w:hAnsi="Arial" w:cs="Arial"/>
          <w:b/>
          <w:bCs/>
          <w:sz w:val="22"/>
          <w:szCs w:val="22"/>
        </w:rPr>
        <w:t>24.9.2026</w:t>
      </w:r>
      <w:r w:rsidRPr="002D7132">
        <w:rPr>
          <w:rFonts w:ascii="Arial" w:hAnsi="Arial" w:cs="Arial"/>
          <w:sz w:val="22"/>
          <w:szCs w:val="22"/>
        </w:rPr>
        <w:t xml:space="preserve"> usneslo vydat na základě § </w:t>
      </w:r>
      <w:r>
        <w:rPr>
          <w:rFonts w:ascii="Arial" w:hAnsi="Arial" w:cs="Arial"/>
          <w:sz w:val="22"/>
          <w:szCs w:val="22"/>
        </w:rPr>
        <w:t>5</w:t>
      </w:r>
      <w:r w:rsidRPr="002D7132">
        <w:rPr>
          <w:rFonts w:ascii="Arial" w:hAnsi="Arial" w:cs="Arial"/>
          <w:sz w:val="22"/>
          <w:szCs w:val="22"/>
        </w:rPr>
        <w:t xml:space="preserve"> odst. </w:t>
      </w:r>
      <w:r>
        <w:rPr>
          <w:rFonts w:ascii="Arial" w:hAnsi="Arial" w:cs="Arial"/>
          <w:sz w:val="22"/>
          <w:szCs w:val="22"/>
        </w:rPr>
        <w:t>7</w:t>
      </w:r>
      <w:r w:rsidRPr="002D7132">
        <w:rPr>
          <w:rFonts w:ascii="Arial" w:hAnsi="Arial" w:cs="Arial"/>
          <w:sz w:val="22"/>
          <w:szCs w:val="22"/>
        </w:rPr>
        <w:t xml:space="preserve"> zákona č. </w:t>
      </w:r>
      <w:r>
        <w:rPr>
          <w:rFonts w:ascii="Arial" w:hAnsi="Arial" w:cs="Arial"/>
          <w:sz w:val="22"/>
          <w:szCs w:val="22"/>
        </w:rPr>
        <w:t>251</w:t>
      </w:r>
      <w:r w:rsidRPr="002D7132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2016</w:t>
      </w:r>
      <w:r w:rsidRPr="002D7132">
        <w:rPr>
          <w:rFonts w:ascii="Arial" w:hAnsi="Arial" w:cs="Arial"/>
          <w:sz w:val="22"/>
          <w:szCs w:val="22"/>
        </w:rPr>
        <w:t xml:space="preserve"> Sb., o </w:t>
      </w:r>
      <w:r>
        <w:rPr>
          <w:rFonts w:ascii="Arial" w:hAnsi="Arial" w:cs="Arial"/>
          <w:sz w:val="22"/>
          <w:szCs w:val="22"/>
        </w:rPr>
        <w:t>některých přestupcích</w:t>
      </w:r>
      <w:r w:rsidRPr="002D7132">
        <w:rPr>
          <w:rFonts w:ascii="Arial" w:hAnsi="Arial" w:cs="Arial"/>
          <w:sz w:val="22"/>
          <w:szCs w:val="22"/>
        </w:rPr>
        <w:t>, ve znění pozdějších předpisů</w:t>
      </w:r>
      <w:bookmarkStart w:id="0" w:name="_Hlk159326315"/>
      <w:r>
        <w:rPr>
          <w:rFonts w:ascii="Arial" w:hAnsi="Arial" w:cs="Arial"/>
          <w:sz w:val="22"/>
          <w:szCs w:val="22"/>
        </w:rPr>
        <w:t xml:space="preserve"> (dále jen „zákon o některých přestupcích“), </w:t>
      </w:r>
      <w:r w:rsidRPr="002D7132">
        <w:rPr>
          <w:rFonts w:ascii="Arial" w:hAnsi="Arial" w:cs="Arial"/>
          <w:sz w:val="22"/>
          <w:szCs w:val="22"/>
        </w:rPr>
        <w:t xml:space="preserve">a v souladu s § 10 písm. d) </w:t>
      </w:r>
      <w:bookmarkEnd w:id="0"/>
      <w:r w:rsidRPr="002D7132">
        <w:rPr>
          <w:rFonts w:ascii="Arial" w:hAnsi="Arial" w:cs="Arial"/>
          <w:sz w:val="22"/>
          <w:szCs w:val="22"/>
        </w:rPr>
        <w:t>a § 84 odst.</w:t>
      </w:r>
      <w:r w:rsidR="00584110">
        <w:rPr>
          <w:rFonts w:ascii="Arial" w:hAnsi="Arial" w:cs="Arial"/>
          <w:sz w:val="22"/>
          <w:szCs w:val="22"/>
        </w:rPr>
        <w:t> </w:t>
      </w:r>
      <w:r w:rsidRPr="002D7132">
        <w:rPr>
          <w:rFonts w:ascii="Arial" w:hAnsi="Arial" w:cs="Arial"/>
          <w:sz w:val="22"/>
          <w:szCs w:val="22"/>
        </w:rPr>
        <w:t>2 písm. h) zákona č. 128/2000 Sb., o obcích (obecní zřízení), ve znění pozdějších předpisů, tuto obecně závaznou vyhlášku</w:t>
      </w:r>
      <w:r w:rsidR="0009705A">
        <w:rPr>
          <w:rFonts w:ascii="Arial" w:hAnsi="Arial" w:cs="Arial"/>
          <w:sz w:val="22"/>
          <w:szCs w:val="22"/>
        </w:rPr>
        <w:t xml:space="preserve"> (dále jen „vyhláška“)</w:t>
      </w:r>
      <w:r w:rsidRPr="002D7132">
        <w:rPr>
          <w:rFonts w:ascii="Arial" w:hAnsi="Arial" w:cs="Arial"/>
          <w:sz w:val="22"/>
          <w:szCs w:val="22"/>
        </w:rPr>
        <w:t>:</w:t>
      </w:r>
    </w:p>
    <w:p w14:paraId="21065AFC" w14:textId="77777777" w:rsidR="005545D7" w:rsidRDefault="005545D7" w:rsidP="00584110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0BDD3EC1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Čl. 1</w:t>
      </w:r>
    </w:p>
    <w:p w14:paraId="41BD3759" w14:textId="4A33DA38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Předmět</w:t>
      </w:r>
    </w:p>
    <w:p w14:paraId="130124E1" w14:textId="77777777" w:rsidR="005545D7" w:rsidRDefault="005545D7" w:rsidP="0058411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01582F9C" w14:textId="5B6BAD10" w:rsidR="00887BCF" w:rsidRDefault="005545D7" w:rsidP="00584110">
      <w:pPr>
        <w:spacing w:after="120" w:line="276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2"/>
          <w:szCs w:val="22"/>
        </w:rPr>
        <w:t>Předmětem této vyhlášky je stanovení výjimečných případů, při nichž je doba nočního klidu vymezena</w:t>
      </w:r>
      <w:r w:rsidR="00557677">
        <w:rPr>
          <w:rFonts w:ascii="Arial" w:hAnsi="Arial" w:cs="Arial"/>
          <w:sz w:val="22"/>
          <w:szCs w:val="22"/>
        </w:rPr>
        <w:t xml:space="preserve"> odlišně od zákona</w:t>
      </w:r>
      <w:r w:rsidR="002332AE">
        <w:rPr>
          <w:rFonts w:ascii="Arial" w:hAnsi="Arial" w:cs="Arial"/>
          <w:sz w:val="22"/>
          <w:szCs w:val="22"/>
        </w:rPr>
        <w:t xml:space="preserve"> o některých přestupcích</w:t>
      </w:r>
      <w:r w:rsidR="00557677">
        <w:rPr>
          <w:rFonts w:ascii="Arial" w:hAnsi="Arial" w:cs="Arial"/>
          <w:sz w:val="22"/>
          <w:szCs w:val="22"/>
        </w:rPr>
        <w:t>.</w:t>
      </w:r>
    </w:p>
    <w:p w14:paraId="2F27226E" w14:textId="77777777" w:rsidR="005545D7" w:rsidRPr="009A3B45" w:rsidRDefault="005545D7" w:rsidP="00584110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0B6096A1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Čl. 2</w:t>
      </w:r>
    </w:p>
    <w:p w14:paraId="137F541A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Doba nočního klidu</w:t>
      </w:r>
    </w:p>
    <w:p w14:paraId="16CA2EB8" w14:textId="77777777" w:rsidR="005545D7" w:rsidRDefault="005545D7" w:rsidP="0058411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56F0CB0" w14:textId="77777777" w:rsidR="005545D7" w:rsidRDefault="005545D7" w:rsidP="00584110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Dobou nočního klidu se rozumí doba od </w:t>
      </w:r>
      <w:r w:rsidR="00D06446">
        <w:rPr>
          <w:rFonts w:ascii="Arial" w:hAnsi="Arial" w:cs="Arial"/>
          <w:sz w:val="22"/>
          <w:szCs w:val="22"/>
        </w:rPr>
        <w:t>dvacáté druhé do šesté</w:t>
      </w:r>
      <w:r>
        <w:rPr>
          <w:rFonts w:ascii="Arial" w:hAnsi="Arial" w:cs="Arial"/>
          <w:sz w:val="22"/>
          <w:szCs w:val="22"/>
        </w:rPr>
        <w:t xml:space="preserve"> hodiny.</w:t>
      </w:r>
      <w:r>
        <w:rPr>
          <w:rStyle w:val="Znakapoznpodarou"/>
          <w:rFonts w:ascii="Arial" w:hAnsi="Arial" w:cs="Arial"/>
          <w:sz w:val="22"/>
          <w:szCs w:val="22"/>
        </w:rPr>
        <w:footnoteReference w:id="1"/>
      </w:r>
    </w:p>
    <w:p w14:paraId="7046BB33" w14:textId="77777777" w:rsidR="009929BE" w:rsidRDefault="009929BE" w:rsidP="00584110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7800159B" w14:textId="77777777" w:rsidR="00DB6C17" w:rsidRDefault="00DB6C17" w:rsidP="00584110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473B2795" w14:textId="77777777" w:rsidR="00DB6C17" w:rsidRDefault="00DB6C17" w:rsidP="00584110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62820CA7" w14:textId="77777777" w:rsidR="00DB6C17" w:rsidRDefault="00DB6C17" w:rsidP="00584110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668FF398" w14:textId="77777777" w:rsidR="00DB6C17" w:rsidRDefault="00DB6C17" w:rsidP="00584110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5EAED273" w14:textId="77777777" w:rsidR="00DB6C17" w:rsidRDefault="00DB6C17" w:rsidP="00584110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64889467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Čl. 3</w:t>
      </w:r>
    </w:p>
    <w:p w14:paraId="66B21D71" w14:textId="55977336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 xml:space="preserve">Stanovení výjimečných případů, </w:t>
      </w:r>
      <w:r w:rsidR="002D7132" w:rsidRPr="0009705A">
        <w:rPr>
          <w:rFonts w:ascii="Arial" w:hAnsi="Arial" w:cs="Arial"/>
          <w:b/>
        </w:rPr>
        <w:br/>
      </w:r>
      <w:r w:rsidRPr="0009705A">
        <w:rPr>
          <w:rFonts w:ascii="Arial" w:hAnsi="Arial" w:cs="Arial"/>
          <w:b/>
        </w:rPr>
        <w:t>při nichž je doba nočního klidu vymezena</w:t>
      </w:r>
      <w:r w:rsidR="00557677" w:rsidRPr="0009705A">
        <w:rPr>
          <w:rFonts w:ascii="Arial" w:hAnsi="Arial" w:cs="Arial"/>
          <w:b/>
        </w:rPr>
        <w:t xml:space="preserve"> odlišně od zákona</w:t>
      </w:r>
      <w:r w:rsidRPr="0009705A">
        <w:rPr>
          <w:rFonts w:ascii="Arial" w:hAnsi="Arial" w:cs="Arial"/>
          <w:b/>
        </w:rPr>
        <w:t xml:space="preserve"> </w:t>
      </w:r>
    </w:p>
    <w:p w14:paraId="5A2052B6" w14:textId="1450B1A2" w:rsidR="005545D7" w:rsidRDefault="005545D7" w:rsidP="00584110">
      <w:pPr>
        <w:tabs>
          <w:tab w:val="left" w:pos="284"/>
        </w:tabs>
        <w:spacing w:after="120" w:line="276" w:lineRule="auto"/>
        <w:rPr>
          <w:rFonts w:ascii="Arial" w:hAnsi="Arial" w:cs="Arial"/>
          <w:sz w:val="22"/>
          <w:szCs w:val="22"/>
        </w:rPr>
      </w:pPr>
    </w:p>
    <w:p w14:paraId="6646A88B" w14:textId="1E8E7EE6" w:rsidR="005545D7" w:rsidRPr="00584110" w:rsidRDefault="00DB6C17" w:rsidP="0009705A">
      <w:pPr>
        <w:pStyle w:val="Odstavecseseznamem"/>
        <w:numPr>
          <w:ilvl w:val="0"/>
          <w:numId w:val="15"/>
        </w:numPr>
        <w:tabs>
          <w:tab w:val="left" w:pos="709"/>
        </w:tabs>
        <w:spacing w:after="120" w:line="276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shd w:val="clear" w:color="auto" w:fill="FFF9F2"/>
        </w:rPr>
        <w:t>„</w:t>
      </w:r>
      <w:r w:rsidRPr="00DB6C17">
        <w:rPr>
          <w:rFonts w:ascii="Arial" w:hAnsi="Arial" w:cs="Arial"/>
          <w:sz w:val="22"/>
          <w:szCs w:val="22"/>
        </w:rPr>
        <w:t>Doba nočního klidu se vymezuje od 03:00 do 06:00 hodin, a to na celém území obce </w:t>
      </w:r>
      <w:r w:rsidRPr="00DB6C17">
        <w:rPr>
          <w:rFonts w:ascii="Arial" w:hAnsi="Arial" w:cs="Arial"/>
          <w:b/>
          <w:bCs/>
          <w:sz w:val="22"/>
          <w:szCs w:val="22"/>
        </w:rPr>
        <w:t>při konání těchto akcí</w:t>
      </w:r>
      <w:r w:rsidRPr="00DB6C17">
        <w:rPr>
          <w:rFonts w:ascii="Arial" w:hAnsi="Arial" w:cs="Arial"/>
          <w:sz w:val="22"/>
          <w:szCs w:val="22"/>
        </w:rPr>
        <w:t>:“</w:t>
      </w:r>
    </w:p>
    <w:p w14:paraId="60788485" w14:textId="390ED5CA" w:rsidR="004577A0" w:rsidRDefault="004577A0" w:rsidP="00584110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noci ze</w:t>
      </w:r>
      <w:r w:rsidR="00ED65C8">
        <w:rPr>
          <w:rFonts w:ascii="Arial" w:hAnsi="Arial" w:cs="Arial"/>
          <w:sz w:val="22"/>
          <w:szCs w:val="22"/>
        </w:rPr>
        <w:t xml:space="preserve"> 31.12. na 1.1. z důvodu oslav příchodu nového roku</w:t>
      </w:r>
    </w:p>
    <w:p w14:paraId="7EB59DFB" w14:textId="2B003944" w:rsidR="002F05F5" w:rsidRDefault="00E432DB" w:rsidP="00584110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2F05F5">
        <w:rPr>
          <w:rFonts w:ascii="Arial" w:hAnsi="Arial" w:cs="Arial"/>
          <w:sz w:val="22"/>
          <w:szCs w:val="22"/>
        </w:rPr>
        <w:t>v</w:t>
      </w:r>
      <w:r w:rsidR="000F2F13">
        <w:rPr>
          <w:rFonts w:ascii="Arial" w:hAnsi="Arial" w:cs="Arial"/>
          <w:sz w:val="22"/>
          <w:szCs w:val="22"/>
        </w:rPr>
        <w:t> druhé polovině měsíce července v</w:t>
      </w:r>
      <w:r w:rsidRPr="002F05F5">
        <w:rPr>
          <w:rFonts w:ascii="Arial" w:hAnsi="Arial" w:cs="Arial"/>
          <w:sz w:val="22"/>
          <w:szCs w:val="22"/>
        </w:rPr>
        <w:t xml:space="preserve"> noci </w:t>
      </w:r>
      <w:r w:rsidR="00ED65C8">
        <w:rPr>
          <w:rFonts w:ascii="Arial" w:hAnsi="Arial" w:cs="Arial"/>
          <w:sz w:val="22"/>
          <w:szCs w:val="22"/>
        </w:rPr>
        <w:t>z pátku na sobotu a soboty na neděli</w:t>
      </w:r>
      <w:r w:rsidR="00262576">
        <w:rPr>
          <w:rFonts w:ascii="Arial" w:hAnsi="Arial" w:cs="Arial"/>
          <w:sz w:val="22"/>
          <w:szCs w:val="22"/>
        </w:rPr>
        <w:t>,</w:t>
      </w:r>
      <w:r w:rsidR="00ED65C8">
        <w:rPr>
          <w:rFonts w:ascii="Arial" w:hAnsi="Arial" w:cs="Arial"/>
          <w:sz w:val="22"/>
          <w:szCs w:val="22"/>
        </w:rPr>
        <w:t xml:space="preserve"> </w:t>
      </w:r>
      <w:r w:rsidR="00262576">
        <w:rPr>
          <w:rFonts w:ascii="Arial" w:hAnsi="Arial" w:cs="Arial"/>
          <w:sz w:val="22"/>
          <w:szCs w:val="22"/>
        </w:rPr>
        <w:t xml:space="preserve">při </w:t>
      </w:r>
      <w:r w:rsidR="00ED65C8">
        <w:rPr>
          <w:rFonts w:ascii="Arial" w:hAnsi="Arial" w:cs="Arial"/>
          <w:sz w:val="22"/>
          <w:szCs w:val="22"/>
        </w:rPr>
        <w:t>konání tradiční „Velké pouti“ v Kostelním Vydří</w:t>
      </w:r>
    </w:p>
    <w:p w14:paraId="6BA658AB" w14:textId="6022E4DA" w:rsidR="002F05F5" w:rsidRDefault="00A32964" w:rsidP="00584110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AA613D">
        <w:rPr>
          <w:rFonts w:ascii="Arial" w:hAnsi="Arial" w:cs="Arial"/>
          <w:sz w:val="22"/>
          <w:szCs w:val="22"/>
        </w:rPr>
        <w:t>jedna noc</w:t>
      </w:r>
      <w:r w:rsidR="00AA613D">
        <w:rPr>
          <w:rFonts w:ascii="Arial" w:hAnsi="Arial" w:cs="Arial"/>
          <w:sz w:val="22"/>
          <w:szCs w:val="22"/>
        </w:rPr>
        <w:t xml:space="preserve"> na přelomu měsíců května a června</w:t>
      </w:r>
      <w:r w:rsidR="00AA613D" w:rsidRPr="00AA613D">
        <w:rPr>
          <w:rFonts w:ascii="Arial" w:hAnsi="Arial" w:cs="Arial"/>
          <w:sz w:val="22"/>
          <w:szCs w:val="22"/>
        </w:rPr>
        <w:t xml:space="preserve"> </w:t>
      </w:r>
      <w:r w:rsidR="00B54041">
        <w:rPr>
          <w:rFonts w:ascii="Arial" w:hAnsi="Arial" w:cs="Arial"/>
          <w:sz w:val="22"/>
          <w:szCs w:val="22"/>
        </w:rPr>
        <w:t>, a to</w:t>
      </w:r>
      <w:r w:rsidR="000F2F13">
        <w:rPr>
          <w:rFonts w:ascii="Arial" w:hAnsi="Arial" w:cs="Arial"/>
          <w:sz w:val="22"/>
          <w:szCs w:val="22"/>
        </w:rPr>
        <w:t xml:space="preserve"> </w:t>
      </w:r>
      <w:r w:rsidR="00ED65C8">
        <w:rPr>
          <w:rFonts w:ascii="Arial" w:hAnsi="Arial" w:cs="Arial"/>
          <w:sz w:val="22"/>
          <w:szCs w:val="22"/>
        </w:rPr>
        <w:t>ze</w:t>
      </w:r>
      <w:r w:rsidR="000F2F13">
        <w:rPr>
          <w:rFonts w:ascii="Arial" w:hAnsi="Arial" w:cs="Arial"/>
          <w:sz w:val="22"/>
          <w:szCs w:val="22"/>
        </w:rPr>
        <w:t xml:space="preserve"> soboty na neděli</w:t>
      </w:r>
      <w:r w:rsidR="00262576">
        <w:rPr>
          <w:rFonts w:ascii="Arial" w:hAnsi="Arial" w:cs="Arial"/>
          <w:sz w:val="22"/>
          <w:szCs w:val="22"/>
        </w:rPr>
        <w:t>,</w:t>
      </w:r>
      <w:r w:rsidR="00ED65C8">
        <w:rPr>
          <w:rFonts w:ascii="Arial" w:hAnsi="Arial" w:cs="Arial"/>
          <w:sz w:val="22"/>
          <w:szCs w:val="22"/>
        </w:rPr>
        <w:t xml:space="preserve"> </w:t>
      </w:r>
      <w:r w:rsidR="000F2F13">
        <w:rPr>
          <w:rFonts w:ascii="Arial" w:hAnsi="Arial" w:cs="Arial"/>
          <w:sz w:val="22"/>
          <w:szCs w:val="22"/>
        </w:rPr>
        <w:t xml:space="preserve">při konání </w:t>
      </w:r>
      <w:r w:rsidR="000F2F13" w:rsidRPr="00DF5C9D">
        <w:rPr>
          <w:rFonts w:ascii="Arial" w:hAnsi="Arial" w:cs="Arial"/>
          <w:sz w:val="22"/>
          <w:szCs w:val="22"/>
        </w:rPr>
        <w:t>tradičního</w:t>
      </w:r>
      <w:r w:rsidR="00ED65C8">
        <w:rPr>
          <w:rFonts w:ascii="Arial" w:hAnsi="Arial" w:cs="Arial"/>
          <w:sz w:val="22"/>
          <w:szCs w:val="22"/>
        </w:rPr>
        <w:t xml:space="preserve"> „Guláš </w:t>
      </w:r>
      <w:proofErr w:type="spellStart"/>
      <w:r w:rsidR="00ED65C8">
        <w:rPr>
          <w:rFonts w:ascii="Arial" w:hAnsi="Arial" w:cs="Arial"/>
          <w:sz w:val="22"/>
          <w:szCs w:val="22"/>
        </w:rPr>
        <w:t>festu</w:t>
      </w:r>
      <w:proofErr w:type="spellEnd"/>
      <w:r w:rsidR="00ED65C8">
        <w:rPr>
          <w:rFonts w:ascii="Arial" w:hAnsi="Arial" w:cs="Arial"/>
          <w:sz w:val="22"/>
          <w:szCs w:val="22"/>
        </w:rPr>
        <w:t>“</w:t>
      </w:r>
    </w:p>
    <w:p w14:paraId="67306BEC" w14:textId="14C219BE" w:rsidR="00E432DB" w:rsidRDefault="00B54041" w:rsidP="00584110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AA613D">
        <w:rPr>
          <w:rFonts w:ascii="Arial" w:hAnsi="Arial" w:cs="Arial"/>
          <w:sz w:val="22"/>
          <w:szCs w:val="22"/>
        </w:rPr>
        <w:t>jedna noc ze soboty na neděli v druhé polovině měsíce srpna</w:t>
      </w:r>
      <w:r w:rsidR="000F2F13" w:rsidRPr="00AA613D">
        <w:rPr>
          <w:rFonts w:ascii="Arial" w:hAnsi="Arial" w:cs="Arial"/>
          <w:sz w:val="22"/>
          <w:szCs w:val="22"/>
        </w:rPr>
        <w:t> </w:t>
      </w:r>
      <w:r w:rsidR="00D92663" w:rsidRPr="00AA613D">
        <w:rPr>
          <w:rFonts w:ascii="Arial" w:hAnsi="Arial" w:cs="Arial"/>
          <w:sz w:val="22"/>
          <w:szCs w:val="22"/>
        </w:rPr>
        <w:t xml:space="preserve"> </w:t>
      </w:r>
      <w:r w:rsidR="00325560">
        <w:rPr>
          <w:rFonts w:ascii="Arial" w:hAnsi="Arial" w:cs="Arial"/>
          <w:sz w:val="22"/>
          <w:szCs w:val="22"/>
        </w:rPr>
        <w:t xml:space="preserve">při </w:t>
      </w:r>
      <w:r w:rsidR="00D92663">
        <w:rPr>
          <w:rFonts w:ascii="Arial" w:hAnsi="Arial" w:cs="Arial"/>
          <w:sz w:val="22"/>
          <w:szCs w:val="22"/>
        </w:rPr>
        <w:t>konání tradiční „Rockové zábavy“</w:t>
      </w:r>
    </w:p>
    <w:p w14:paraId="329B5DD9" w14:textId="4F1FDF30" w:rsidR="00D92663" w:rsidRDefault="00B54041" w:rsidP="00584110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AA613D">
        <w:rPr>
          <w:rFonts w:ascii="Arial" w:hAnsi="Arial" w:cs="Arial"/>
          <w:sz w:val="22"/>
          <w:szCs w:val="22"/>
        </w:rPr>
        <w:t>jedna noc ze soboty na neděli počátkem měsíce září</w:t>
      </w:r>
      <w:r>
        <w:rPr>
          <w:rFonts w:ascii="Arial" w:hAnsi="Arial" w:cs="Arial"/>
          <w:i/>
          <w:iCs/>
          <w:color w:val="EE0000"/>
          <w:sz w:val="22"/>
          <w:szCs w:val="22"/>
        </w:rPr>
        <w:t xml:space="preserve"> </w:t>
      </w:r>
      <w:r w:rsidR="00D92663">
        <w:rPr>
          <w:rFonts w:ascii="Arial" w:hAnsi="Arial" w:cs="Arial"/>
          <w:sz w:val="22"/>
          <w:szCs w:val="22"/>
        </w:rPr>
        <w:t xml:space="preserve"> </w:t>
      </w:r>
      <w:r w:rsidR="00325560">
        <w:rPr>
          <w:rFonts w:ascii="Arial" w:hAnsi="Arial" w:cs="Arial"/>
          <w:sz w:val="22"/>
          <w:szCs w:val="22"/>
        </w:rPr>
        <w:t xml:space="preserve"> při </w:t>
      </w:r>
      <w:r w:rsidR="00D92663">
        <w:rPr>
          <w:rFonts w:ascii="Arial" w:hAnsi="Arial" w:cs="Arial"/>
          <w:sz w:val="22"/>
          <w:szCs w:val="22"/>
        </w:rPr>
        <w:t xml:space="preserve"> konání</w:t>
      </w:r>
      <w:r>
        <w:rPr>
          <w:rFonts w:ascii="Arial" w:hAnsi="Arial" w:cs="Arial"/>
          <w:sz w:val="22"/>
          <w:szCs w:val="22"/>
        </w:rPr>
        <w:t xml:space="preserve"> </w:t>
      </w:r>
      <w:r w:rsidRPr="00AA613D">
        <w:rPr>
          <w:rFonts w:ascii="Arial" w:hAnsi="Arial" w:cs="Arial"/>
          <w:sz w:val="22"/>
          <w:szCs w:val="22"/>
        </w:rPr>
        <w:t>tradičn</w:t>
      </w:r>
      <w:r w:rsidR="00AA613D" w:rsidRPr="00AA613D">
        <w:rPr>
          <w:rFonts w:ascii="Arial" w:hAnsi="Arial" w:cs="Arial"/>
          <w:sz w:val="22"/>
          <w:szCs w:val="22"/>
        </w:rPr>
        <w:t>í</w:t>
      </w:r>
      <w:r w:rsidRPr="00B54041">
        <w:rPr>
          <w:rFonts w:ascii="Arial" w:hAnsi="Arial" w:cs="Arial"/>
          <w:i/>
          <w:iCs/>
          <w:color w:val="EE0000"/>
          <w:sz w:val="22"/>
          <w:szCs w:val="22"/>
        </w:rPr>
        <w:t xml:space="preserve"> </w:t>
      </w:r>
      <w:r w:rsidR="00262576">
        <w:rPr>
          <w:rFonts w:ascii="Arial" w:hAnsi="Arial" w:cs="Arial"/>
          <w:sz w:val="22"/>
          <w:szCs w:val="22"/>
        </w:rPr>
        <w:t>akce</w:t>
      </w:r>
      <w:r w:rsidR="00D92663">
        <w:rPr>
          <w:rFonts w:ascii="Arial" w:hAnsi="Arial" w:cs="Arial"/>
          <w:sz w:val="22"/>
          <w:szCs w:val="22"/>
        </w:rPr>
        <w:t xml:space="preserve"> „ </w:t>
      </w:r>
      <w:r w:rsidR="0049704B">
        <w:rPr>
          <w:rFonts w:ascii="Arial" w:hAnsi="Arial" w:cs="Arial"/>
          <w:sz w:val="22"/>
          <w:szCs w:val="22"/>
        </w:rPr>
        <w:t xml:space="preserve">  </w:t>
      </w:r>
      <w:r w:rsidR="00D92663">
        <w:rPr>
          <w:rFonts w:ascii="Arial" w:hAnsi="Arial" w:cs="Arial"/>
          <w:sz w:val="22"/>
          <w:szCs w:val="22"/>
        </w:rPr>
        <w:t>Rozloučení s létem“</w:t>
      </w:r>
    </w:p>
    <w:p w14:paraId="17089D0F" w14:textId="47ACB936" w:rsidR="00810CF4" w:rsidRDefault="00B54041" w:rsidP="00584110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AA613D">
        <w:rPr>
          <w:rFonts w:ascii="Arial" w:hAnsi="Arial" w:cs="Arial"/>
          <w:sz w:val="22"/>
          <w:szCs w:val="22"/>
        </w:rPr>
        <w:t xml:space="preserve"> jedna noc</w:t>
      </w:r>
      <w:r>
        <w:rPr>
          <w:rFonts w:ascii="Arial" w:hAnsi="Arial" w:cs="Arial"/>
          <w:i/>
          <w:iCs/>
          <w:color w:val="EE0000"/>
          <w:sz w:val="22"/>
          <w:szCs w:val="22"/>
        </w:rPr>
        <w:t xml:space="preserve"> </w:t>
      </w:r>
      <w:r w:rsidR="000F2F13">
        <w:rPr>
          <w:rFonts w:ascii="Arial" w:hAnsi="Arial" w:cs="Arial"/>
          <w:sz w:val="22"/>
          <w:szCs w:val="22"/>
        </w:rPr>
        <w:t>na přelomu měsíců května a června v</w:t>
      </w:r>
      <w:r w:rsidR="00810CF4">
        <w:rPr>
          <w:rFonts w:ascii="Arial" w:hAnsi="Arial" w:cs="Arial"/>
          <w:sz w:val="22"/>
          <w:szCs w:val="22"/>
        </w:rPr>
        <w:t xml:space="preserve"> noci </w:t>
      </w:r>
      <w:r w:rsidR="000F2F13">
        <w:rPr>
          <w:rFonts w:ascii="Arial" w:hAnsi="Arial" w:cs="Arial"/>
          <w:sz w:val="22"/>
          <w:szCs w:val="22"/>
        </w:rPr>
        <w:t>ze soboty na neděli</w:t>
      </w:r>
      <w:r w:rsidR="00262576">
        <w:rPr>
          <w:rFonts w:ascii="Arial" w:hAnsi="Arial" w:cs="Arial"/>
          <w:sz w:val="22"/>
          <w:szCs w:val="22"/>
        </w:rPr>
        <w:t>, při</w:t>
      </w:r>
      <w:r w:rsidR="000F2F13">
        <w:rPr>
          <w:rFonts w:ascii="Arial" w:hAnsi="Arial" w:cs="Arial"/>
          <w:sz w:val="22"/>
          <w:szCs w:val="22"/>
        </w:rPr>
        <w:t xml:space="preserve"> konání akce </w:t>
      </w:r>
      <w:r w:rsidR="00810CF4">
        <w:rPr>
          <w:rFonts w:ascii="Arial" w:hAnsi="Arial" w:cs="Arial"/>
          <w:sz w:val="22"/>
          <w:szCs w:val="22"/>
        </w:rPr>
        <w:t>„Dětský den“</w:t>
      </w:r>
    </w:p>
    <w:p w14:paraId="5B45AF91" w14:textId="0BE9BB89" w:rsidR="00810CF4" w:rsidRDefault="00B54041" w:rsidP="00584110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AA613D">
        <w:rPr>
          <w:rFonts w:ascii="Arial" w:hAnsi="Arial" w:cs="Arial"/>
          <w:sz w:val="22"/>
          <w:szCs w:val="22"/>
        </w:rPr>
        <w:t>jedna noc ze soboty na neděli</w:t>
      </w:r>
      <w:r w:rsidR="00AA613D">
        <w:rPr>
          <w:rFonts w:ascii="Arial" w:hAnsi="Arial" w:cs="Arial"/>
          <w:i/>
          <w:iCs/>
          <w:color w:val="EE0000"/>
          <w:sz w:val="22"/>
          <w:szCs w:val="22"/>
        </w:rPr>
        <w:t xml:space="preserve"> </w:t>
      </w:r>
      <w:r w:rsidRPr="00AA613D">
        <w:rPr>
          <w:rFonts w:ascii="Arial" w:hAnsi="Arial" w:cs="Arial"/>
          <w:sz w:val="22"/>
          <w:szCs w:val="22"/>
        </w:rPr>
        <w:t>počátkem</w:t>
      </w:r>
      <w:r>
        <w:rPr>
          <w:rFonts w:ascii="Arial" w:hAnsi="Arial" w:cs="Arial"/>
          <w:color w:val="EE0000"/>
          <w:sz w:val="22"/>
          <w:szCs w:val="22"/>
        </w:rPr>
        <w:t xml:space="preserve">  </w:t>
      </w:r>
      <w:r w:rsidR="00B42C63">
        <w:rPr>
          <w:rFonts w:ascii="Arial" w:hAnsi="Arial" w:cs="Arial"/>
          <w:sz w:val="22"/>
          <w:szCs w:val="22"/>
        </w:rPr>
        <w:t>měsíci září</w:t>
      </w:r>
      <w:r>
        <w:rPr>
          <w:rFonts w:ascii="Arial" w:hAnsi="Arial" w:cs="Arial"/>
          <w:sz w:val="22"/>
          <w:szCs w:val="22"/>
        </w:rPr>
        <w:t xml:space="preserve">, </w:t>
      </w:r>
      <w:r w:rsidR="00B42C63">
        <w:rPr>
          <w:rFonts w:ascii="Arial" w:hAnsi="Arial" w:cs="Arial"/>
          <w:sz w:val="22"/>
          <w:szCs w:val="22"/>
        </w:rPr>
        <w:t xml:space="preserve">při </w:t>
      </w:r>
      <w:r w:rsidR="00810CF4">
        <w:rPr>
          <w:rFonts w:ascii="Arial" w:hAnsi="Arial" w:cs="Arial"/>
          <w:sz w:val="22"/>
          <w:szCs w:val="22"/>
        </w:rPr>
        <w:t xml:space="preserve">konáni </w:t>
      </w:r>
      <w:r w:rsidRPr="00ED36B1">
        <w:rPr>
          <w:rFonts w:ascii="Arial" w:hAnsi="Arial" w:cs="Arial"/>
          <w:i/>
          <w:iCs/>
          <w:sz w:val="22"/>
          <w:szCs w:val="22"/>
        </w:rPr>
        <w:t>tradičního</w:t>
      </w:r>
      <w:r>
        <w:rPr>
          <w:rFonts w:ascii="Arial" w:hAnsi="Arial" w:cs="Arial"/>
          <w:color w:val="EE0000"/>
          <w:sz w:val="22"/>
          <w:szCs w:val="22"/>
        </w:rPr>
        <w:t xml:space="preserve"> </w:t>
      </w:r>
      <w:r w:rsidR="00810CF4">
        <w:rPr>
          <w:rFonts w:ascii="Arial" w:hAnsi="Arial" w:cs="Arial"/>
          <w:sz w:val="22"/>
          <w:szCs w:val="22"/>
        </w:rPr>
        <w:t>„Setkání rodáků“</w:t>
      </w:r>
    </w:p>
    <w:p w14:paraId="642457C2" w14:textId="3D880959" w:rsidR="00325560" w:rsidRPr="002F05F5" w:rsidRDefault="00B54041" w:rsidP="00584110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ED36B1">
        <w:rPr>
          <w:rFonts w:ascii="Arial" w:hAnsi="Arial" w:cs="Arial"/>
          <w:sz w:val="22"/>
          <w:szCs w:val="22"/>
        </w:rPr>
        <w:t>jedna noc ze soboty na neděli v druhé polovině</w:t>
      </w:r>
      <w:r w:rsidR="00B42C63" w:rsidRPr="00ED36B1">
        <w:rPr>
          <w:rFonts w:ascii="Arial" w:hAnsi="Arial" w:cs="Arial"/>
          <w:sz w:val="22"/>
          <w:szCs w:val="22"/>
        </w:rPr>
        <w:t> </w:t>
      </w:r>
      <w:r w:rsidR="00B42C63">
        <w:rPr>
          <w:rFonts w:ascii="Arial" w:hAnsi="Arial" w:cs="Arial"/>
          <w:sz w:val="22"/>
          <w:szCs w:val="22"/>
        </w:rPr>
        <w:t>srpn</w:t>
      </w:r>
      <w:r>
        <w:rPr>
          <w:rFonts w:ascii="Arial" w:hAnsi="Arial" w:cs="Arial"/>
          <w:sz w:val="22"/>
          <w:szCs w:val="22"/>
        </w:rPr>
        <w:t>a</w:t>
      </w:r>
      <w:r w:rsidR="00262576">
        <w:rPr>
          <w:rFonts w:ascii="Arial" w:hAnsi="Arial" w:cs="Arial"/>
          <w:sz w:val="22"/>
          <w:szCs w:val="22"/>
        </w:rPr>
        <w:t>,</w:t>
      </w:r>
      <w:r w:rsidR="00B42C63">
        <w:rPr>
          <w:rFonts w:ascii="Arial" w:hAnsi="Arial" w:cs="Arial"/>
          <w:sz w:val="22"/>
          <w:szCs w:val="22"/>
        </w:rPr>
        <w:t xml:space="preserve">  při  konání</w:t>
      </w:r>
      <w:r w:rsidR="00262576">
        <w:rPr>
          <w:rFonts w:ascii="Arial" w:hAnsi="Arial" w:cs="Arial"/>
          <w:sz w:val="22"/>
          <w:szCs w:val="22"/>
        </w:rPr>
        <w:t xml:space="preserve"> tradiční akce</w:t>
      </w:r>
      <w:r w:rsidR="0058263D">
        <w:rPr>
          <w:rFonts w:ascii="Arial" w:hAnsi="Arial" w:cs="Arial"/>
          <w:sz w:val="22"/>
          <w:szCs w:val="22"/>
        </w:rPr>
        <w:t xml:space="preserve">            </w:t>
      </w:r>
      <w:r w:rsidR="00B42C63">
        <w:rPr>
          <w:rFonts w:ascii="Arial" w:hAnsi="Arial" w:cs="Arial"/>
          <w:sz w:val="22"/>
          <w:szCs w:val="22"/>
        </w:rPr>
        <w:t xml:space="preserve"> „ Dožínky Farma Bártů“      </w:t>
      </w:r>
    </w:p>
    <w:p w14:paraId="41BBFE8F" w14:textId="4BEBDDC8" w:rsidR="00E432DB" w:rsidRPr="002F05F5" w:rsidRDefault="00900EE2" w:rsidP="00D92663">
      <w:pPr>
        <w:pStyle w:val="Odstavecseseznamem"/>
        <w:tabs>
          <w:tab w:val="left" w:pos="284"/>
        </w:tabs>
        <w:spacing w:after="120" w:line="276" w:lineRule="auto"/>
        <w:ind w:left="927"/>
        <w:jc w:val="both"/>
        <w:rPr>
          <w:rFonts w:ascii="Arial" w:hAnsi="Arial" w:cs="Arial"/>
          <w:sz w:val="22"/>
          <w:szCs w:val="22"/>
        </w:rPr>
      </w:pPr>
      <w:r w:rsidRPr="002F05F5">
        <w:rPr>
          <w:rFonts w:ascii="Arial" w:hAnsi="Arial" w:cs="Arial"/>
          <w:sz w:val="22"/>
          <w:szCs w:val="22"/>
        </w:rPr>
        <w:t>.</w:t>
      </w:r>
    </w:p>
    <w:p w14:paraId="38215E30" w14:textId="6109B577" w:rsidR="004577A0" w:rsidRDefault="004577A0" w:rsidP="00584110">
      <w:pPr>
        <w:tabs>
          <w:tab w:val="left" w:pos="284"/>
        </w:tabs>
        <w:spacing w:after="120" w:line="276" w:lineRule="auto"/>
        <w:jc w:val="both"/>
        <w:rPr>
          <w:rFonts w:ascii="Arial" w:hAnsi="Arial" w:cs="Arial"/>
          <w:i/>
          <w:color w:val="ED7D31" w:themeColor="accent2"/>
          <w:sz w:val="20"/>
          <w:szCs w:val="20"/>
        </w:rPr>
      </w:pPr>
    </w:p>
    <w:p w14:paraId="027CFFDE" w14:textId="77777777" w:rsidR="0054272A" w:rsidRPr="004577A0" w:rsidRDefault="0054272A" w:rsidP="00584110">
      <w:pPr>
        <w:tabs>
          <w:tab w:val="left" w:pos="284"/>
        </w:tabs>
        <w:spacing w:after="120" w:line="276" w:lineRule="auto"/>
        <w:jc w:val="both"/>
        <w:rPr>
          <w:rFonts w:ascii="Arial" w:hAnsi="Arial" w:cs="Arial"/>
          <w:i/>
          <w:color w:val="ED7D31" w:themeColor="accent2"/>
          <w:sz w:val="20"/>
          <w:szCs w:val="20"/>
        </w:rPr>
      </w:pPr>
    </w:p>
    <w:p w14:paraId="0A8CC830" w14:textId="41026B6F" w:rsidR="002F05F5" w:rsidRPr="005F7FAE" w:rsidRDefault="002F05F5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Čl. </w:t>
      </w:r>
      <w:r w:rsidR="0009705A">
        <w:rPr>
          <w:rFonts w:ascii="Arial" w:hAnsi="Arial" w:cs="Arial"/>
          <w:b/>
        </w:rPr>
        <w:t>4</w:t>
      </w:r>
    </w:p>
    <w:p w14:paraId="55E8966E" w14:textId="77777777" w:rsidR="002F05F5" w:rsidRPr="005F7FAE" w:rsidRDefault="002F05F5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Zrušovací ustanovení</w:t>
      </w:r>
    </w:p>
    <w:p w14:paraId="62F87AB6" w14:textId="5D607C97" w:rsidR="002F05F5" w:rsidRPr="00262576" w:rsidRDefault="002F05F5" w:rsidP="00262576">
      <w:pPr>
        <w:spacing w:before="120" w:line="276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 xml:space="preserve">Zrušuje se obecně závazná vyhláška č. </w:t>
      </w:r>
      <w:r w:rsidR="0098703C">
        <w:rPr>
          <w:rFonts w:ascii="Arial" w:hAnsi="Arial" w:cs="Arial"/>
          <w:sz w:val="22"/>
          <w:szCs w:val="22"/>
        </w:rPr>
        <w:t>1/2026, o nočním klidu, ze dne 7.7.2026</w:t>
      </w:r>
    </w:p>
    <w:p w14:paraId="24F644ED" w14:textId="77777777" w:rsidR="00262576" w:rsidRDefault="00262576" w:rsidP="00262576">
      <w:pPr>
        <w:spacing w:before="120" w:line="276" w:lineRule="auto"/>
        <w:jc w:val="both"/>
        <w:rPr>
          <w:rFonts w:ascii="Arial" w:hAnsi="Arial" w:cs="Arial"/>
        </w:rPr>
      </w:pPr>
    </w:p>
    <w:p w14:paraId="4401C3CD" w14:textId="77777777" w:rsidR="004577A0" w:rsidRPr="0062486B" w:rsidRDefault="004577A0" w:rsidP="00584110">
      <w:pPr>
        <w:spacing w:line="276" w:lineRule="auto"/>
        <w:rPr>
          <w:rFonts w:ascii="Arial" w:hAnsi="Arial" w:cs="Arial"/>
        </w:rPr>
      </w:pPr>
    </w:p>
    <w:p w14:paraId="718895EB" w14:textId="558E4C56" w:rsidR="002F05F5" w:rsidRDefault="002F05F5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Čl. </w:t>
      </w:r>
      <w:r w:rsidR="0009705A">
        <w:rPr>
          <w:rFonts w:ascii="Arial" w:hAnsi="Arial" w:cs="Arial"/>
          <w:b/>
        </w:rPr>
        <w:t>5</w:t>
      </w:r>
    </w:p>
    <w:p w14:paraId="1FEC579A" w14:textId="77777777" w:rsidR="002F05F5" w:rsidRDefault="002F05F5" w:rsidP="00584110">
      <w:pPr>
        <w:keepNext/>
        <w:spacing w:line="276" w:lineRule="auto"/>
        <w:jc w:val="center"/>
        <w:rPr>
          <w:rFonts w:ascii="Arial" w:hAnsi="Arial" w:cs="Arial"/>
          <w:i/>
          <w:color w:val="FF0000"/>
          <w:sz w:val="20"/>
          <w:szCs w:val="20"/>
        </w:rPr>
      </w:pPr>
      <w:r>
        <w:rPr>
          <w:rFonts w:ascii="Arial" w:hAnsi="Arial" w:cs="Arial"/>
          <w:b/>
        </w:rPr>
        <w:t>Účinnost</w:t>
      </w:r>
    </w:p>
    <w:p w14:paraId="3EE9FE74" w14:textId="2D7AB6DD" w:rsidR="002F05F5" w:rsidRDefault="002F05F5" w:rsidP="00584110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DF5857">
        <w:rPr>
          <w:rFonts w:ascii="Arial" w:hAnsi="Arial" w:cs="Arial"/>
          <w:sz w:val="22"/>
          <w:szCs w:val="22"/>
        </w:rPr>
        <w:t>Tato vyhláška nabývá účinnosti</w:t>
      </w:r>
      <w:r w:rsidR="00262576">
        <w:rPr>
          <w:rFonts w:ascii="Arial" w:hAnsi="Arial" w:cs="Arial"/>
          <w:sz w:val="22"/>
          <w:szCs w:val="22"/>
        </w:rPr>
        <w:t xml:space="preserve"> 15</w:t>
      </w:r>
      <w:r w:rsidRPr="00DF5857">
        <w:rPr>
          <w:rFonts w:ascii="Arial" w:hAnsi="Arial" w:cs="Arial"/>
          <w:sz w:val="22"/>
          <w:szCs w:val="22"/>
        </w:rPr>
        <w:t xml:space="preserve"> </w:t>
      </w:r>
      <w:r w:rsidRPr="00FB6C7B">
        <w:rPr>
          <w:rFonts w:ascii="Arial" w:hAnsi="Arial" w:cs="Arial"/>
          <w:sz w:val="22"/>
          <w:szCs w:val="22"/>
        </w:rPr>
        <w:t>dnem</w:t>
      </w:r>
      <w:r>
        <w:rPr>
          <w:rFonts w:ascii="Arial" w:hAnsi="Arial" w:cs="Arial"/>
          <w:sz w:val="22"/>
          <w:szCs w:val="22"/>
        </w:rPr>
        <w:t xml:space="preserve"> </w:t>
      </w:r>
      <w:r w:rsidR="00262576">
        <w:rPr>
          <w:rFonts w:ascii="Arial" w:hAnsi="Arial" w:cs="Arial"/>
          <w:sz w:val="22"/>
          <w:szCs w:val="22"/>
        </w:rPr>
        <w:t>od jejího vyhlášení ve „Sbírka právních předpisů územních samosprávných celků a některých správních úřadů“</w:t>
      </w:r>
    </w:p>
    <w:p w14:paraId="31D38F9E" w14:textId="77777777" w:rsidR="002F05F5" w:rsidRDefault="002F05F5" w:rsidP="00584110">
      <w:pPr>
        <w:pStyle w:val="Nzvylnk"/>
        <w:spacing w:line="276" w:lineRule="auto"/>
        <w:jc w:val="left"/>
        <w:rPr>
          <w:rFonts w:ascii="Arial" w:hAnsi="Arial" w:cs="Arial"/>
          <w:b w:val="0"/>
          <w:bCs w:val="0"/>
          <w:i/>
          <w:color w:val="1A4BD6"/>
          <w:szCs w:val="24"/>
        </w:rPr>
      </w:pPr>
    </w:p>
    <w:p w14:paraId="2B93E19B" w14:textId="0B6E46AA" w:rsidR="002D7132" w:rsidRDefault="002D7132" w:rsidP="00584110">
      <w:pPr>
        <w:spacing w:before="120"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60B4ECA8" w14:textId="77777777" w:rsidR="00D92663" w:rsidRDefault="00D92663" w:rsidP="00584110">
      <w:pPr>
        <w:spacing w:before="120"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20999E75" w14:textId="77777777" w:rsidR="002D7132" w:rsidRDefault="002D7132" w:rsidP="00584110">
      <w:pPr>
        <w:spacing w:before="120"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6342B499" w14:textId="77777777" w:rsidR="002D7132" w:rsidRDefault="002D7132" w:rsidP="00584110">
      <w:pPr>
        <w:pStyle w:val="Zkladntext"/>
        <w:tabs>
          <w:tab w:val="left" w:pos="1440"/>
          <w:tab w:val="left" w:pos="7020"/>
        </w:tabs>
        <w:spacing w:after="0" w:line="276" w:lineRule="auto"/>
        <w:rPr>
          <w:rFonts w:ascii="Arial" w:hAnsi="Arial" w:cs="Arial"/>
          <w:i/>
          <w:sz w:val="22"/>
          <w:szCs w:val="22"/>
        </w:rPr>
      </w:pPr>
      <w:r w:rsidRPr="000C2DC4"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>Podpis</w:t>
      </w:r>
      <w:r>
        <w:rPr>
          <w:rFonts w:ascii="Arial" w:hAnsi="Arial" w:cs="Arial"/>
          <w:i/>
          <w:sz w:val="22"/>
          <w:szCs w:val="22"/>
        </w:rPr>
        <w:tab/>
        <w:t xml:space="preserve">      </w:t>
      </w:r>
      <w:proofErr w:type="spellStart"/>
      <w:r>
        <w:rPr>
          <w:rFonts w:ascii="Arial" w:hAnsi="Arial" w:cs="Arial"/>
          <w:i/>
          <w:sz w:val="22"/>
          <w:szCs w:val="22"/>
        </w:rPr>
        <w:t>Podpis</w:t>
      </w:r>
      <w:proofErr w:type="spellEnd"/>
    </w:p>
    <w:p w14:paraId="111741C1" w14:textId="77777777" w:rsidR="002D7132" w:rsidRPr="00DF5857" w:rsidRDefault="002D7132" w:rsidP="00584110">
      <w:pPr>
        <w:pStyle w:val="Zkladntext"/>
        <w:tabs>
          <w:tab w:val="left" w:pos="720"/>
          <w:tab w:val="left" w:pos="6120"/>
        </w:tabs>
        <w:spacing w:after="0" w:line="276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  <w:t>...................................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 xml:space="preserve">    ...................................</w:t>
      </w:r>
    </w:p>
    <w:p w14:paraId="4442395E" w14:textId="12AB8917" w:rsidR="002D7132" w:rsidRPr="000C2DC4" w:rsidRDefault="0098703C" w:rsidP="00584110">
      <w:pPr>
        <w:pStyle w:val="Zkladntext"/>
        <w:tabs>
          <w:tab w:val="left" w:pos="1080"/>
          <w:tab w:val="left" w:pos="6660"/>
        </w:tabs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Miloslav Fiala</w:t>
      </w:r>
      <w:r w:rsidR="00CE190D">
        <w:rPr>
          <w:rFonts w:ascii="Arial" w:hAnsi="Arial" w:cs="Arial"/>
          <w:sz w:val="22"/>
          <w:szCs w:val="22"/>
        </w:rPr>
        <w:t xml:space="preserve"> v.r.</w:t>
      </w:r>
      <w:r w:rsidR="002D7132" w:rsidRPr="000C2DC4">
        <w:rPr>
          <w:rFonts w:ascii="Arial" w:hAnsi="Arial" w:cs="Arial"/>
          <w:sz w:val="22"/>
          <w:szCs w:val="22"/>
        </w:rPr>
        <w:tab/>
      </w:r>
      <w:r w:rsidR="002D713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</w:t>
      </w:r>
      <w:r w:rsidR="002D7132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Ivan </w:t>
      </w:r>
      <w:proofErr w:type="spellStart"/>
      <w:r>
        <w:rPr>
          <w:rFonts w:ascii="Arial" w:hAnsi="Arial" w:cs="Arial"/>
          <w:sz w:val="22"/>
          <w:szCs w:val="22"/>
        </w:rPr>
        <w:t>Tetour</w:t>
      </w:r>
      <w:proofErr w:type="spellEnd"/>
      <w:r w:rsidR="00CE190D">
        <w:rPr>
          <w:rFonts w:ascii="Arial" w:hAnsi="Arial" w:cs="Arial"/>
          <w:sz w:val="22"/>
          <w:szCs w:val="22"/>
        </w:rPr>
        <w:t xml:space="preserve"> v.r.</w:t>
      </w:r>
    </w:p>
    <w:p w14:paraId="3B9FA417" w14:textId="77777777" w:rsidR="002D7132" w:rsidRDefault="002D7132" w:rsidP="00584110">
      <w:pPr>
        <w:pStyle w:val="Zkladntext"/>
        <w:tabs>
          <w:tab w:val="left" w:pos="1080"/>
          <w:tab w:val="left" w:pos="7020"/>
        </w:tabs>
        <w:spacing w:after="0" w:line="276" w:lineRule="auto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s</w:t>
      </w:r>
      <w:r w:rsidRPr="000C2DC4">
        <w:rPr>
          <w:rFonts w:ascii="Arial" w:hAnsi="Arial" w:cs="Arial"/>
          <w:sz w:val="22"/>
          <w:szCs w:val="22"/>
        </w:rPr>
        <w:t>tarosta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  <w:t>místo</w:t>
      </w:r>
      <w:r w:rsidRPr="000C2DC4">
        <w:rPr>
          <w:rFonts w:ascii="Arial" w:hAnsi="Arial" w:cs="Arial"/>
          <w:sz w:val="22"/>
          <w:szCs w:val="22"/>
        </w:rPr>
        <w:t>starosta</w:t>
      </w:r>
    </w:p>
    <w:p w14:paraId="7666D122" w14:textId="77777777" w:rsidR="002D7132" w:rsidRDefault="002D7132" w:rsidP="00584110">
      <w:pPr>
        <w:pStyle w:val="Zkladntext"/>
        <w:tabs>
          <w:tab w:val="left" w:pos="1080"/>
          <w:tab w:val="left" w:pos="7020"/>
        </w:tabs>
        <w:spacing w:after="0" w:line="276" w:lineRule="auto"/>
        <w:rPr>
          <w:rFonts w:ascii="Arial" w:hAnsi="Arial" w:cs="Arial"/>
          <w:sz w:val="22"/>
          <w:szCs w:val="22"/>
        </w:rPr>
      </w:pPr>
    </w:p>
    <w:p w14:paraId="6171E9D4" w14:textId="77777777" w:rsidR="002D7132" w:rsidRPr="00E836B1" w:rsidRDefault="002D7132" w:rsidP="00584110">
      <w:pPr>
        <w:spacing w:before="120" w:line="276" w:lineRule="auto"/>
        <w:ind w:left="708" w:firstLine="1"/>
        <w:jc w:val="both"/>
        <w:rPr>
          <w:rFonts w:ascii="Arial" w:hAnsi="Arial" w:cs="Arial"/>
          <w:sz w:val="22"/>
          <w:szCs w:val="22"/>
        </w:rPr>
      </w:pPr>
    </w:p>
    <w:p w14:paraId="6A245A2E" w14:textId="77777777" w:rsidR="002D7132" w:rsidRDefault="002D7132" w:rsidP="00584110">
      <w:pPr>
        <w:pStyle w:val="Zkladntext"/>
        <w:tabs>
          <w:tab w:val="left" w:pos="1080"/>
          <w:tab w:val="left" w:pos="7020"/>
        </w:tabs>
        <w:spacing w:after="0" w:line="276" w:lineRule="auto"/>
        <w:rPr>
          <w:rFonts w:ascii="Arial" w:hAnsi="Arial" w:cs="Arial"/>
          <w:sz w:val="22"/>
          <w:szCs w:val="22"/>
        </w:rPr>
      </w:pPr>
    </w:p>
    <w:sectPr w:rsidR="002D7132" w:rsidSect="002F05F5">
      <w:footerReference w:type="default" r:id="rId10"/>
      <w:pgSz w:w="11906" w:h="16838"/>
      <w:pgMar w:top="1418" w:right="1418" w:bottom="26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19F4A" w14:textId="77777777" w:rsidR="0037761B" w:rsidRDefault="0037761B">
      <w:r>
        <w:separator/>
      </w:r>
    </w:p>
  </w:endnote>
  <w:endnote w:type="continuationSeparator" w:id="0">
    <w:p w14:paraId="41479C2B" w14:textId="77777777" w:rsidR="0037761B" w:rsidRDefault="00377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395576438"/>
      <w:docPartObj>
        <w:docPartGallery w:val="Page Numbers (Bottom of Page)"/>
        <w:docPartUnique/>
      </w:docPartObj>
    </w:sdtPr>
    <w:sdtContent>
      <w:p w14:paraId="087783B2" w14:textId="77777777" w:rsidR="002D7132" w:rsidRPr="00456B24" w:rsidRDefault="002D7132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1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6C03FD5B" w14:textId="77777777" w:rsidR="002D7132" w:rsidRDefault="002D713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B2780" w14:textId="77777777" w:rsidR="0037761B" w:rsidRDefault="0037761B">
      <w:r>
        <w:separator/>
      </w:r>
    </w:p>
  </w:footnote>
  <w:footnote w:type="continuationSeparator" w:id="0">
    <w:p w14:paraId="71CE6FB9" w14:textId="77777777" w:rsidR="0037761B" w:rsidRDefault="0037761B">
      <w:r>
        <w:continuationSeparator/>
      </w:r>
    </w:p>
  </w:footnote>
  <w:footnote w:id="1">
    <w:p w14:paraId="78AAA792" w14:textId="66D1C589" w:rsidR="005545D7" w:rsidRPr="002D7132" w:rsidRDefault="005545D7" w:rsidP="005545D7">
      <w:pPr>
        <w:pStyle w:val="Textpoznpodarou"/>
        <w:jc w:val="both"/>
        <w:rPr>
          <w:rFonts w:ascii="Arial" w:hAnsi="Arial" w:cs="Arial"/>
          <w:i/>
        </w:rPr>
      </w:pPr>
      <w:r w:rsidRPr="002D7132">
        <w:rPr>
          <w:rStyle w:val="Znakapoznpodarou"/>
          <w:rFonts w:ascii="Arial" w:hAnsi="Arial" w:cs="Arial"/>
        </w:rPr>
        <w:footnoteRef/>
      </w:r>
      <w:r w:rsidRPr="002D7132">
        <w:rPr>
          <w:rFonts w:ascii="Arial" w:hAnsi="Arial" w:cs="Arial"/>
        </w:rPr>
        <w:t xml:space="preserve"> § </w:t>
      </w:r>
      <w:r w:rsidR="00D06446" w:rsidRPr="002D7132">
        <w:rPr>
          <w:rFonts w:ascii="Arial" w:hAnsi="Arial" w:cs="Arial"/>
        </w:rPr>
        <w:t>5</w:t>
      </w:r>
      <w:r w:rsidRPr="002D7132">
        <w:rPr>
          <w:rFonts w:ascii="Arial" w:hAnsi="Arial" w:cs="Arial"/>
        </w:rPr>
        <w:t xml:space="preserve"> odst. </w:t>
      </w:r>
      <w:r w:rsidR="000561EB" w:rsidRPr="002D7132">
        <w:rPr>
          <w:rFonts w:ascii="Arial" w:hAnsi="Arial" w:cs="Arial"/>
        </w:rPr>
        <w:t>7</w:t>
      </w:r>
      <w:r w:rsidRPr="002D7132">
        <w:rPr>
          <w:rFonts w:ascii="Arial" w:hAnsi="Arial" w:cs="Arial"/>
        </w:rPr>
        <w:t xml:space="preserve"> zákona o </w:t>
      </w:r>
      <w:r w:rsidR="00D06446" w:rsidRPr="002D7132">
        <w:rPr>
          <w:rFonts w:ascii="Arial" w:hAnsi="Arial" w:cs="Arial"/>
        </w:rPr>
        <w:t xml:space="preserve">některých </w:t>
      </w:r>
      <w:r w:rsidRPr="002D7132">
        <w:rPr>
          <w:rFonts w:ascii="Arial" w:hAnsi="Arial" w:cs="Arial"/>
        </w:rPr>
        <w:t>přestupcích</w:t>
      </w:r>
      <w:r w:rsidR="002D7132">
        <w:rPr>
          <w:rFonts w:ascii="Arial" w:hAnsi="Arial" w:cs="Arial"/>
        </w:rPr>
        <w:t>.</w:t>
      </w:r>
    </w:p>
    <w:p w14:paraId="45EB96F5" w14:textId="77777777" w:rsidR="005545D7" w:rsidRPr="006B0B8B" w:rsidRDefault="005545D7" w:rsidP="005545D7">
      <w:pPr>
        <w:pStyle w:val="Textpoznpodarou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4C7D"/>
    <w:multiLevelType w:val="hybridMultilevel"/>
    <w:tmpl w:val="EFAC416E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70904C9"/>
    <w:multiLevelType w:val="hybridMultilevel"/>
    <w:tmpl w:val="74067C5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20BFE"/>
    <w:multiLevelType w:val="hybridMultilevel"/>
    <w:tmpl w:val="23420C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ED051F0"/>
    <w:multiLevelType w:val="hybridMultilevel"/>
    <w:tmpl w:val="9E1C1922"/>
    <w:lvl w:ilvl="0" w:tplc="0F56CAF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826937"/>
    <w:multiLevelType w:val="hybridMultilevel"/>
    <w:tmpl w:val="EFAC416E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5C379A7"/>
    <w:multiLevelType w:val="hybridMultilevel"/>
    <w:tmpl w:val="77F68F46"/>
    <w:lvl w:ilvl="0" w:tplc="0F56CAF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138258738">
    <w:abstractNumId w:val="7"/>
  </w:num>
  <w:num w:numId="2" w16cid:durableId="858811702">
    <w:abstractNumId w:val="15"/>
  </w:num>
  <w:num w:numId="3" w16cid:durableId="1971596583">
    <w:abstractNumId w:val="5"/>
  </w:num>
  <w:num w:numId="4" w16cid:durableId="333650080">
    <w:abstractNumId w:val="11"/>
  </w:num>
  <w:num w:numId="5" w16cid:durableId="778378374">
    <w:abstractNumId w:val="10"/>
  </w:num>
  <w:num w:numId="6" w16cid:durableId="1408378453">
    <w:abstractNumId w:val="13"/>
  </w:num>
  <w:num w:numId="7" w16cid:durableId="223372127">
    <w:abstractNumId w:val="8"/>
  </w:num>
  <w:num w:numId="8" w16cid:durableId="1159227397">
    <w:abstractNumId w:val="2"/>
  </w:num>
  <w:num w:numId="9" w16cid:durableId="1527210732">
    <w:abstractNumId w:val="12"/>
  </w:num>
  <w:num w:numId="10" w16cid:durableId="1466122265">
    <w:abstractNumId w:val="3"/>
  </w:num>
  <w:num w:numId="11" w16cid:durableId="1627539981">
    <w:abstractNumId w:val="4"/>
  </w:num>
  <w:num w:numId="12" w16cid:durableId="1330018128">
    <w:abstractNumId w:val="0"/>
  </w:num>
  <w:num w:numId="13" w16cid:durableId="1298027655">
    <w:abstractNumId w:val="1"/>
  </w:num>
  <w:num w:numId="14" w16cid:durableId="1832477940">
    <w:abstractNumId w:val="6"/>
  </w:num>
  <w:num w:numId="15" w16cid:durableId="1054814491">
    <w:abstractNumId w:val="14"/>
  </w:num>
  <w:num w:numId="16" w16cid:durableId="20266355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5BC7"/>
    <w:rsid w:val="0002050F"/>
    <w:rsid w:val="0004176C"/>
    <w:rsid w:val="00047D7A"/>
    <w:rsid w:val="000561EB"/>
    <w:rsid w:val="00056640"/>
    <w:rsid w:val="000745FA"/>
    <w:rsid w:val="00081132"/>
    <w:rsid w:val="00083122"/>
    <w:rsid w:val="0009705A"/>
    <w:rsid w:val="000A0CE6"/>
    <w:rsid w:val="000C0C56"/>
    <w:rsid w:val="000D3097"/>
    <w:rsid w:val="000E47EE"/>
    <w:rsid w:val="000F0A44"/>
    <w:rsid w:val="000F2F13"/>
    <w:rsid w:val="000F7C22"/>
    <w:rsid w:val="00103938"/>
    <w:rsid w:val="00107BCE"/>
    <w:rsid w:val="001364FD"/>
    <w:rsid w:val="00166688"/>
    <w:rsid w:val="00167FA5"/>
    <w:rsid w:val="00170654"/>
    <w:rsid w:val="00191966"/>
    <w:rsid w:val="001A63B9"/>
    <w:rsid w:val="001A79E1"/>
    <w:rsid w:val="001B08AF"/>
    <w:rsid w:val="001D0B27"/>
    <w:rsid w:val="001D4728"/>
    <w:rsid w:val="001D5D37"/>
    <w:rsid w:val="00212AA1"/>
    <w:rsid w:val="00212C35"/>
    <w:rsid w:val="00213118"/>
    <w:rsid w:val="00224B0D"/>
    <w:rsid w:val="002332AE"/>
    <w:rsid w:val="0024722A"/>
    <w:rsid w:val="002525E7"/>
    <w:rsid w:val="002560FF"/>
    <w:rsid w:val="0026181E"/>
    <w:rsid w:val="00262576"/>
    <w:rsid w:val="00264869"/>
    <w:rsid w:val="00294B63"/>
    <w:rsid w:val="002A2967"/>
    <w:rsid w:val="002B2531"/>
    <w:rsid w:val="002B2A53"/>
    <w:rsid w:val="002D539B"/>
    <w:rsid w:val="002D7132"/>
    <w:rsid w:val="002E1369"/>
    <w:rsid w:val="002F05F5"/>
    <w:rsid w:val="00314D04"/>
    <w:rsid w:val="00314FDC"/>
    <w:rsid w:val="00325560"/>
    <w:rsid w:val="00343072"/>
    <w:rsid w:val="00347C80"/>
    <w:rsid w:val="003541F4"/>
    <w:rsid w:val="00355FF3"/>
    <w:rsid w:val="003608BE"/>
    <w:rsid w:val="00367B64"/>
    <w:rsid w:val="003759A2"/>
    <w:rsid w:val="0037761B"/>
    <w:rsid w:val="00390B0D"/>
    <w:rsid w:val="00396228"/>
    <w:rsid w:val="003B12D9"/>
    <w:rsid w:val="003D13EC"/>
    <w:rsid w:val="0040725E"/>
    <w:rsid w:val="004154AF"/>
    <w:rsid w:val="00446658"/>
    <w:rsid w:val="00447362"/>
    <w:rsid w:val="004577A0"/>
    <w:rsid w:val="00462AC7"/>
    <w:rsid w:val="00470C68"/>
    <w:rsid w:val="00477C4B"/>
    <w:rsid w:val="00480521"/>
    <w:rsid w:val="004809FA"/>
    <w:rsid w:val="00485025"/>
    <w:rsid w:val="00494E05"/>
    <w:rsid w:val="00495C0A"/>
    <w:rsid w:val="0049704B"/>
    <w:rsid w:val="004A2CDB"/>
    <w:rsid w:val="004C44F6"/>
    <w:rsid w:val="004C610B"/>
    <w:rsid w:val="004D5FA2"/>
    <w:rsid w:val="00513323"/>
    <w:rsid w:val="005229CD"/>
    <w:rsid w:val="00523385"/>
    <w:rsid w:val="00533F5B"/>
    <w:rsid w:val="005350D4"/>
    <w:rsid w:val="0054272A"/>
    <w:rsid w:val="005545D7"/>
    <w:rsid w:val="00557677"/>
    <w:rsid w:val="00557C94"/>
    <w:rsid w:val="00574CA4"/>
    <w:rsid w:val="00575630"/>
    <w:rsid w:val="00581B8C"/>
    <w:rsid w:val="00581E7B"/>
    <w:rsid w:val="0058263D"/>
    <w:rsid w:val="00584110"/>
    <w:rsid w:val="00596EBC"/>
    <w:rsid w:val="005E614E"/>
    <w:rsid w:val="005F5D7B"/>
    <w:rsid w:val="005F7027"/>
    <w:rsid w:val="006026C5"/>
    <w:rsid w:val="00617A91"/>
    <w:rsid w:val="00617BDE"/>
    <w:rsid w:val="00627F35"/>
    <w:rsid w:val="00634182"/>
    <w:rsid w:val="00634994"/>
    <w:rsid w:val="00641107"/>
    <w:rsid w:val="0064245C"/>
    <w:rsid w:val="00642611"/>
    <w:rsid w:val="00662877"/>
    <w:rsid w:val="006647CE"/>
    <w:rsid w:val="00696A6B"/>
    <w:rsid w:val="006A0CCB"/>
    <w:rsid w:val="006A5547"/>
    <w:rsid w:val="006B0AAB"/>
    <w:rsid w:val="006C2361"/>
    <w:rsid w:val="006C5A03"/>
    <w:rsid w:val="006F76D2"/>
    <w:rsid w:val="007214FD"/>
    <w:rsid w:val="00725357"/>
    <w:rsid w:val="00744A2D"/>
    <w:rsid w:val="00771BD5"/>
    <w:rsid w:val="00774C69"/>
    <w:rsid w:val="0079293A"/>
    <w:rsid w:val="007A537F"/>
    <w:rsid w:val="007B5155"/>
    <w:rsid w:val="007B6205"/>
    <w:rsid w:val="007B63AA"/>
    <w:rsid w:val="007D5A3A"/>
    <w:rsid w:val="007D7BB7"/>
    <w:rsid w:val="007E1DB2"/>
    <w:rsid w:val="007E3C2E"/>
    <w:rsid w:val="007F5346"/>
    <w:rsid w:val="00810CF4"/>
    <w:rsid w:val="0084248C"/>
    <w:rsid w:val="00843DC9"/>
    <w:rsid w:val="00854EBB"/>
    <w:rsid w:val="00857150"/>
    <w:rsid w:val="008573F5"/>
    <w:rsid w:val="00862799"/>
    <w:rsid w:val="008761D8"/>
    <w:rsid w:val="00876251"/>
    <w:rsid w:val="00887BCF"/>
    <w:rsid w:val="008928E7"/>
    <w:rsid w:val="00893F09"/>
    <w:rsid w:val="008B6683"/>
    <w:rsid w:val="008C4C41"/>
    <w:rsid w:val="008C7339"/>
    <w:rsid w:val="00900EE2"/>
    <w:rsid w:val="009204A9"/>
    <w:rsid w:val="00920658"/>
    <w:rsid w:val="009216EA"/>
    <w:rsid w:val="00922828"/>
    <w:rsid w:val="009247EB"/>
    <w:rsid w:val="00927A2A"/>
    <w:rsid w:val="0094393B"/>
    <w:rsid w:val="00946852"/>
    <w:rsid w:val="0095368E"/>
    <w:rsid w:val="009662E7"/>
    <w:rsid w:val="0098703C"/>
    <w:rsid w:val="00987A7F"/>
    <w:rsid w:val="009929BE"/>
    <w:rsid w:val="009A3B45"/>
    <w:rsid w:val="009B33F1"/>
    <w:rsid w:val="009E05B5"/>
    <w:rsid w:val="009F19E5"/>
    <w:rsid w:val="00A03AE8"/>
    <w:rsid w:val="00A11149"/>
    <w:rsid w:val="00A145B4"/>
    <w:rsid w:val="00A30821"/>
    <w:rsid w:val="00A32964"/>
    <w:rsid w:val="00A460F7"/>
    <w:rsid w:val="00A54E0D"/>
    <w:rsid w:val="00A56B7C"/>
    <w:rsid w:val="00A6202F"/>
    <w:rsid w:val="00A62621"/>
    <w:rsid w:val="00A82846"/>
    <w:rsid w:val="00A87D27"/>
    <w:rsid w:val="00A97662"/>
    <w:rsid w:val="00AA613D"/>
    <w:rsid w:val="00AC0896"/>
    <w:rsid w:val="00AC1E54"/>
    <w:rsid w:val="00AC7C18"/>
    <w:rsid w:val="00AE7B53"/>
    <w:rsid w:val="00AF71F5"/>
    <w:rsid w:val="00B04E79"/>
    <w:rsid w:val="00B25396"/>
    <w:rsid w:val="00B26438"/>
    <w:rsid w:val="00B414E5"/>
    <w:rsid w:val="00B42C63"/>
    <w:rsid w:val="00B452A8"/>
    <w:rsid w:val="00B54041"/>
    <w:rsid w:val="00B75D8D"/>
    <w:rsid w:val="00BB6020"/>
    <w:rsid w:val="00BC62EF"/>
    <w:rsid w:val="00BD59F1"/>
    <w:rsid w:val="00C26359"/>
    <w:rsid w:val="00C57C27"/>
    <w:rsid w:val="00C6410F"/>
    <w:rsid w:val="00C82D9F"/>
    <w:rsid w:val="00CB088B"/>
    <w:rsid w:val="00CB56D6"/>
    <w:rsid w:val="00CE190D"/>
    <w:rsid w:val="00D00FC1"/>
    <w:rsid w:val="00D06446"/>
    <w:rsid w:val="00D32BCB"/>
    <w:rsid w:val="00D3710E"/>
    <w:rsid w:val="00D41525"/>
    <w:rsid w:val="00D42007"/>
    <w:rsid w:val="00D55D71"/>
    <w:rsid w:val="00D5768F"/>
    <w:rsid w:val="00D61FE1"/>
    <w:rsid w:val="00D7654C"/>
    <w:rsid w:val="00D80A83"/>
    <w:rsid w:val="00D86FAD"/>
    <w:rsid w:val="00D92663"/>
    <w:rsid w:val="00DA328A"/>
    <w:rsid w:val="00DA73D5"/>
    <w:rsid w:val="00DB6C17"/>
    <w:rsid w:val="00DE4D85"/>
    <w:rsid w:val="00DF2532"/>
    <w:rsid w:val="00DF5C9D"/>
    <w:rsid w:val="00E15821"/>
    <w:rsid w:val="00E27608"/>
    <w:rsid w:val="00E27F0B"/>
    <w:rsid w:val="00E31920"/>
    <w:rsid w:val="00E34AAF"/>
    <w:rsid w:val="00E432DB"/>
    <w:rsid w:val="00E63D8F"/>
    <w:rsid w:val="00E80151"/>
    <w:rsid w:val="00E904EE"/>
    <w:rsid w:val="00EA650D"/>
    <w:rsid w:val="00EA6865"/>
    <w:rsid w:val="00EC4D93"/>
    <w:rsid w:val="00ED36B1"/>
    <w:rsid w:val="00ED65C8"/>
    <w:rsid w:val="00EE2A3B"/>
    <w:rsid w:val="00EE6B51"/>
    <w:rsid w:val="00F1586C"/>
    <w:rsid w:val="00F1644B"/>
    <w:rsid w:val="00F17B8B"/>
    <w:rsid w:val="00F21B18"/>
    <w:rsid w:val="00F228BB"/>
    <w:rsid w:val="00F278D6"/>
    <w:rsid w:val="00F66F3F"/>
    <w:rsid w:val="00F81EC5"/>
    <w:rsid w:val="00F84910"/>
    <w:rsid w:val="00FA6CB4"/>
    <w:rsid w:val="00FE20B1"/>
    <w:rsid w:val="00FE5A90"/>
    <w:rsid w:val="00FF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9F09BC"/>
  <w15:chartTrackingRefBased/>
  <w15:docId w15:val="{E7DD658E-68B3-4A05-9D39-4947BEF6D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link w:val="ZkladntextChar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rPr>
      <w:noProof/>
      <w:sz w:val="20"/>
      <w:szCs w:val="20"/>
    </w:rPr>
  </w:style>
  <w:style w:type="character" w:styleId="Znakapoznpodarou">
    <w:name w:val="footnote reference"/>
    <w:uiPriority w:val="99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link w:val="Zkladntext"/>
    <w:rsid w:val="008928E7"/>
    <w:rPr>
      <w:sz w:val="24"/>
    </w:rPr>
  </w:style>
  <w:style w:type="character" w:customStyle="1" w:styleId="TextpoznpodarouChar">
    <w:name w:val="Text pozn. pod čarou Char"/>
    <w:link w:val="Textpoznpodarou"/>
    <w:uiPriority w:val="99"/>
    <w:rsid w:val="005545D7"/>
    <w:rPr>
      <w:noProof/>
    </w:rPr>
  </w:style>
  <w:style w:type="paragraph" w:styleId="Odstavecseseznamem">
    <w:name w:val="List Paragraph"/>
    <w:basedOn w:val="Normln"/>
    <w:uiPriority w:val="34"/>
    <w:qFormat/>
    <w:rsid w:val="005545D7"/>
    <w:pPr>
      <w:ind w:left="720"/>
      <w:contextualSpacing/>
    </w:pPr>
  </w:style>
  <w:style w:type="paragraph" w:customStyle="1" w:styleId="Text">
    <w:name w:val="Text"/>
    <w:basedOn w:val="Normln"/>
    <w:link w:val="TextChar"/>
    <w:rsid w:val="00191966"/>
    <w:rPr>
      <w:rFonts w:ascii="Arial" w:hAnsi="Arial" w:cs="Arial"/>
    </w:rPr>
  </w:style>
  <w:style w:type="character" w:customStyle="1" w:styleId="TextChar">
    <w:name w:val="Text Char"/>
    <w:link w:val="Text"/>
    <w:locked/>
    <w:rsid w:val="00191966"/>
    <w:rPr>
      <w:rFonts w:ascii="Arial" w:hAnsi="Arial" w:cs="Arial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2D7132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D713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zvylnk">
    <w:name w:val="Názvy článků"/>
    <w:basedOn w:val="Normln"/>
    <w:rsid w:val="002F05F5"/>
    <w:pPr>
      <w:keepNext/>
      <w:keepLines/>
      <w:spacing w:before="60" w:after="160"/>
      <w:jc w:val="center"/>
    </w:pPr>
    <w:rPr>
      <w:b/>
      <w:bCs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F19E5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9F19E5"/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F19E5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0E47E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E47EE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2332AE"/>
    <w:rPr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D00F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ostelni.vydri@sezna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26F78-262C-442E-8E87-E631297C3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363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MIloslav Fiala</cp:lastModifiedBy>
  <cp:revision>15</cp:revision>
  <cp:lastPrinted>2007-03-05T10:30:00Z</cp:lastPrinted>
  <dcterms:created xsi:type="dcterms:W3CDTF">2026-09-01T10:34:00Z</dcterms:created>
  <dcterms:modified xsi:type="dcterms:W3CDTF">2026-09-29T07:14:00Z</dcterms:modified>
</cp:coreProperties>
</file>