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5A6A" w14:textId="5AFC90DA" w:rsidR="00B669C0" w:rsidRDefault="00B669C0" w:rsidP="00B669C0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                  </w:t>
      </w:r>
    </w:p>
    <w:p w14:paraId="17685A45" w14:textId="77777777" w:rsidR="00B669C0" w:rsidRPr="0038321D" w:rsidRDefault="00B669C0" w:rsidP="00B669C0">
      <w:pPr>
        <w:jc w:val="center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Statutární město Frýdek-Místek</w:t>
      </w:r>
    </w:p>
    <w:p w14:paraId="195BC0AA" w14:textId="77777777" w:rsidR="00B669C0" w:rsidRPr="0038321D" w:rsidRDefault="00B669C0" w:rsidP="00B669C0">
      <w:pPr>
        <w:jc w:val="center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Zastupitelstvo města Frýdku-Místku</w:t>
      </w:r>
    </w:p>
    <w:p w14:paraId="6FFB0B0D" w14:textId="77777777" w:rsidR="00B669C0" w:rsidRPr="0038321D" w:rsidRDefault="00B669C0" w:rsidP="00B669C0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CE3F500" w14:textId="77777777" w:rsidR="00B669C0" w:rsidRPr="0038321D" w:rsidRDefault="00B669C0" w:rsidP="00B669C0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38321D">
        <w:rPr>
          <w:rFonts w:ascii="Tahoma" w:hAnsi="Tahoma" w:cs="Tahoma"/>
          <w:b/>
          <w:sz w:val="21"/>
          <w:szCs w:val="21"/>
        </w:rPr>
        <w:t>Obecně závazná vyhláška</w:t>
      </w:r>
      <w:r>
        <w:rPr>
          <w:rFonts w:ascii="Tahoma" w:hAnsi="Tahoma" w:cs="Tahoma"/>
          <w:b/>
          <w:sz w:val="21"/>
          <w:szCs w:val="21"/>
        </w:rPr>
        <w:t xml:space="preserve">, kterou se mění obecně závazná </w:t>
      </w:r>
      <w:r w:rsidRPr="0096278C">
        <w:rPr>
          <w:rFonts w:ascii="Tahoma" w:hAnsi="Tahoma" w:cs="Tahoma"/>
          <w:b/>
          <w:sz w:val="21"/>
          <w:szCs w:val="21"/>
        </w:rPr>
        <w:t>vyhláška č. 10/2025</w:t>
      </w:r>
      <w:r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br/>
        <w:t xml:space="preserve">o místním poplatku </w:t>
      </w:r>
      <w:r w:rsidRPr="0038321D">
        <w:rPr>
          <w:rFonts w:ascii="Tahoma" w:hAnsi="Tahoma" w:cs="Tahoma"/>
          <w:b/>
          <w:sz w:val="21"/>
          <w:szCs w:val="21"/>
        </w:rPr>
        <w:t>z pobytu</w:t>
      </w:r>
    </w:p>
    <w:p w14:paraId="203ABD78" w14:textId="77777777" w:rsidR="00B669C0" w:rsidRPr="0038321D" w:rsidRDefault="00B669C0" w:rsidP="00B669C0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08836E7A" w14:textId="77777777" w:rsidR="00B669C0" w:rsidRPr="0038321D" w:rsidRDefault="00B669C0" w:rsidP="00B669C0">
      <w:pPr>
        <w:spacing w:line="288" w:lineRule="auto"/>
        <w:jc w:val="both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 xml:space="preserve">Zastupitelstvo města Frýdku-Místku se na svém </w:t>
      </w:r>
      <w:r>
        <w:rPr>
          <w:rFonts w:ascii="Tahoma" w:hAnsi="Tahoma" w:cs="Tahoma"/>
          <w:sz w:val="21"/>
          <w:szCs w:val="21"/>
        </w:rPr>
        <w:t>17</w:t>
      </w:r>
      <w:r w:rsidRPr="0038321D">
        <w:rPr>
          <w:rFonts w:ascii="Tahoma" w:hAnsi="Tahoma" w:cs="Tahoma"/>
          <w:sz w:val="21"/>
          <w:szCs w:val="21"/>
        </w:rPr>
        <w:t xml:space="preserve">. zasedání dne </w:t>
      </w:r>
      <w:r>
        <w:rPr>
          <w:rFonts w:ascii="Tahoma" w:hAnsi="Tahoma" w:cs="Tahoma"/>
          <w:sz w:val="21"/>
          <w:szCs w:val="21"/>
        </w:rPr>
        <w:t>11</w:t>
      </w:r>
      <w:r w:rsidRPr="0038321D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> 3</w:t>
      </w:r>
      <w:r w:rsidRPr="0038321D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> </w:t>
      </w:r>
      <w:r w:rsidRPr="0038321D">
        <w:rPr>
          <w:rFonts w:ascii="Tahoma" w:hAnsi="Tahoma" w:cs="Tahoma"/>
          <w:sz w:val="21"/>
          <w:szCs w:val="21"/>
        </w:rPr>
        <w:t>202</w:t>
      </w:r>
      <w:r>
        <w:rPr>
          <w:rFonts w:ascii="Tahoma" w:hAnsi="Tahoma" w:cs="Tahoma"/>
          <w:sz w:val="21"/>
          <w:szCs w:val="21"/>
        </w:rPr>
        <w:t>6</w:t>
      </w:r>
      <w:r w:rsidRPr="0038321D">
        <w:rPr>
          <w:rFonts w:ascii="Tahoma" w:hAnsi="Tahoma" w:cs="Tahoma"/>
          <w:sz w:val="21"/>
          <w:szCs w:val="21"/>
        </w:rPr>
        <w:t xml:space="preserve"> usneslo vydat </w:t>
      </w:r>
      <w:r w:rsidRPr="0038321D">
        <w:rPr>
          <w:rFonts w:ascii="Tahoma" w:hAnsi="Tahoma" w:cs="Tahoma"/>
          <w:sz w:val="21"/>
          <w:szCs w:val="21"/>
        </w:rPr>
        <w:br/>
        <w:t xml:space="preserve">na základě § 14 zákona č. 565/1990 Sb., o místních poplatcích, ve znění pozdějších předpisů (dále jen „zákon o místních poplatcích“), a v souladu s § 10 písm. d) a § 84 odst. 2 písm. h) zákona </w:t>
      </w:r>
      <w:r w:rsidRPr="0038321D">
        <w:rPr>
          <w:rFonts w:ascii="Tahoma" w:hAnsi="Tahoma" w:cs="Tahoma"/>
          <w:sz w:val="21"/>
          <w:szCs w:val="21"/>
        </w:rPr>
        <w:br/>
        <w:t>č. 128/2000 Sb., o obcích (obecní zřízení), ve znění pozdějších předpisů, tuto obecně závaznou vyhlášku:</w:t>
      </w:r>
    </w:p>
    <w:p w14:paraId="3531F58B" w14:textId="77777777" w:rsidR="00B669C0" w:rsidRDefault="00B669C0" w:rsidP="00B669C0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Čl. 1</w:t>
      </w:r>
    </w:p>
    <w:p w14:paraId="58A5AA50" w14:textId="77777777" w:rsidR="00B669C0" w:rsidRDefault="00B669C0" w:rsidP="00B669C0">
      <w:p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Obecně závazná vyhláška č. 10/2025 o místním poplatku z pobytu ze dne 10. 12. 2025 se mění </w:t>
      </w:r>
      <w:r w:rsidR="001B064B"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/>
          <w:sz w:val="21"/>
          <w:szCs w:val="21"/>
        </w:rPr>
        <w:t>a doplňuje takto:</w:t>
      </w:r>
    </w:p>
    <w:p w14:paraId="6683B094" w14:textId="77777777" w:rsidR="00B669C0" w:rsidRDefault="00B669C0" w:rsidP="00B669C0">
      <w:p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</w:p>
    <w:p w14:paraId="6519FEB9" w14:textId="77777777" w:rsidR="00B669C0" w:rsidRPr="00435E15" w:rsidRDefault="00B669C0" w:rsidP="00435E15">
      <w:p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435E15">
        <w:rPr>
          <w:rFonts w:ascii="Tahoma" w:hAnsi="Tahoma" w:cs="Tahoma"/>
          <w:sz w:val="21"/>
          <w:szCs w:val="21"/>
        </w:rPr>
        <w:t xml:space="preserve">Čl. 7 nově zní takto: </w:t>
      </w:r>
    </w:p>
    <w:p w14:paraId="314DDAB2" w14:textId="77777777" w:rsidR="00B25B15" w:rsidRDefault="00B25B15" w:rsidP="00B25B15">
      <w:pPr>
        <w:pStyle w:val="slalnk"/>
        <w:spacing w:before="480"/>
        <w:ind w:left="99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Čl. 7</w:t>
      </w:r>
    </w:p>
    <w:p w14:paraId="12CBB030" w14:textId="77777777" w:rsidR="00B25B15" w:rsidRDefault="00B25B15" w:rsidP="00B25B15">
      <w:pPr>
        <w:pStyle w:val="Nzvylnk"/>
        <w:ind w:left="993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Osvobození</w:t>
      </w:r>
    </w:p>
    <w:p w14:paraId="2B32ECE4" w14:textId="77777777" w:rsidR="00B669C0" w:rsidRPr="00843F8A" w:rsidRDefault="00B669C0" w:rsidP="00B25B15">
      <w:pPr>
        <w:pStyle w:val="Odstavecseseznamem"/>
        <w:numPr>
          <w:ilvl w:val="0"/>
          <w:numId w:val="1"/>
        </w:numPr>
        <w:spacing w:before="120" w:after="240" w:line="276" w:lineRule="auto"/>
        <w:ind w:left="993"/>
        <w:jc w:val="both"/>
        <w:rPr>
          <w:rFonts w:ascii="Tahoma" w:hAnsi="Tahoma" w:cs="Tahoma"/>
          <w:sz w:val="21"/>
          <w:szCs w:val="21"/>
        </w:rPr>
      </w:pPr>
      <w:r w:rsidRPr="00843F8A">
        <w:rPr>
          <w:rFonts w:ascii="Tahoma" w:hAnsi="Tahoma" w:cs="Tahoma"/>
          <w:sz w:val="21"/>
          <w:szCs w:val="21"/>
        </w:rPr>
        <w:t>Od poplatku z pobytu jsou osvobozeny osoby vymezené v zákoně o místních poplatcích.</w:t>
      </w:r>
      <w:r w:rsidRPr="0038321D">
        <w:rPr>
          <w:rStyle w:val="Znakapoznpodarou"/>
          <w:rFonts w:ascii="Tahoma" w:eastAsia="Calibri" w:hAnsi="Tahoma" w:cs="Tahoma"/>
          <w:sz w:val="21"/>
          <w:szCs w:val="21"/>
        </w:rPr>
        <w:footnoteReference w:id="1"/>
      </w:r>
    </w:p>
    <w:p w14:paraId="5BB6BD4B" w14:textId="77777777" w:rsidR="00B669C0" w:rsidRPr="00843F8A" w:rsidRDefault="00B669C0" w:rsidP="00B25B15">
      <w:pPr>
        <w:pStyle w:val="Odstavecseseznamem"/>
        <w:numPr>
          <w:ilvl w:val="0"/>
          <w:numId w:val="1"/>
        </w:numPr>
        <w:spacing w:before="240" w:line="276" w:lineRule="auto"/>
        <w:ind w:left="993"/>
        <w:jc w:val="both"/>
        <w:rPr>
          <w:rFonts w:ascii="Tahoma" w:hAnsi="Tahoma" w:cs="Tahoma"/>
          <w:sz w:val="21"/>
          <w:szCs w:val="21"/>
        </w:rPr>
      </w:pPr>
      <w:r w:rsidRPr="00843F8A">
        <w:rPr>
          <w:rFonts w:ascii="Tahoma" w:eastAsiaTheme="minorHAnsi" w:hAnsi="Tahoma" w:cs="Tahoma"/>
          <w:sz w:val="21"/>
          <w:szCs w:val="21"/>
          <w:lang w:eastAsia="en-US"/>
        </w:rPr>
        <w:t xml:space="preserve">Od poplatku se dále osvobozují </w:t>
      </w:r>
      <w:r w:rsidR="000C04A8">
        <w:rPr>
          <w:rFonts w:ascii="Tahoma" w:eastAsiaTheme="minorHAnsi" w:hAnsi="Tahoma" w:cs="Tahoma"/>
          <w:sz w:val="21"/>
          <w:szCs w:val="21"/>
          <w:lang w:eastAsia="en-US"/>
        </w:rPr>
        <w:t>studenti</w:t>
      </w:r>
      <w:r w:rsidRPr="00843F8A">
        <w:rPr>
          <w:rFonts w:ascii="Tahoma" w:eastAsiaTheme="minorHAnsi" w:hAnsi="Tahoma" w:cs="Tahoma"/>
          <w:sz w:val="21"/>
          <w:szCs w:val="21"/>
          <w:lang w:eastAsia="en-US"/>
        </w:rPr>
        <w:t xml:space="preserve"> pobývající za účelem studia na území města </w:t>
      </w:r>
      <w:r>
        <w:rPr>
          <w:rFonts w:ascii="Tahoma" w:eastAsiaTheme="minorHAnsi" w:hAnsi="Tahoma" w:cs="Tahoma"/>
          <w:sz w:val="21"/>
          <w:szCs w:val="21"/>
          <w:lang w:eastAsia="en-US"/>
        </w:rPr>
        <w:br/>
        <w:t xml:space="preserve">Frýdku-Místku </w:t>
      </w:r>
      <w:r w:rsidRPr="00843F8A">
        <w:rPr>
          <w:rFonts w:ascii="Tahoma" w:hAnsi="Tahoma" w:cs="Tahoma"/>
          <w:sz w:val="21"/>
          <w:szCs w:val="21"/>
        </w:rPr>
        <w:t>v zařízení poskytujícím ubytování studentům</w:t>
      </w:r>
      <w:r w:rsidR="00E46C9C">
        <w:rPr>
          <w:rFonts w:ascii="Tahoma" w:hAnsi="Tahoma" w:cs="Tahoma"/>
          <w:sz w:val="21"/>
          <w:szCs w:val="21"/>
        </w:rPr>
        <w:t>.</w:t>
      </w:r>
    </w:p>
    <w:p w14:paraId="0C88D79E" w14:textId="77777777" w:rsidR="00806EBE" w:rsidRDefault="00806EBE" w:rsidP="00B669C0">
      <w:pPr>
        <w:pStyle w:val="slalnk"/>
        <w:spacing w:before="480"/>
        <w:rPr>
          <w:rFonts w:ascii="Tahoma" w:hAnsi="Tahoma" w:cs="Tahoma"/>
          <w:sz w:val="21"/>
          <w:szCs w:val="21"/>
        </w:rPr>
      </w:pPr>
    </w:p>
    <w:p w14:paraId="78C4750D" w14:textId="77777777" w:rsidR="00B669C0" w:rsidRPr="0038321D" w:rsidRDefault="00B669C0" w:rsidP="00B669C0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>Čl. 2</w:t>
      </w:r>
    </w:p>
    <w:p w14:paraId="23CB7DD1" w14:textId="77777777" w:rsidR="00B669C0" w:rsidRDefault="00B669C0" w:rsidP="00B669C0">
      <w:p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Tato obecně závazná vyhláška </w:t>
      </w:r>
      <w:r w:rsidRPr="005F5EAF">
        <w:rPr>
          <w:rFonts w:ascii="Tahoma" w:hAnsi="Tahoma" w:cs="Tahoma"/>
          <w:sz w:val="21"/>
          <w:szCs w:val="21"/>
        </w:rPr>
        <w:t xml:space="preserve">nabývá účinnosti </w:t>
      </w:r>
      <w:r w:rsidR="0096278C" w:rsidRPr="005F5EAF">
        <w:rPr>
          <w:rFonts w:ascii="Tahoma" w:hAnsi="Tahoma" w:cs="Tahoma"/>
          <w:sz w:val="21"/>
          <w:szCs w:val="21"/>
        </w:rPr>
        <w:t>dne 1. 4. 2026.</w:t>
      </w:r>
    </w:p>
    <w:p w14:paraId="50A68BC6" w14:textId="77777777" w:rsidR="00B669C0" w:rsidRDefault="00B669C0" w:rsidP="00B669C0">
      <w:pPr>
        <w:spacing w:before="120" w:line="288" w:lineRule="auto"/>
        <w:ind w:firstLine="708"/>
        <w:jc w:val="both"/>
        <w:rPr>
          <w:rFonts w:ascii="Tahoma" w:hAnsi="Tahoma" w:cs="Tahoma"/>
          <w:sz w:val="21"/>
          <w:szCs w:val="21"/>
        </w:rPr>
      </w:pPr>
    </w:p>
    <w:p w14:paraId="204D0465" w14:textId="77777777" w:rsidR="00B669C0" w:rsidRDefault="00B669C0" w:rsidP="00B669C0">
      <w:pPr>
        <w:spacing w:before="120" w:line="288" w:lineRule="auto"/>
        <w:ind w:firstLine="708"/>
        <w:jc w:val="both"/>
        <w:rPr>
          <w:rFonts w:ascii="Tahoma" w:hAnsi="Tahoma" w:cs="Tahoma"/>
          <w:sz w:val="21"/>
          <w:szCs w:val="21"/>
        </w:rPr>
      </w:pPr>
    </w:p>
    <w:p w14:paraId="45AE6BE3" w14:textId="77777777" w:rsidR="00B669C0" w:rsidRPr="0038321D" w:rsidRDefault="00B669C0" w:rsidP="00B669C0">
      <w:pPr>
        <w:spacing w:before="120" w:line="288" w:lineRule="auto"/>
        <w:ind w:firstLine="708"/>
        <w:jc w:val="both"/>
        <w:rPr>
          <w:rFonts w:ascii="Tahoma" w:hAnsi="Tahoma" w:cs="Tahoma"/>
          <w:sz w:val="21"/>
          <w:szCs w:val="21"/>
        </w:rPr>
      </w:pPr>
    </w:p>
    <w:p w14:paraId="4F6DAB18" w14:textId="77777777" w:rsidR="00B669C0" w:rsidRPr="0038321D" w:rsidRDefault="00B669C0" w:rsidP="00B669C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  <w:r w:rsidRPr="0038321D">
        <w:rPr>
          <w:rFonts w:ascii="Tahoma" w:hAnsi="Tahoma" w:cs="Tahoma"/>
          <w:i/>
          <w:sz w:val="21"/>
          <w:szCs w:val="21"/>
        </w:rPr>
        <w:tab/>
        <w:t>...................................</w:t>
      </w:r>
      <w:r w:rsidRPr="0038321D">
        <w:rPr>
          <w:rFonts w:ascii="Tahoma" w:hAnsi="Tahoma" w:cs="Tahoma"/>
          <w:i/>
          <w:sz w:val="21"/>
          <w:szCs w:val="21"/>
        </w:rPr>
        <w:tab/>
      </w:r>
      <w:r w:rsidRPr="0038321D">
        <w:rPr>
          <w:rFonts w:ascii="Tahoma" w:hAnsi="Tahoma" w:cs="Tahoma"/>
          <w:i/>
          <w:sz w:val="21"/>
          <w:szCs w:val="21"/>
        </w:rPr>
        <w:tab/>
        <w:t xml:space="preserve">    ...................................</w:t>
      </w:r>
    </w:p>
    <w:p w14:paraId="3D49AA6F" w14:textId="77777777" w:rsidR="00B669C0" w:rsidRPr="0038321D" w:rsidRDefault="00B669C0" w:rsidP="00B669C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ab/>
        <w:t xml:space="preserve">   Petr Korč </w:t>
      </w:r>
      <w:r w:rsidRPr="0038321D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 xml:space="preserve">    </w:t>
      </w:r>
      <w:r w:rsidRPr="0038321D">
        <w:rPr>
          <w:rFonts w:ascii="Tahoma" w:hAnsi="Tahoma" w:cs="Tahoma"/>
          <w:sz w:val="21"/>
          <w:szCs w:val="21"/>
        </w:rPr>
        <w:t xml:space="preserve"> </w:t>
      </w:r>
      <w:r w:rsidR="00160ED7">
        <w:rPr>
          <w:rFonts w:ascii="Tahoma" w:hAnsi="Tahoma" w:cs="Tahoma"/>
          <w:sz w:val="21"/>
          <w:szCs w:val="21"/>
        </w:rPr>
        <w:t xml:space="preserve">   </w:t>
      </w:r>
      <w:r>
        <w:rPr>
          <w:rFonts w:ascii="Tahoma" w:hAnsi="Tahoma" w:cs="Tahoma"/>
          <w:sz w:val="21"/>
          <w:szCs w:val="21"/>
        </w:rPr>
        <w:t>Marcel Sikora</w:t>
      </w:r>
    </w:p>
    <w:p w14:paraId="4E1C41AF" w14:textId="77777777" w:rsidR="00B669C0" w:rsidRPr="0038321D" w:rsidRDefault="00B669C0" w:rsidP="00B669C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38321D">
        <w:rPr>
          <w:rFonts w:ascii="Tahoma" w:hAnsi="Tahoma" w:cs="Tahoma"/>
          <w:sz w:val="21"/>
          <w:szCs w:val="21"/>
        </w:rPr>
        <w:tab/>
        <w:t xml:space="preserve">    primátor                                                                        náměstek primátora</w:t>
      </w:r>
    </w:p>
    <w:p w14:paraId="2D10BCDA" w14:textId="77777777" w:rsidR="00B735F3" w:rsidRPr="00B669C0" w:rsidRDefault="00B735F3" w:rsidP="00B669C0"/>
    <w:sectPr w:rsidR="00B735F3" w:rsidRPr="00B669C0" w:rsidSect="00B669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75AD" w14:textId="77777777" w:rsidR="00D40224" w:rsidRDefault="00D40224" w:rsidP="00B669C0">
      <w:r>
        <w:separator/>
      </w:r>
    </w:p>
  </w:endnote>
  <w:endnote w:type="continuationSeparator" w:id="0">
    <w:p w14:paraId="515DFC9C" w14:textId="77777777" w:rsidR="00D40224" w:rsidRDefault="00D40224" w:rsidP="00B6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A841" w14:textId="77777777" w:rsidR="00000000" w:rsidRPr="00480128" w:rsidRDefault="000A0B0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6AB2B122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5419" w14:textId="77777777" w:rsidR="00D40224" w:rsidRDefault="00D40224" w:rsidP="00B669C0">
      <w:r>
        <w:separator/>
      </w:r>
    </w:p>
  </w:footnote>
  <w:footnote w:type="continuationSeparator" w:id="0">
    <w:p w14:paraId="4376AB7B" w14:textId="77777777" w:rsidR="00D40224" w:rsidRDefault="00D40224" w:rsidP="00B669C0">
      <w:r>
        <w:continuationSeparator/>
      </w:r>
    </w:p>
  </w:footnote>
  <w:footnote w:id="1">
    <w:p w14:paraId="4D79529C" w14:textId="77777777" w:rsidR="00B669C0" w:rsidRDefault="00B669C0" w:rsidP="00B669C0">
      <w:pPr>
        <w:pStyle w:val="Textpoznpodarou"/>
        <w:jc w:val="both"/>
      </w:pPr>
      <w:r w:rsidRPr="005E044A">
        <w:rPr>
          <w:rStyle w:val="Znakapoznpodarou"/>
          <w:rFonts w:ascii="Arial" w:eastAsia="Calibri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182F"/>
    <w:multiLevelType w:val="hybridMultilevel"/>
    <w:tmpl w:val="ECCCE24C"/>
    <w:lvl w:ilvl="0" w:tplc="ECB45E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8412137">
    <w:abstractNumId w:val="1"/>
  </w:num>
  <w:num w:numId="2" w16cid:durableId="23764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5B"/>
    <w:rsid w:val="000A0B0C"/>
    <w:rsid w:val="000C04A8"/>
    <w:rsid w:val="000F475B"/>
    <w:rsid w:val="00160ED7"/>
    <w:rsid w:val="001B064B"/>
    <w:rsid w:val="001F52A7"/>
    <w:rsid w:val="00214DE4"/>
    <w:rsid w:val="003B6FB1"/>
    <w:rsid w:val="00435E15"/>
    <w:rsid w:val="005F5EAF"/>
    <w:rsid w:val="00631229"/>
    <w:rsid w:val="00654F68"/>
    <w:rsid w:val="0069109D"/>
    <w:rsid w:val="00691CEE"/>
    <w:rsid w:val="007C2D02"/>
    <w:rsid w:val="00806EBE"/>
    <w:rsid w:val="008E6D23"/>
    <w:rsid w:val="0096278C"/>
    <w:rsid w:val="00B25B15"/>
    <w:rsid w:val="00B26BC9"/>
    <w:rsid w:val="00B669C0"/>
    <w:rsid w:val="00B735F3"/>
    <w:rsid w:val="00D40224"/>
    <w:rsid w:val="00D40B2C"/>
    <w:rsid w:val="00D54FB1"/>
    <w:rsid w:val="00D87DD9"/>
    <w:rsid w:val="00E46C9C"/>
    <w:rsid w:val="00E7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41EF"/>
  <w15:chartTrackingRefBased/>
  <w15:docId w15:val="{9DE6DB9F-77E7-43A5-956B-6AD52AC3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669C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669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669C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669C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669C0"/>
    <w:rPr>
      <w:vertAlign w:val="superscript"/>
    </w:rPr>
  </w:style>
  <w:style w:type="paragraph" w:customStyle="1" w:styleId="slalnk">
    <w:name w:val="Čísla článků"/>
    <w:basedOn w:val="Normln"/>
    <w:rsid w:val="00B669C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B669C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669C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669C0"/>
    <w:pPr>
      <w:ind w:left="720"/>
      <w:contextualSpacing/>
    </w:pPr>
  </w:style>
  <w:style w:type="paragraph" w:customStyle="1" w:styleId="Nzvylnk">
    <w:name w:val="Názvy článků"/>
    <w:basedOn w:val="slalnk"/>
    <w:rsid w:val="00B25B15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Dagmar Mojžíšková</dc:creator>
  <cp:keywords/>
  <dc:description/>
  <cp:lastModifiedBy>Zuzana Gavorová</cp:lastModifiedBy>
  <cp:revision>2</cp:revision>
  <cp:lastPrinted>2026-02-11T11:21:00Z</cp:lastPrinted>
  <dcterms:created xsi:type="dcterms:W3CDTF">2026-02-12T08:26:00Z</dcterms:created>
  <dcterms:modified xsi:type="dcterms:W3CDTF">2026-02-12T08:26:00Z</dcterms:modified>
</cp:coreProperties>
</file>