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14CC1" w14:textId="35B4DEA2" w:rsidR="00831885" w:rsidRPr="0071352C" w:rsidRDefault="009261F0" w:rsidP="00F565D8">
      <w:pPr>
        <w:pStyle w:val="Odstavecseseznamem"/>
        <w:ind w:left="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1352C">
        <w:rPr>
          <w:rFonts w:ascii="Arial" w:hAnsi="Arial" w:cs="Arial"/>
          <w:b/>
          <w:bCs/>
          <w:sz w:val="24"/>
          <w:szCs w:val="24"/>
        </w:rPr>
        <w:t xml:space="preserve">Příloha č. 1 </w:t>
      </w:r>
      <w:r w:rsidR="00F565D8" w:rsidRPr="0071352C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k obecně závazné vyhlášce, kterou se vydává Požární řád obce Mladějovice</w:t>
      </w:r>
    </w:p>
    <w:p w14:paraId="22043FCA" w14:textId="77777777" w:rsidR="009261F0" w:rsidRPr="0071352C" w:rsidRDefault="009261F0">
      <w:pPr>
        <w:rPr>
          <w:rFonts w:ascii="Arial" w:hAnsi="Arial" w:cs="Arial"/>
          <w:b/>
          <w:bCs/>
        </w:rPr>
      </w:pPr>
    </w:p>
    <w:p w14:paraId="6A833720" w14:textId="77777777" w:rsidR="000C53C0" w:rsidRPr="0071352C" w:rsidRDefault="000C53C0">
      <w:pPr>
        <w:rPr>
          <w:rFonts w:ascii="Arial" w:hAnsi="Arial" w:cs="Arial"/>
          <w:b/>
          <w:bCs/>
        </w:rPr>
      </w:pPr>
    </w:p>
    <w:p w14:paraId="42FF6219" w14:textId="77777777" w:rsidR="003F041C" w:rsidRPr="0071352C" w:rsidRDefault="003F041C" w:rsidP="003F041C">
      <w:pPr>
        <w:jc w:val="center"/>
        <w:rPr>
          <w:rFonts w:ascii="Arial" w:hAnsi="Arial" w:cs="Arial"/>
          <w:b/>
          <w:bCs/>
        </w:rPr>
      </w:pPr>
      <w:r w:rsidRPr="0071352C">
        <w:rPr>
          <w:rFonts w:ascii="Arial" w:hAnsi="Arial" w:cs="Arial"/>
          <w:b/>
          <w:bCs/>
        </w:rPr>
        <w:t xml:space="preserve">Seznam sil a prostředků jednotek požární ochrany z požárního poplachového </w:t>
      </w:r>
    </w:p>
    <w:p w14:paraId="480C6EA9" w14:textId="411E5067" w:rsidR="003F041C" w:rsidRPr="0071352C" w:rsidRDefault="003F041C" w:rsidP="003F041C">
      <w:pPr>
        <w:jc w:val="center"/>
        <w:rPr>
          <w:rFonts w:ascii="Arial" w:hAnsi="Arial" w:cs="Arial"/>
          <w:b/>
          <w:bCs/>
        </w:rPr>
      </w:pPr>
      <w:r w:rsidRPr="0071352C">
        <w:rPr>
          <w:rFonts w:ascii="Arial" w:hAnsi="Arial" w:cs="Arial"/>
          <w:b/>
          <w:bCs/>
        </w:rPr>
        <w:t>plánu Olomouckého kraje</w:t>
      </w:r>
    </w:p>
    <w:p w14:paraId="02725A14" w14:textId="77777777" w:rsidR="002271A6" w:rsidRPr="0071352C" w:rsidRDefault="002271A6" w:rsidP="003F041C">
      <w:pPr>
        <w:jc w:val="center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71A6" w:rsidRPr="0071352C" w14:paraId="73F05F4B" w14:textId="77777777" w:rsidTr="002271A6">
        <w:tc>
          <w:tcPr>
            <w:tcW w:w="4531" w:type="dxa"/>
          </w:tcPr>
          <w:p w14:paraId="0861869F" w14:textId="28ACAD13" w:rsidR="002271A6" w:rsidRPr="0071352C" w:rsidRDefault="002271A6" w:rsidP="003F0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71352C">
              <w:rPr>
                <w:rFonts w:ascii="Arial" w:hAnsi="Arial" w:cs="Arial"/>
                <w:b/>
                <w:bCs/>
              </w:rPr>
              <w:t>Stupeň</w:t>
            </w:r>
          </w:p>
        </w:tc>
        <w:tc>
          <w:tcPr>
            <w:tcW w:w="4531" w:type="dxa"/>
          </w:tcPr>
          <w:p w14:paraId="207642E0" w14:textId="346558AD" w:rsidR="002271A6" w:rsidRPr="0071352C" w:rsidRDefault="002271A6" w:rsidP="003F0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71352C">
              <w:rPr>
                <w:rFonts w:ascii="Arial" w:hAnsi="Arial" w:cs="Arial"/>
                <w:b/>
                <w:bCs/>
              </w:rPr>
              <w:t xml:space="preserve">Jednotka </w:t>
            </w:r>
            <w:proofErr w:type="gramStart"/>
            <w:r w:rsidRPr="0071352C">
              <w:rPr>
                <w:rFonts w:ascii="Arial" w:hAnsi="Arial" w:cs="Arial"/>
                <w:b/>
                <w:bCs/>
              </w:rPr>
              <w:t>PO - kategorie</w:t>
            </w:r>
            <w:proofErr w:type="gramEnd"/>
            <w:r w:rsidRPr="0071352C">
              <w:rPr>
                <w:rFonts w:ascii="Arial" w:hAnsi="Arial" w:cs="Arial"/>
                <w:b/>
                <w:bCs/>
              </w:rPr>
              <w:t xml:space="preserve"> JPO</w:t>
            </w:r>
          </w:p>
        </w:tc>
      </w:tr>
      <w:tr w:rsidR="002271A6" w:rsidRPr="0071352C" w14:paraId="64BD4D86" w14:textId="77777777" w:rsidTr="006A42C7">
        <w:trPr>
          <w:trHeight w:val="1579"/>
        </w:trPr>
        <w:tc>
          <w:tcPr>
            <w:tcW w:w="4531" w:type="dxa"/>
          </w:tcPr>
          <w:p w14:paraId="6784AADE" w14:textId="19328B5E" w:rsidR="002271A6" w:rsidRPr="0071352C" w:rsidRDefault="002271A6" w:rsidP="003F041C">
            <w:pPr>
              <w:jc w:val="center"/>
              <w:rPr>
                <w:rFonts w:ascii="Arial" w:hAnsi="Arial" w:cs="Arial"/>
              </w:rPr>
            </w:pPr>
            <w:r w:rsidRPr="0071352C">
              <w:rPr>
                <w:rFonts w:ascii="Arial" w:hAnsi="Arial" w:cs="Arial"/>
              </w:rPr>
              <w:t>I.</w:t>
            </w:r>
          </w:p>
        </w:tc>
        <w:tc>
          <w:tcPr>
            <w:tcW w:w="4531" w:type="dxa"/>
          </w:tcPr>
          <w:p w14:paraId="0971146C" w14:textId="45E5EA9E" w:rsidR="002271A6" w:rsidRPr="0071352C" w:rsidRDefault="002271A6" w:rsidP="006A42C7">
            <w:pPr>
              <w:rPr>
                <w:rFonts w:ascii="Arial" w:hAnsi="Arial" w:cs="Arial"/>
              </w:rPr>
            </w:pPr>
            <w:proofErr w:type="gramStart"/>
            <w:r w:rsidRPr="0071352C">
              <w:rPr>
                <w:rFonts w:ascii="Arial" w:hAnsi="Arial" w:cs="Arial"/>
              </w:rPr>
              <w:t>Šternberk - I</w:t>
            </w:r>
            <w:proofErr w:type="gramEnd"/>
          </w:p>
          <w:p w14:paraId="3F90159E" w14:textId="55C6C7A5" w:rsidR="002271A6" w:rsidRPr="0071352C" w:rsidRDefault="002271A6" w:rsidP="006A42C7">
            <w:pPr>
              <w:rPr>
                <w:rFonts w:ascii="Arial" w:hAnsi="Arial" w:cs="Arial"/>
              </w:rPr>
            </w:pPr>
            <w:proofErr w:type="gramStart"/>
            <w:r w:rsidRPr="0071352C">
              <w:rPr>
                <w:rFonts w:ascii="Arial" w:hAnsi="Arial" w:cs="Arial"/>
              </w:rPr>
              <w:t>Uničov - I</w:t>
            </w:r>
            <w:proofErr w:type="gramEnd"/>
          </w:p>
          <w:p w14:paraId="1B777AA2" w14:textId="77777777" w:rsidR="002271A6" w:rsidRPr="0071352C" w:rsidRDefault="002271A6" w:rsidP="006A42C7">
            <w:pPr>
              <w:rPr>
                <w:rFonts w:ascii="Arial" w:hAnsi="Arial" w:cs="Arial"/>
              </w:rPr>
            </w:pPr>
            <w:proofErr w:type="gramStart"/>
            <w:r w:rsidRPr="0071352C">
              <w:rPr>
                <w:rFonts w:ascii="Arial" w:hAnsi="Arial" w:cs="Arial"/>
              </w:rPr>
              <w:t>Uničov - III</w:t>
            </w:r>
            <w:proofErr w:type="gramEnd"/>
            <w:r w:rsidRPr="0071352C">
              <w:rPr>
                <w:rFonts w:ascii="Arial" w:hAnsi="Arial" w:cs="Arial"/>
              </w:rPr>
              <w:t>/1</w:t>
            </w:r>
          </w:p>
          <w:p w14:paraId="679BF2C5" w14:textId="3DE2A9C8" w:rsidR="002271A6" w:rsidRPr="0071352C" w:rsidRDefault="002271A6" w:rsidP="006A42C7">
            <w:pPr>
              <w:rPr>
                <w:rFonts w:ascii="Arial" w:hAnsi="Arial" w:cs="Arial"/>
              </w:rPr>
            </w:pPr>
            <w:proofErr w:type="gramStart"/>
            <w:r w:rsidRPr="0071352C">
              <w:rPr>
                <w:rFonts w:ascii="Arial" w:hAnsi="Arial" w:cs="Arial"/>
              </w:rPr>
              <w:t>Mladějovice - V</w:t>
            </w:r>
            <w:proofErr w:type="gramEnd"/>
          </w:p>
        </w:tc>
      </w:tr>
      <w:tr w:rsidR="002271A6" w:rsidRPr="0071352C" w14:paraId="455625C9" w14:textId="77777777" w:rsidTr="006A42C7">
        <w:trPr>
          <w:trHeight w:val="1829"/>
        </w:trPr>
        <w:tc>
          <w:tcPr>
            <w:tcW w:w="4531" w:type="dxa"/>
          </w:tcPr>
          <w:p w14:paraId="4D540557" w14:textId="06675FDD" w:rsidR="002271A6" w:rsidRPr="0071352C" w:rsidRDefault="002271A6" w:rsidP="003F041C">
            <w:pPr>
              <w:jc w:val="center"/>
              <w:rPr>
                <w:rFonts w:ascii="Arial" w:hAnsi="Arial" w:cs="Arial"/>
              </w:rPr>
            </w:pPr>
            <w:r w:rsidRPr="0071352C">
              <w:rPr>
                <w:rFonts w:ascii="Arial" w:hAnsi="Arial" w:cs="Arial"/>
              </w:rPr>
              <w:t>II.</w:t>
            </w:r>
          </w:p>
        </w:tc>
        <w:tc>
          <w:tcPr>
            <w:tcW w:w="4531" w:type="dxa"/>
          </w:tcPr>
          <w:p w14:paraId="042EED14" w14:textId="06E31523" w:rsidR="002271A6" w:rsidRPr="0071352C" w:rsidRDefault="002271A6" w:rsidP="006A42C7">
            <w:pPr>
              <w:rPr>
                <w:rFonts w:ascii="Arial" w:hAnsi="Arial" w:cs="Arial"/>
              </w:rPr>
            </w:pPr>
            <w:r w:rsidRPr="0071352C">
              <w:rPr>
                <w:rFonts w:ascii="Arial" w:hAnsi="Arial" w:cs="Arial"/>
              </w:rPr>
              <w:t>Litovel – I</w:t>
            </w:r>
          </w:p>
          <w:p w14:paraId="59CC1691" w14:textId="77777777" w:rsidR="002271A6" w:rsidRPr="0071352C" w:rsidRDefault="002271A6" w:rsidP="006A42C7">
            <w:pPr>
              <w:rPr>
                <w:rFonts w:ascii="Arial" w:hAnsi="Arial" w:cs="Arial"/>
              </w:rPr>
            </w:pPr>
            <w:proofErr w:type="gramStart"/>
            <w:r w:rsidRPr="0071352C">
              <w:rPr>
                <w:rFonts w:ascii="Arial" w:hAnsi="Arial" w:cs="Arial"/>
              </w:rPr>
              <w:t>Bohuňovice - II</w:t>
            </w:r>
            <w:proofErr w:type="gramEnd"/>
            <w:r w:rsidRPr="0071352C">
              <w:rPr>
                <w:rFonts w:ascii="Arial" w:hAnsi="Arial" w:cs="Arial"/>
              </w:rPr>
              <w:t>/1</w:t>
            </w:r>
          </w:p>
          <w:p w14:paraId="613DBBF9" w14:textId="77777777" w:rsidR="002271A6" w:rsidRPr="0071352C" w:rsidRDefault="002271A6" w:rsidP="006A42C7">
            <w:pPr>
              <w:rPr>
                <w:rFonts w:ascii="Arial" w:hAnsi="Arial" w:cs="Arial"/>
              </w:rPr>
            </w:pPr>
            <w:r w:rsidRPr="0071352C">
              <w:rPr>
                <w:rFonts w:ascii="Arial" w:hAnsi="Arial" w:cs="Arial"/>
              </w:rPr>
              <w:t>Dlouhá Loučka – III/1</w:t>
            </w:r>
          </w:p>
          <w:p w14:paraId="17408A86" w14:textId="340B51BE" w:rsidR="002271A6" w:rsidRPr="0071352C" w:rsidRDefault="002271A6" w:rsidP="006A42C7">
            <w:pPr>
              <w:rPr>
                <w:rFonts w:ascii="Arial" w:hAnsi="Arial" w:cs="Arial"/>
              </w:rPr>
            </w:pPr>
            <w:r w:rsidRPr="0071352C">
              <w:rPr>
                <w:rFonts w:ascii="Arial" w:hAnsi="Arial" w:cs="Arial"/>
              </w:rPr>
              <w:t>Babice – V</w:t>
            </w:r>
          </w:p>
          <w:p w14:paraId="2B5DB785" w14:textId="0C1D91CA" w:rsidR="002271A6" w:rsidRPr="0071352C" w:rsidRDefault="002271A6" w:rsidP="006A42C7">
            <w:pPr>
              <w:rPr>
                <w:rFonts w:ascii="Arial" w:hAnsi="Arial" w:cs="Arial"/>
              </w:rPr>
            </w:pPr>
            <w:proofErr w:type="gramStart"/>
            <w:r w:rsidRPr="0071352C">
              <w:rPr>
                <w:rFonts w:ascii="Arial" w:hAnsi="Arial" w:cs="Arial"/>
              </w:rPr>
              <w:t>Újezd - V</w:t>
            </w:r>
            <w:proofErr w:type="gramEnd"/>
          </w:p>
        </w:tc>
      </w:tr>
      <w:tr w:rsidR="002271A6" w:rsidRPr="0071352C" w14:paraId="4270FBE6" w14:textId="77777777" w:rsidTr="002271A6">
        <w:tc>
          <w:tcPr>
            <w:tcW w:w="4531" w:type="dxa"/>
          </w:tcPr>
          <w:p w14:paraId="14F459E7" w14:textId="7AD46C12" w:rsidR="002271A6" w:rsidRPr="0071352C" w:rsidRDefault="002271A6" w:rsidP="003F041C">
            <w:pPr>
              <w:jc w:val="center"/>
              <w:rPr>
                <w:rFonts w:ascii="Arial" w:hAnsi="Arial" w:cs="Arial"/>
              </w:rPr>
            </w:pPr>
            <w:r w:rsidRPr="0071352C">
              <w:rPr>
                <w:rFonts w:ascii="Arial" w:hAnsi="Arial" w:cs="Arial"/>
              </w:rPr>
              <w:t>III.</w:t>
            </w:r>
          </w:p>
        </w:tc>
        <w:tc>
          <w:tcPr>
            <w:tcW w:w="4531" w:type="dxa"/>
          </w:tcPr>
          <w:p w14:paraId="2557E90B" w14:textId="2214886E" w:rsidR="002271A6" w:rsidRPr="0071352C" w:rsidRDefault="006A42C7" w:rsidP="006A42C7">
            <w:pPr>
              <w:rPr>
                <w:rFonts w:ascii="Arial" w:hAnsi="Arial" w:cs="Arial"/>
              </w:rPr>
            </w:pPr>
            <w:r w:rsidRPr="0071352C">
              <w:rPr>
                <w:rFonts w:ascii="Arial" w:hAnsi="Arial" w:cs="Arial"/>
              </w:rPr>
              <w:t>Olomouc – I</w:t>
            </w:r>
          </w:p>
          <w:p w14:paraId="099DA8FE" w14:textId="54B6E19D" w:rsidR="006A42C7" w:rsidRPr="0071352C" w:rsidRDefault="006A42C7" w:rsidP="006A42C7">
            <w:pPr>
              <w:rPr>
                <w:rFonts w:ascii="Arial" w:hAnsi="Arial" w:cs="Arial"/>
              </w:rPr>
            </w:pPr>
            <w:r w:rsidRPr="0071352C">
              <w:rPr>
                <w:rFonts w:ascii="Arial" w:hAnsi="Arial" w:cs="Arial"/>
              </w:rPr>
              <w:t>Dolany – III/1</w:t>
            </w:r>
          </w:p>
          <w:p w14:paraId="08D3B356" w14:textId="6E06B7DC" w:rsidR="006A42C7" w:rsidRPr="0071352C" w:rsidRDefault="006A42C7" w:rsidP="006A42C7">
            <w:pPr>
              <w:rPr>
                <w:rFonts w:ascii="Arial" w:hAnsi="Arial" w:cs="Arial"/>
              </w:rPr>
            </w:pPr>
            <w:r w:rsidRPr="0071352C">
              <w:rPr>
                <w:rFonts w:ascii="Arial" w:hAnsi="Arial" w:cs="Arial"/>
              </w:rPr>
              <w:t>Bělkovice-Lašťany – III/1</w:t>
            </w:r>
          </w:p>
          <w:p w14:paraId="73AE9600" w14:textId="1CF7592B" w:rsidR="006A42C7" w:rsidRPr="0071352C" w:rsidRDefault="006A42C7" w:rsidP="006A42C7">
            <w:pPr>
              <w:rPr>
                <w:rFonts w:ascii="Arial" w:hAnsi="Arial" w:cs="Arial"/>
              </w:rPr>
            </w:pPr>
            <w:r w:rsidRPr="0071352C">
              <w:rPr>
                <w:rFonts w:ascii="Arial" w:hAnsi="Arial" w:cs="Arial"/>
              </w:rPr>
              <w:t>Úsov – III/1</w:t>
            </w:r>
          </w:p>
          <w:p w14:paraId="7D29AA23" w14:textId="01299853" w:rsidR="006A42C7" w:rsidRPr="0071352C" w:rsidRDefault="006A42C7" w:rsidP="006A42C7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1352C">
              <w:rPr>
                <w:rFonts w:ascii="Arial" w:hAnsi="Arial" w:cs="Arial"/>
              </w:rPr>
              <w:t>Liboš - V</w:t>
            </w:r>
            <w:proofErr w:type="gramEnd"/>
          </w:p>
        </w:tc>
      </w:tr>
    </w:tbl>
    <w:p w14:paraId="44B9E538" w14:textId="77777777" w:rsidR="002271A6" w:rsidRDefault="002271A6" w:rsidP="003F041C">
      <w:pPr>
        <w:jc w:val="center"/>
        <w:rPr>
          <w:b/>
          <w:bCs/>
        </w:rPr>
      </w:pPr>
    </w:p>
    <w:sectPr w:rsidR="00227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B61CC"/>
    <w:multiLevelType w:val="hybridMultilevel"/>
    <w:tmpl w:val="EDF226EE"/>
    <w:lvl w:ilvl="0" w:tplc="CF00C5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14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F0"/>
    <w:rsid w:val="000C53C0"/>
    <w:rsid w:val="001868E3"/>
    <w:rsid w:val="002271A6"/>
    <w:rsid w:val="003038DC"/>
    <w:rsid w:val="00362E5E"/>
    <w:rsid w:val="003F041C"/>
    <w:rsid w:val="0051757D"/>
    <w:rsid w:val="005D123E"/>
    <w:rsid w:val="006A42C7"/>
    <w:rsid w:val="0071352C"/>
    <w:rsid w:val="00831885"/>
    <w:rsid w:val="009261F0"/>
    <w:rsid w:val="00B14A66"/>
    <w:rsid w:val="00C46DAE"/>
    <w:rsid w:val="00F5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E9E1"/>
  <w15:chartTrackingRefBased/>
  <w15:docId w15:val="{DD8C8A98-916B-475B-8788-B98AE620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Mladějovice</dc:creator>
  <cp:keywords/>
  <dc:description/>
  <cp:lastModifiedBy>Obec Mladějovice</cp:lastModifiedBy>
  <cp:revision>8</cp:revision>
  <cp:lastPrinted>2024-06-19T11:58:00Z</cp:lastPrinted>
  <dcterms:created xsi:type="dcterms:W3CDTF">2024-06-19T11:24:00Z</dcterms:created>
  <dcterms:modified xsi:type="dcterms:W3CDTF">2024-08-05T14:42:00Z</dcterms:modified>
</cp:coreProperties>
</file>