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B9F54" w14:textId="29271A30" w:rsidR="0015187F" w:rsidRPr="0015187F" w:rsidRDefault="0015187F" w:rsidP="0015187F">
      <w:pPr>
        <w:pStyle w:val="Zkladntext"/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15187F">
        <w:rPr>
          <w:rFonts w:ascii="Arial" w:hAnsi="Arial" w:cs="Arial"/>
          <w:b/>
          <w:sz w:val="28"/>
          <w:szCs w:val="28"/>
        </w:rPr>
        <w:t>Obec Karlov</w:t>
      </w:r>
    </w:p>
    <w:p w14:paraId="278C432B" w14:textId="065F16CF" w:rsidR="0015187F" w:rsidRPr="0015187F" w:rsidRDefault="0015187F" w:rsidP="0015187F">
      <w:pPr>
        <w:pStyle w:val="NormlnIMP"/>
        <w:spacing w:after="6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5187F">
        <w:rPr>
          <w:rFonts w:ascii="Arial" w:hAnsi="Arial" w:cs="Arial"/>
          <w:b/>
          <w:sz w:val="28"/>
          <w:szCs w:val="28"/>
        </w:rPr>
        <w:t>Zastupitelstvo obce Karlov</w:t>
      </w:r>
    </w:p>
    <w:p w14:paraId="4AF98071" w14:textId="5B7081C1" w:rsidR="0015187F" w:rsidRPr="0015187F" w:rsidRDefault="0015187F" w:rsidP="0015187F">
      <w:pPr>
        <w:spacing w:line="276" w:lineRule="auto"/>
        <w:jc w:val="center"/>
        <w:rPr>
          <w:rFonts w:ascii="Arial" w:hAnsi="Arial" w:cs="Arial"/>
          <w:b/>
        </w:rPr>
      </w:pPr>
      <w:r w:rsidRPr="0015187F">
        <w:rPr>
          <w:rFonts w:ascii="Arial" w:hAnsi="Arial" w:cs="Arial"/>
          <w:b/>
        </w:rPr>
        <w:t>Obecně závazná vyhláška obce Karlov č. 02/2026,</w:t>
      </w:r>
    </w:p>
    <w:p w14:paraId="60C15540" w14:textId="77777777" w:rsidR="0015187F" w:rsidRPr="0015187F" w:rsidRDefault="0015187F" w:rsidP="0015187F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4331E8B9" w14:textId="77777777" w:rsidR="008F2239" w:rsidRPr="0015187F" w:rsidRDefault="008F2239" w:rsidP="008F2239">
      <w:pPr>
        <w:pStyle w:val="Zkladntextodsazen"/>
        <w:spacing w:after="60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15187F">
        <w:rPr>
          <w:rFonts w:ascii="Arial" w:hAnsi="Arial" w:cs="Arial"/>
          <w:b/>
          <w:sz w:val="22"/>
          <w:szCs w:val="22"/>
        </w:rPr>
        <w:t>kterou se vydává požární řád obce</w:t>
      </w:r>
    </w:p>
    <w:p w14:paraId="4A47664B" w14:textId="77777777" w:rsidR="00774261" w:rsidRPr="00FE57BF" w:rsidRDefault="00774261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0"/>
        </w:rPr>
      </w:pPr>
    </w:p>
    <w:p w14:paraId="4F2CEAC8" w14:textId="5B07BD75" w:rsidR="00F64363" w:rsidRPr="00EB7F21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000000" w:themeColor="text1"/>
          <w:sz w:val="22"/>
          <w:szCs w:val="22"/>
        </w:rPr>
      </w:pP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Zastupitelstvo obce </w:t>
      </w:r>
      <w:r w:rsidR="00BB1B80">
        <w:rPr>
          <w:rFonts w:ascii="Arial" w:hAnsi="Arial" w:cs="Arial"/>
          <w:color w:val="000000" w:themeColor="text1"/>
          <w:sz w:val="22"/>
          <w:szCs w:val="22"/>
        </w:rPr>
        <w:t>Karlov</w:t>
      </w:r>
      <w:r w:rsidR="00EB7F21" w:rsidRPr="00EB7F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t>se</w:t>
      </w:r>
      <w:r w:rsidR="00CD0D89">
        <w:rPr>
          <w:rFonts w:ascii="Arial" w:hAnsi="Arial" w:cs="Arial"/>
          <w:color w:val="000000" w:themeColor="text1"/>
          <w:sz w:val="22"/>
          <w:szCs w:val="22"/>
        </w:rPr>
        <w:t xml:space="preserve"> na svém </w:t>
      </w:r>
      <w:r w:rsidR="008F2239">
        <w:rPr>
          <w:rFonts w:ascii="Arial" w:hAnsi="Arial" w:cs="Arial"/>
          <w:color w:val="000000" w:themeColor="text1"/>
          <w:sz w:val="22"/>
          <w:szCs w:val="22"/>
        </w:rPr>
        <w:t xml:space="preserve">45/2026 </w:t>
      </w:r>
      <w:r w:rsidR="00CD0D89">
        <w:rPr>
          <w:rFonts w:ascii="Arial" w:hAnsi="Arial" w:cs="Arial"/>
          <w:color w:val="000000" w:themeColor="text1"/>
          <w:sz w:val="22"/>
          <w:szCs w:val="22"/>
        </w:rPr>
        <w:t xml:space="preserve">zasedání konaném dne </w:t>
      </w:r>
      <w:r w:rsidR="008F2239">
        <w:rPr>
          <w:rFonts w:ascii="Arial" w:hAnsi="Arial" w:cs="Arial"/>
          <w:color w:val="000000" w:themeColor="text1"/>
          <w:sz w:val="22"/>
          <w:szCs w:val="22"/>
        </w:rPr>
        <w:t>21.09.2026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 usneslo vydat na základě § 29 odst. 1 písm. o) bod 1 zákona č. 133/1985 Sb., o požární ochraně, ve znění pozdějších předpisů (dále jen „zákon o požární ochraně“), a v souladu s § 10 písm. d) a § 84 odst. 2</w:t>
      </w:r>
      <w:r w:rsidR="00630470" w:rsidRPr="00EB7F2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t>písm. h) zákona č. 128/2000 Sb., o obcích (obecní zřízení), ve znění pozdějších předpisů, tuto obecně závaznou vyhlášku (dále jen „vyhláška“):</w:t>
      </w:r>
    </w:p>
    <w:p w14:paraId="0937E8BB" w14:textId="77777777" w:rsidR="00F64363" w:rsidRPr="00F64363" w:rsidRDefault="00F64363" w:rsidP="00F64363">
      <w:pPr>
        <w:rPr>
          <w:rFonts w:ascii="Arial" w:hAnsi="Arial" w:cs="Arial"/>
          <w:sz w:val="22"/>
          <w:szCs w:val="22"/>
        </w:rPr>
      </w:pPr>
    </w:p>
    <w:p w14:paraId="40E7FAE4" w14:textId="77777777" w:rsidR="00F64363" w:rsidRPr="00EB7F21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EB7F21">
        <w:rPr>
          <w:rFonts w:ascii="Arial" w:hAnsi="Arial" w:cs="Arial"/>
          <w:bCs w:val="0"/>
          <w:iCs/>
          <w:sz w:val="22"/>
          <w:szCs w:val="22"/>
        </w:rPr>
        <w:t>Čl. 1</w:t>
      </w:r>
      <w:r w:rsidRPr="00EB7F21">
        <w:rPr>
          <w:rFonts w:ascii="Arial" w:hAnsi="Arial" w:cs="Arial"/>
          <w:bCs w:val="0"/>
          <w:iCs/>
          <w:sz w:val="22"/>
          <w:szCs w:val="22"/>
        </w:rPr>
        <w:br/>
        <w:t>Úvodní ustanovení</w:t>
      </w:r>
    </w:p>
    <w:p w14:paraId="1E90D612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57130D4" w14:textId="77777777" w:rsidR="00EB7F21" w:rsidRDefault="001908F6" w:rsidP="001908F6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>Tato vyhláška</w:t>
      </w:r>
      <w:r w:rsidR="00F64363" w:rsidRPr="00F64363">
        <w:rPr>
          <w:rFonts w:ascii="Arial" w:hAnsi="Arial" w:cs="Arial"/>
          <w:color w:val="auto"/>
          <w:sz w:val="22"/>
          <w:szCs w:val="22"/>
        </w:rPr>
        <w:t xml:space="preserve"> </w:t>
      </w:r>
      <w:r w:rsidR="00F64363" w:rsidRPr="00F64363">
        <w:rPr>
          <w:rFonts w:ascii="Arial" w:hAnsi="Arial" w:cs="Arial"/>
          <w:sz w:val="22"/>
          <w:szCs w:val="22"/>
        </w:rPr>
        <w:t>upravuje organizaci a zásady zabe</w:t>
      </w:r>
      <w:r w:rsidR="00EB7F21">
        <w:rPr>
          <w:rFonts w:ascii="Arial" w:hAnsi="Arial" w:cs="Arial"/>
          <w:sz w:val="22"/>
          <w:szCs w:val="22"/>
        </w:rPr>
        <w:t xml:space="preserve">zpečení požární ochrany v obci </w:t>
      </w:r>
    </w:p>
    <w:p w14:paraId="526B0902" w14:textId="080EB15C" w:rsidR="00F64363" w:rsidRDefault="00D725B8" w:rsidP="00EB7F21">
      <w:pPr>
        <w:pStyle w:val="Normlnweb"/>
        <w:spacing w:before="0" w:beforeAutospacing="0" w:after="0" w:afterAutospacing="0"/>
        <w:ind w:left="709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Karlov</w:t>
      </w:r>
      <w:r w:rsidR="00EB7F21">
        <w:rPr>
          <w:rFonts w:ascii="Arial" w:hAnsi="Arial" w:cs="Arial"/>
          <w:sz w:val="22"/>
          <w:szCs w:val="22"/>
        </w:rPr>
        <w:t>.</w:t>
      </w:r>
    </w:p>
    <w:p w14:paraId="6F458351" w14:textId="77777777" w:rsidR="001908F6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8CBA25A" w14:textId="77777777" w:rsidR="001908F6" w:rsidRPr="00F64363" w:rsidRDefault="001908F6" w:rsidP="001908F6">
      <w:pPr>
        <w:pStyle w:val="Normlnweb"/>
        <w:spacing w:before="0" w:beforeAutospacing="0" w:after="0" w:afterAutospacing="0"/>
        <w:ind w:left="705" w:hanging="70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>
        <w:rPr>
          <w:rFonts w:ascii="Arial" w:hAnsi="Arial" w:cs="Arial"/>
          <w:sz w:val="22"/>
          <w:szCs w:val="22"/>
        </w:rPr>
        <w:tab/>
        <w:t>Při zabezpečování požární ochrany spolupracuje obec zejména s hasičským záchranným sborem kraje</w:t>
      </w:r>
      <w:r w:rsidR="00EB7F21">
        <w:rPr>
          <w:rFonts w:ascii="Arial" w:hAnsi="Arial" w:cs="Arial"/>
          <w:sz w:val="22"/>
          <w:szCs w:val="22"/>
        </w:rPr>
        <w:t xml:space="preserve"> Vysočina</w:t>
      </w:r>
      <w:r>
        <w:rPr>
          <w:rFonts w:ascii="Arial" w:hAnsi="Arial" w:cs="Arial"/>
          <w:sz w:val="22"/>
          <w:szCs w:val="22"/>
        </w:rPr>
        <w:t>, občanskými sdruženími a obecně prospěšnými společnostmi působícími na úseku požární ochrany.</w:t>
      </w:r>
    </w:p>
    <w:p w14:paraId="17202E24" w14:textId="77777777" w:rsidR="001908F6" w:rsidRPr="00F64363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896CD94" w14:textId="77777777" w:rsidR="00F64363" w:rsidRPr="00EB7F21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EB7F21">
        <w:rPr>
          <w:rFonts w:ascii="Arial" w:hAnsi="Arial" w:cs="Arial"/>
          <w:bCs w:val="0"/>
          <w:iCs/>
          <w:sz w:val="22"/>
          <w:szCs w:val="22"/>
        </w:rPr>
        <w:t>Čl. 2</w:t>
      </w:r>
      <w:r w:rsidRPr="00EB7F21">
        <w:rPr>
          <w:rFonts w:ascii="Arial" w:hAnsi="Arial" w:cs="Arial"/>
          <w:bCs w:val="0"/>
          <w:iCs/>
          <w:sz w:val="22"/>
          <w:szCs w:val="22"/>
        </w:rPr>
        <w:br/>
        <w:t>Vymezení činnosti osob pověřených zabezpečováním požární ochrany v obci</w:t>
      </w:r>
    </w:p>
    <w:p w14:paraId="5C5990F0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31A2FC9" w14:textId="5E2D7CFF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Ochrana životů, zdraví a majetku občanů před požáry, živelními pohromami a jinými mimořádnými událostmi na území ob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ce </w:t>
      </w:r>
      <w:r w:rsidR="00BB1B80">
        <w:rPr>
          <w:rFonts w:ascii="Arial" w:hAnsi="Arial" w:cs="Arial"/>
          <w:color w:val="000000" w:themeColor="text1"/>
          <w:sz w:val="22"/>
          <w:szCs w:val="22"/>
        </w:rPr>
        <w:t>Karlov</w:t>
      </w:r>
      <w:r w:rsidR="00EB7F21" w:rsidRPr="00EB7F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>(dále jen „obec“) je zajištěna jednotkou sboru dobro</w:t>
      </w:r>
      <w:r w:rsidR="007571C9">
        <w:rPr>
          <w:rFonts w:ascii="Arial" w:hAnsi="Arial" w:cs="Arial"/>
          <w:sz w:val="22"/>
          <w:szCs w:val="22"/>
        </w:rPr>
        <w:t>volných hasičů obce (dále jen „</w:t>
      </w:r>
      <w:r w:rsidR="00E75DEA">
        <w:rPr>
          <w:rFonts w:ascii="Arial" w:hAnsi="Arial" w:cs="Arial"/>
          <w:sz w:val="22"/>
          <w:szCs w:val="22"/>
        </w:rPr>
        <w:t>J</w:t>
      </w:r>
      <w:r w:rsidRPr="00F64363">
        <w:rPr>
          <w:rFonts w:ascii="Arial" w:hAnsi="Arial" w:cs="Arial"/>
          <w:sz w:val="22"/>
          <w:szCs w:val="22"/>
        </w:rPr>
        <w:t>SDH obce“) podle čl. 5 této vyhlášky a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 xml:space="preserve">dále jednotkami požární ochrany uvedenými v příloze č. 1 této vyhlášky. </w:t>
      </w:r>
    </w:p>
    <w:p w14:paraId="4EA821BD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32322E8" w14:textId="77777777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K zabezpečení úkolů na úseku požární ochrany byly na základě usnesení zastupitelstva obce dále pověřeny tyto orgány obce:</w:t>
      </w:r>
    </w:p>
    <w:p w14:paraId="15FEF08E" w14:textId="77777777" w:rsidR="00F64363" w:rsidRPr="00F64363" w:rsidRDefault="00F64363" w:rsidP="00F6436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F64363">
        <w:rPr>
          <w:rFonts w:ascii="Arial" w:hAnsi="Arial" w:cs="Arial"/>
          <w:lang w:val="cs-CZ"/>
        </w:rPr>
        <w:t>zastupitelstvo obce -</w:t>
      </w:r>
      <w:r w:rsidRPr="00F64363">
        <w:rPr>
          <w:rFonts w:ascii="Arial" w:hAnsi="Arial" w:cs="Arial"/>
          <w:color w:val="FF0000"/>
          <w:lang w:val="cs-CZ"/>
        </w:rPr>
        <w:t xml:space="preserve">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projednáním stavu požární ochrany v  obci minimálně 1 x za 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12 měsíců nebo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vždy po závažné mimořádné události mající vztah k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 xml:space="preserve"> zajištění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>požární ochran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y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  obci,</w:t>
      </w:r>
    </w:p>
    <w:p w14:paraId="705F3BFE" w14:textId="77777777" w:rsidR="00F64363" w:rsidRPr="008F2239" w:rsidRDefault="00F64363" w:rsidP="00F6436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F64363">
        <w:rPr>
          <w:rFonts w:ascii="Arial" w:hAnsi="Arial" w:cs="Arial"/>
          <w:lang w:val="cs-CZ"/>
        </w:rPr>
        <w:t>starosta -</w:t>
      </w:r>
      <w:r w:rsidRPr="00F64363">
        <w:rPr>
          <w:rFonts w:ascii="Arial" w:hAnsi="Arial" w:cs="Arial"/>
          <w:color w:val="FF0000"/>
          <w:lang w:val="cs-CZ"/>
        </w:rPr>
        <w:t xml:space="preserve"> 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zabezpečováním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pravidelných kontrol dodržování předpisů </w:t>
      </w:r>
      <w:r w:rsidR="007057EF">
        <w:rPr>
          <w:rFonts w:ascii="Arial" w:eastAsia="Times New Roman" w:hAnsi="Arial" w:cs="Arial"/>
          <w:color w:val="000000"/>
          <w:lang w:val="cs-CZ" w:eastAsia="cs-CZ"/>
        </w:rPr>
        <w:t>a plnění povinností obce na úseku požární ochrany vyplývajících z její samostatné působnosti, a to minimálně 1 x za 12 měsíců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.</w:t>
      </w:r>
    </w:p>
    <w:p w14:paraId="6F30B717" w14:textId="77777777" w:rsidR="008F2239" w:rsidRPr="00F64363" w:rsidRDefault="008F2239" w:rsidP="008F2239">
      <w:pPr>
        <w:pStyle w:val="Odstavecseseznamem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color w:val="FF0000"/>
          <w:lang w:val="cs-CZ"/>
        </w:rPr>
      </w:pPr>
    </w:p>
    <w:p w14:paraId="1E71A7BB" w14:textId="77777777" w:rsidR="00F64363" w:rsidRPr="00EB7F21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EB7F21">
        <w:rPr>
          <w:rFonts w:ascii="Arial" w:hAnsi="Arial" w:cs="Arial"/>
          <w:bCs w:val="0"/>
          <w:iCs/>
          <w:sz w:val="22"/>
          <w:szCs w:val="22"/>
        </w:rPr>
        <w:t>Čl. 3</w:t>
      </w:r>
      <w:r w:rsidRPr="00EB7F21">
        <w:rPr>
          <w:rFonts w:ascii="Arial" w:hAnsi="Arial" w:cs="Arial"/>
          <w:bCs w:val="0"/>
          <w:iCs/>
          <w:sz w:val="22"/>
          <w:szCs w:val="22"/>
        </w:rPr>
        <w:br/>
        <w:t>Podmínky požární bezpečnosti při činnostech a v objektech se zvýšeným nebezpečím vzniku požáru se zřetelem na místní situaci</w:t>
      </w:r>
    </w:p>
    <w:p w14:paraId="093C60BE" w14:textId="77777777" w:rsidR="00F64363" w:rsidRPr="00F64363" w:rsidRDefault="00F64363" w:rsidP="00F64363">
      <w:pPr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C580827" w14:textId="77777777" w:rsidR="00F64363" w:rsidRPr="00EB7F21" w:rsidRDefault="00F64363" w:rsidP="00F64363">
      <w:pPr>
        <w:pStyle w:val="Normlnweb"/>
        <w:numPr>
          <w:ilvl w:val="0"/>
          <w:numId w:val="19"/>
        </w:numPr>
        <w:spacing w:before="0" w:beforeAutospacing="0" w:after="0" w:afterAutospacing="0"/>
        <w:ind w:left="567" w:hanging="567"/>
        <w:rPr>
          <w:rFonts w:ascii="Arial" w:hAnsi="Arial" w:cs="Arial"/>
          <w:color w:val="000000" w:themeColor="text1"/>
          <w:sz w:val="22"/>
          <w:szCs w:val="22"/>
        </w:rPr>
      </w:pPr>
      <w:r w:rsidRPr="00EB7F21">
        <w:rPr>
          <w:rFonts w:ascii="Arial" w:hAnsi="Arial" w:cs="Arial"/>
          <w:color w:val="000000" w:themeColor="text1"/>
          <w:sz w:val="22"/>
          <w:szCs w:val="22"/>
        </w:rPr>
        <w:t>Za činnosti, při kterých hrozí zvýšené nebezpečí vzniku požáru, se podle místních podmínek považuje:</w:t>
      </w:r>
    </w:p>
    <w:p w14:paraId="083DA3AD" w14:textId="77777777" w:rsidR="00F64363" w:rsidRPr="00EB7F21" w:rsidRDefault="00F64363" w:rsidP="00F64363">
      <w:pPr>
        <w:pStyle w:val="Normlnweb"/>
        <w:spacing w:before="0" w:beforeAutospacing="0" w:after="0" w:afterAutospacing="0"/>
        <w:ind w:left="414" w:firstLine="0"/>
        <w:rPr>
          <w:rFonts w:ascii="Arial" w:hAnsi="Arial" w:cs="Arial"/>
          <w:color w:val="000000" w:themeColor="text1"/>
          <w:sz w:val="22"/>
          <w:szCs w:val="22"/>
        </w:rPr>
      </w:pPr>
    </w:p>
    <w:p w14:paraId="3FBCDFB7" w14:textId="77777777" w:rsidR="00F64363" w:rsidRPr="00EB7F21" w:rsidRDefault="00F64363" w:rsidP="00FE57BF">
      <w:pPr>
        <w:pStyle w:val="Normlnweb"/>
        <w:numPr>
          <w:ilvl w:val="0"/>
          <w:numId w:val="25"/>
        </w:numPr>
        <w:spacing w:before="0" w:beforeAutospacing="0" w:after="0" w:afterAutospacing="0"/>
        <w:ind w:left="993" w:hanging="426"/>
        <w:rPr>
          <w:rFonts w:ascii="Arial" w:hAnsi="Arial" w:cs="Arial"/>
          <w:color w:val="000000" w:themeColor="text1"/>
          <w:sz w:val="22"/>
          <w:szCs w:val="22"/>
        </w:rPr>
      </w:pP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konání veřejnosti přístupných kulturních a sportovních akcí na veřejných prostranstvích, při nichž dochází k manipulaci s otevřeným ohněm a na něž se nevztahují povinnosti uvedené v § 6 zákona o požární ochraně ani v právním 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lastRenderedPageBreak/>
        <w:t>předpisu kraje</w:t>
      </w:r>
      <w:r w:rsidRPr="00EB7F21">
        <w:rPr>
          <w:rStyle w:val="Znakapoznpodarou"/>
          <w:rFonts w:ascii="Arial" w:hAnsi="Arial" w:cs="Arial"/>
          <w:color w:val="000000" w:themeColor="text1"/>
          <w:sz w:val="22"/>
          <w:szCs w:val="22"/>
        </w:rPr>
        <w:footnoteReference w:id="1"/>
      </w: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 či obce</w:t>
      </w:r>
      <w:r w:rsidRPr="00EB7F21">
        <w:rPr>
          <w:rStyle w:val="Znakapoznpodarou"/>
          <w:rFonts w:ascii="Arial" w:hAnsi="Arial" w:cs="Arial"/>
          <w:color w:val="000000" w:themeColor="text1"/>
          <w:sz w:val="22"/>
          <w:szCs w:val="22"/>
        </w:rPr>
        <w:footnoteReference w:id="2"/>
      </w: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 vydanému k zabezpečení požární ochrany při akcích, kterých se zúčastňuje větší počet osob.</w:t>
      </w:r>
    </w:p>
    <w:p w14:paraId="4BDF4E57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50CD37CC" w14:textId="52FC062C" w:rsidR="00F64363" w:rsidRPr="00EB7F21" w:rsidRDefault="00F64363" w:rsidP="00F64363">
      <w:pPr>
        <w:ind w:left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B7F21">
        <w:rPr>
          <w:rFonts w:ascii="Arial" w:hAnsi="Arial" w:cs="Arial"/>
          <w:color w:val="000000" w:themeColor="text1"/>
          <w:sz w:val="22"/>
          <w:szCs w:val="22"/>
        </w:rPr>
        <w:t>Pořadatel akce je povinen konání akce nahlásit min. 2 pracovní dny před její</w:t>
      </w:r>
      <w:r w:rsidR="00EB7F21" w:rsidRPr="00EB7F21">
        <w:rPr>
          <w:rFonts w:ascii="Arial" w:hAnsi="Arial" w:cs="Arial"/>
          <w:color w:val="000000" w:themeColor="text1"/>
          <w:sz w:val="22"/>
          <w:szCs w:val="22"/>
        </w:rPr>
        <w:t xml:space="preserve">m započetím na Obecní úřad </w:t>
      </w:r>
      <w:r w:rsidR="00BB1B80">
        <w:rPr>
          <w:rFonts w:ascii="Arial" w:hAnsi="Arial" w:cs="Arial"/>
          <w:color w:val="000000" w:themeColor="text1"/>
          <w:sz w:val="22"/>
          <w:szCs w:val="22"/>
        </w:rPr>
        <w:t>Karlov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 a na operační středisko</w:t>
      </w:r>
      <w:r w:rsidR="00EB7F21" w:rsidRPr="00EB7F21">
        <w:rPr>
          <w:rFonts w:ascii="Arial" w:hAnsi="Arial" w:cs="Arial"/>
          <w:color w:val="000000" w:themeColor="text1"/>
          <w:sz w:val="22"/>
          <w:szCs w:val="22"/>
        </w:rPr>
        <w:t xml:space="preserve"> Hasičského záchranného sboru kraje Vysočina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t>. Je-li pořadatelem právnická osoba či fyzická osoba podnikající, je její povinností zřídit preventivní požární hlídku</w:t>
      </w:r>
      <w:r w:rsidRPr="00EB7F21">
        <w:rPr>
          <w:rStyle w:val="Znakapoznpodarou"/>
          <w:rFonts w:ascii="Arial" w:hAnsi="Arial" w:cs="Arial"/>
          <w:color w:val="000000" w:themeColor="text1"/>
          <w:sz w:val="22"/>
          <w:szCs w:val="22"/>
        </w:rPr>
        <w:footnoteReference w:id="3"/>
      </w: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6BE25EEE" w14:textId="77777777" w:rsidR="00F64363" w:rsidRPr="00F64363" w:rsidRDefault="00F64363" w:rsidP="00F64363">
      <w:pPr>
        <w:ind w:left="567"/>
        <w:jc w:val="both"/>
        <w:rPr>
          <w:rFonts w:ascii="Arial" w:hAnsi="Arial" w:cs="Arial"/>
          <w:color w:val="FF0000"/>
          <w:sz w:val="22"/>
          <w:szCs w:val="22"/>
        </w:rPr>
      </w:pPr>
      <w:r w:rsidRPr="00F64363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6660B7C9" w14:textId="77777777" w:rsidR="00F64363" w:rsidRPr="00E14C07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E14C07">
        <w:rPr>
          <w:rFonts w:ascii="Arial" w:hAnsi="Arial" w:cs="Arial"/>
          <w:bCs w:val="0"/>
          <w:iCs/>
          <w:sz w:val="22"/>
          <w:szCs w:val="22"/>
        </w:rPr>
        <w:t>Čl. 4</w:t>
      </w:r>
      <w:r w:rsidRPr="00E14C07">
        <w:rPr>
          <w:rFonts w:ascii="Arial" w:hAnsi="Arial" w:cs="Arial"/>
          <w:bCs w:val="0"/>
          <w:iCs/>
          <w:sz w:val="22"/>
          <w:szCs w:val="22"/>
        </w:rPr>
        <w:br/>
        <w:t>Způsob nepřetržitého zabezpečení požární ochrany v obci</w:t>
      </w:r>
    </w:p>
    <w:p w14:paraId="27778671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F6D7086" w14:textId="77777777" w:rsidR="00F64363" w:rsidRPr="00F64363" w:rsidRDefault="00F64363" w:rsidP="00F64363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Přijetí ohlášení požáru, živelní pohromy či jiné mimořádné události na území obce je zabezpečeno systémem ohlašoven požárů uvedených v čl. 7.</w:t>
      </w:r>
    </w:p>
    <w:p w14:paraId="1482857F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6E48112E" w14:textId="77777777" w:rsidR="00F64363" w:rsidRPr="00F64363" w:rsidRDefault="00F64363" w:rsidP="00F64363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Ochrana životů, zdraví a majetku občanů před požáry, živelními pohromami a jinými mimořádnými událostmi na území obce je zabezpečena jednotkami požární ochrany uvedenými v čl. 5 a v příloze č. 1 vyhlášky.</w:t>
      </w:r>
    </w:p>
    <w:p w14:paraId="5DC80CD1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EA0988C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2091EE8" w14:textId="77777777" w:rsidR="00F64363" w:rsidRPr="00E14C07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E14C07">
        <w:rPr>
          <w:rFonts w:ascii="Arial" w:hAnsi="Arial" w:cs="Arial"/>
          <w:bCs w:val="0"/>
          <w:iCs/>
          <w:sz w:val="22"/>
          <w:szCs w:val="22"/>
        </w:rPr>
        <w:t>Čl. 5</w:t>
      </w:r>
      <w:r w:rsidRPr="00E14C07">
        <w:rPr>
          <w:rFonts w:ascii="Arial" w:hAnsi="Arial" w:cs="Arial"/>
          <w:bCs w:val="0"/>
          <w:iCs/>
          <w:sz w:val="22"/>
          <w:szCs w:val="22"/>
        </w:rPr>
        <w:br/>
        <w:t>Kategorie jednotky sboru dobrovolných hasičů obce, její početní stav a vybavení</w:t>
      </w:r>
    </w:p>
    <w:p w14:paraId="42F38146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2B32FDA" w14:textId="1AFD2CCF" w:rsidR="00F64363" w:rsidRPr="00F64363" w:rsidRDefault="007571C9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Obec zřídila </w:t>
      </w:r>
      <w:r w:rsidR="00E75DEA">
        <w:rPr>
          <w:rFonts w:ascii="Arial" w:hAnsi="Arial" w:cs="Arial"/>
          <w:sz w:val="22"/>
          <w:szCs w:val="22"/>
        </w:rPr>
        <w:t>J</w:t>
      </w:r>
      <w:r w:rsidR="00F64363" w:rsidRPr="00F64363">
        <w:rPr>
          <w:rFonts w:ascii="Arial" w:hAnsi="Arial" w:cs="Arial"/>
          <w:sz w:val="22"/>
          <w:szCs w:val="22"/>
        </w:rPr>
        <w:t>SDH obce</w:t>
      </w:r>
      <w:r w:rsidR="00E14C07">
        <w:rPr>
          <w:rFonts w:ascii="Arial" w:hAnsi="Arial" w:cs="Arial"/>
          <w:sz w:val="22"/>
          <w:szCs w:val="22"/>
        </w:rPr>
        <w:t xml:space="preserve"> </w:t>
      </w:r>
      <w:r w:rsidR="00BB1B80">
        <w:rPr>
          <w:rFonts w:ascii="Arial" w:hAnsi="Arial" w:cs="Arial"/>
          <w:sz w:val="22"/>
          <w:szCs w:val="22"/>
        </w:rPr>
        <w:t>Karlov</w:t>
      </w:r>
      <w:r w:rsidR="00F64363" w:rsidRPr="00F64363">
        <w:rPr>
          <w:rFonts w:ascii="Arial" w:hAnsi="Arial" w:cs="Arial"/>
          <w:sz w:val="22"/>
          <w:szCs w:val="22"/>
        </w:rPr>
        <w:t xml:space="preserve">, jejíž kategorie, početní stav a vybavení jsou uvedeny v příloze č. 2 vyhlášky. </w:t>
      </w:r>
    </w:p>
    <w:p w14:paraId="7F3F745D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0602080" w14:textId="4549494D" w:rsidR="00F64363" w:rsidRPr="00F64363" w:rsidRDefault="007571C9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Členové </w:t>
      </w:r>
      <w:r w:rsidR="00E75DEA">
        <w:rPr>
          <w:rFonts w:ascii="Arial" w:hAnsi="Arial" w:cs="Arial"/>
          <w:sz w:val="22"/>
          <w:szCs w:val="22"/>
        </w:rPr>
        <w:t>J</w:t>
      </w:r>
      <w:r w:rsidR="00F64363" w:rsidRPr="00F64363">
        <w:rPr>
          <w:rFonts w:ascii="Arial" w:hAnsi="Arial" w:cs="Arial"/>
          <w:sz w:val="22"/>
          <w:szCs w:val="22"/>
        </w:rPr>
        <w:t xml:space="preserve">SDH obce se při vyhlášení požárního poplachu dostaví ve stanoveném čase do </w:t>
      </w:r>
      <w:r>
        <w:rPr>
          <w:rFonts w:ascii="Arial" w:hAnsi="Arial" w:cs="Arial"/>
          <w:sz w:val="22"/>
          <w:szCs w:val="22"/>
        </w:rPr>
        <w:t xml:space="preserve">hasičské stanice </w:t>
      </w:r>
      <w:r w:rsidR="00E75DEA">
        <w:rPr>
          <w:rFonts w:ascii="Arial" w:hAnsi="Arial" w:cs="Arial"/>
          <w:sz w:val="22"/>
          <w:szCs w:val="22"/>
        </w:rPr>
        <w:t>J</w:t>
      </w:r>
      <w:r w:rsidR="00B20050">
        <w:rPr>
          <w:rFonts w:ascii="Arial" w:hAnsi="Arial" w:cs="Arial"/>
          <w:sz w:val="22"/>
          <w:szCs w:val="22"/>
        </w:rPr>
        <w:t>SDH obce</w:t>
      </w:r>
      <w:r w:rsidR="00F64363" w:rsidRPr="00F64363">
        <w:rPr>
          <w:rFonts w:ascii="Arial" w:hAnsi="Arial" w:cs="Arial"/>
          <w:sz w:val="22"/>
          <w:szCs w:val="22"/>
        </w:rPr>
        <w:t xml:space="preserve"> na adrese</w:t>
      </w:r>
      <w:r w:rsidR="00222E73">
        <w:rPr>
          <w:rFonts w:ascii="Arial" w:hAnsi="Arial" w:cs="Arial"/>
          <w:color w:val="FF0000"/>
          <w:sz w:val="22"/>
          <w:szCs w:val="22"/>
        </w:rPr>
        <w:t xml:space="preserve"> </w:t>
      </w:r>
      <w:r w:rsidR="00BB1B80">
        <w:rPr>
          <w:rFonts w:ascii="Arial" w:hAnsi="Arial" w:cs="Arial"/>
          <w:color w:val="000000" w:themeColor="text1"/>
          <w:sz w:val="22"/>
          <w:szCs w:val="22"/>
        </w:rPr>
        <w:t>Karlov 28</w:t>
      </w:r>
      <w:r w:rsidR="00F64363" w:rsidRPr="00F64363">
        <w:rPr>
          <w:rFonts w:ascii="Arial" w:hAnsi="Arial" w:cs="Arial"/>
          <w:sz w:val="22"/>
          <w:szCs w:val="22"/>
        </w:rPr>
        <w:t xml:space="preserve">, anebo na jiné místo, stanovené </w:t>
      </w:r>
      <w:r>
        <w:rPr>
          <w:rFonts w:ascii="Arial" w:hAnsi="Arial" w:cs="Arial"/>
          <w:sz w:val="22"/>
          <w:szCs w:val="22"/>
        </w:rPr>
        <w:t xml:space="preserve">velitelem </w:t>
      </w:r>
      <w:r w:rsidR="00E75DEA">
        <w:rPr>
          <w:rFonts w:ascii="Arial" w:hAnsi="Arial" w:cs="Arial"/>
          <w:sz w:val="22"/>
          <w:szCs w:val="22"/>
        </w:rPr>
        <w:t>J</w:t>
      </w:r>
      <w:r w:rsidR="00B940A8">
        <w:rPr>
          <w:rFonts w:ascii="Arial" w:hAnsi="Arial" w:cs="Arial"/>
          <w:sz w:val="22"/>
          <w:szCs w:val="22"/>
        </w:rPr>
        <w:t>SDH</w:t>
      </w:r>
      <w:r w:rsidR="00F64363" w:rsidRPr="00F64363">
        <w:rPr>
          <w:rFonts w:ascii="Arial" w:hAnsi="Arial" w:cs="Arial"/>
          <w:sz w:val="22"/>
          <w:szCs w:val="22"/>
        </w:rPr>
        <w:t>.</w:t>
      </w:r>
    </w:p>
    <w:p w14:paraId="42CBAD22" w14:textId="77777777" w:rsid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ABDDB01" w14:textId="77777777" w:rsidR="00F64363" w:rsidRPr="00222E73" w:rsidRDefault="00F64363" w:rsidP="00F64363">
      <w:pPr>
        <w:pStyle w:val="Nadpis4"/>
        <w:jc w:val="center"/>
        <w:rPr>
          <w:rFonts w:ascii="Arial" w:hAnsi="Arial" w:cs="Arial"/>
          <w:bCs w:val="0"/>
          <w:iCs/>
          <w:strike/>
          <w:sz w:val="22"/>
          <w:szCs w:val="22"/>
        </w:rPr>
      </w:pPr>
      <w:r w:rsidRPr="00222E73">
        <w:rPr>
          <w:rFonts w:ascii="Arial" w:hAnsi="Arial" w:cs="Arial"/>
          <w:bCs w:val="0"/>
          <w:iCs/>
          <w:sz w:val="22"/>
          <w:szCs w:val="22"/>
        </w:rPr>
        <w:t>Čl. 6</w:t>
      </w:r>
      <w:r w:rsidRPr="00222E73">
        <w:rPr>
          <w:rFonts w:ascii="Arial" w:hAnsi="Arial" w:cs="Arial"/>
          <w:bCs w:val="0"/>
          <w:iCs/>
          <w:sz w:val="22"/>
          <w:szCs w:val="22"/>
        </w:rPr>
        <w:br/>
        <w:t xml:space="preserve">Přehled o zdrojích vody pro hašení požárů a podmínky jejich trvalé použitelnosti </w:t>
      </w:r>
    </w:p>
    <w:p w14:paraId="00876D30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6748A46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Vlastník nebo uživatel zdrojů vody pro hašení požárů je povinen tyto udržovat v takovém stavu, aby bylo umožněno použití požární techniky a čerpání vody pro hašení požárů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Pr="00F64363">
        <w:rPr>
          <w:rFonts w:ascii="Arial" w:hAnsi="Arial" w:cs="Arial"/>
          <w:sz w:val="22"/>
          <w:szCs w:val="22"/>
        </w:rPr>
        <w:t xml:space="preserve">. </w:t>
      </w:r>
    </w:p>
    <w:p w14:paraId="1FE99658" w14:textId="77777777" w:rsidR="00F64363" w:rsidRPr="00F64363" w:rsidRDefault="00F64363" w:rsidP="00F64363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5F397706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Zdroje vody pro hašení požárů </w:t>
      </w:r>
      <w:r w:rsidR="00F44A56">
        <w:rPr>
          <w:rFonts w:ascii="Arial" w:hAnsi="Arial" w:cs="Arial"/>
          <w:sz w:val="22"/>
          <w:szCs w:val="22"/>
        </w:rPr>
        <w:t>jsou stanoveny v nařízení kraje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5"/>
      </w:r>
      <w:r w:rsidRPr="00F64363">
        <w:rPr>
          <w:rFonts w:ascii="Arial" w:hAnsi="Arial" w:cs="Arial"/>
          <w:sz w:val="22"/>
          <w:szCs w:val="22"/>
        </w:rPr>
        <w:t>.</w:t>
      </w:r>
      <w:r w:rsidR="00F44A56">
        <w:rPr>
          <w:rFonts w:ascii="Arial" w:hAnsi="Arial" w:cs="Arial"/>
          <w:sz w:val="22"/>
          <w:szCs w:val="22"/>
        </w:rPr>
        <w:t xml:space="preserve"> </w:t>
      </w:r>
      <w:r w:rsidR="00B940A8">
        <w:rPr>
          <w:rFonts w:ascii="Arial" w:hAnsi="Arial" w:cs="Arial"/>
          <w:sz w:val="22"/>
          <w:szCs w:val="22"/>
        </w:rPr>
        <w:t>Z</w:t>
      </w:r>
      <w:r w:rsidR="00F44A56">
        <w:rPr>
          <w:rFonts w:ascii="Arial" w:hAnsi="Arial" w:cs="Arial"/>
          <w:sz w:val="22"/>
          <w:szCs w:val="22"/>
        </w:rPr>
        <w:t>droj</w:t>
      </w:r>
      <w:r w:rsidR="00B940A8">
        <w:rPr>
          <w:rFonts w:ascii="Arial" w:hAnsi="Arial" w:cs="Arial"/>
          <w:sz w:val="22"/>
          <w:szCs w:val="22"/>
        </w:rPr>
        <w:t>e</w:t>
      </w:r>
      <w:r w:rsidR="00F44A56">
        <w:rPr>
          <w:rFonts w:ascii="Arial" w:hAnsi="Arial" w:cs="Arial"/>
          <w:sz w:val="22"/>
          <w:szCs w:val="22"/>
        </w:rPr>
        <w:t xml:space="preserve"> vody pro hašení požárů na území obce </w:t>
      </w:r>
      <w:r w:rsidR="00B940A8">
        <w:rPr>
          <w:rFonts w:ascii="Arial" w:hAnsi="Arial" w:cs="Arial"/>
          <w:sz w:val="22"/>
          <w:szCs w:val="22"/>
        </w:rPr>
        <w:t>jsou</w:t>
      </w:r>
      <w:r w:rsidR="00F44A56">
        <w:rPr>
          <w:rFonts w:ascii="Arial" w:hAnsi="Arial" w:cs="Arial"/>
          <w:sz w:val="22"/>
          <w:szCs w:val="22"/>
        </w:rPr>
        <w:t xml:space="preserve"> uveden</w:t>
      </w:r>
      <w:r w:rsidR="00B940A8">
        <w:rPr>
          <w:rFonts w:ascii="Arial" w:hAnsi="Arial" w:cs="Arial"/>
          <w:sz w:val="22"/>
          <w:szCs w:val="22"/>
        </w:rPr>
        <w:t>y</w:t>
      </w:r>
      <w:r w:rsidR="00F44A56">
        <w:rPr>
          <w:rFonts w:ascii="Arial" w:hAnsi="Arial" w:cs="Arial"/>
          <w:sz w:val="22"/>
          <w:szCs w:val="22"/>
        </w:rPr>
        <w:t xml:space="preserve"> v příloze č. 3 vyhlášky.</w:t>
      </w:r>
    </w:p>
    <w:p w14:paraId="3A97FED7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i/>
          <w:color w:val="FF0000"/>
          <w:sz w:val="22"/>
          <w:szCs w:val="22"/>
        </w:rPr>
      </w:pPr>
    </w:p>
    <w:p w14:paraId="741859E4" w14:textId="77777777" w:rsidR="00F64363" w:rsidRPr="00222E7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color w:val="000000" w:themeColor="text1"/>
          <w:sz w:val="22"/>
          <w:szCs w:val="22"/>
        </w:rPr>
      </w:pPr>
      <w:r w:rsidRPr="00222E73">
        <w:rPr>
          <w:rFonts w:ascii="Arial" w:hAnsi="Arial" w:cs="Arial"/>
          <w:color w:val="000000" w:themeColor="text1"/>
          <w:sz w:val="22"/>
          <w:szCs w:val="22"/>
        </w:rPr>
        <w:t>Obec nad rámec nařízení kraje nestanovila další zdroje vody pro hašení požárů.</w:t>
      </w:r>
    </w:p>
    <w:p w14:paraId="653D6D39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0094050B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360"/>
        <w:rPr>
          <w:rFonts w:ascii="Arial" w:hAnsi="Arial" w:cs="Arial"/>
          <w:sz w:val="22"/>
          <w:szCs w:val="22"/>
        </w:rPr>
      </w:pPr>
    </w:p>
    <w:p w14:paraId="49922899" w14:textId="77777777" w:rsidR="00F64363" w:rsidRPr="00222E73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222E73">
        <w:rPr>
          <w:rFonts w:ascii="Arial" w:hAnsi="Arial" w:cs="Arial"/>
          <w:bCs w:val="0"/>
          <w:iCs/>
          <w:sz w:val="22"/>
          <w:szCs w:val="22"/>
        </w:rPr>
        <w:lastRenderedPageBreak/>
        <w:t>Čl. 7</w:t>
      </w:r>
      <w:r w:rsidRPr="00222E73">
        <w:rPr>
          <w:rFonts w:ascii="Arial" w:hAnsi="Arial" w:cs="Arial"/>
          <w:bCs w:val="0"/>
          <w:iCs/>
          <w:sz w:val="22"/>
          <w:szCs w:val="22"/>
        </w:rPr>
        <w:br/>
        <w:t>Seznam ohlašoven požárů a dalších míst, odkud lze hlásit požár, a způsob jejich označení</w:t>
      </w:r>
    </w:p>
    <w:p w14:paraId="072C58DE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5BFEB88" w14:textId="5CD841C8" w:rsidR="00B940A8" w:rsidRDefault="00F64363" w:rsidP="000F65EB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b/>
          <w:bCs/>
          <w:i/>
          <w:iCs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Obec zřídila následující ohlašovnu požárů, která je trvale označena tabulkou „Ohlašovna požárů”:</w:t>
      </w:r>
      <w:r w:rsidR="00222E73" w:rsidRPr="00222E73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Pr="00222E73">
        <w:rPr>
          <w:rFonts w:ascii="Arial" w:hAnsi="Arial" w:cs="Arial"/>
          <w:color w:val="000000" w:themeColor="text1"/>
          <w:sz w:val="22"/>
          <w:szCs w:val="22"/>
        </w:rPr>
        <w:t>Budova obecního úřadu na adrese</w:t>
      </w:r>
      <w:r w:rsidR="00222E7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B1B80">
        <w:rPr>
          <w:rFonts w:ascii="Arial" w:hAnsi="Arial" w:cs="Arial"/>
          <w:color w:val="000000" w:themeColor="text1"/>
          <w:sz w:val="22"/>
          <w:szCs w:val="22"/>
        </w:rPr>
        <w:t>Karlov 28, 592 21 Karlov</w:t>
      </w:r>
      <w:r w:rsidRPr="00222E73">
        <w:rPr>
          <w:rFonts w:ascii="Arial" w:hAnsi="Arial" w:cs="Arial"/>
          <w:color w:val="000000" w:themeColor="text1"/>
          <w:sz w:val="22"/>
          <w:szCs w:val="22"/>
        </w:rPr>
        <w:tab/>
      </w:r>
      <w:r w:rsidRPr="00222E73">
        <w:rPr>
          <w:rFonts w:ascii="Arial" w:hAnsi="Arial" w:cs="Arial"/>
          <w:color w:val="000000" w:themeColor="text1"/>
          <w:sz w:val="22"/>
          <w:szCs w:val="22"/>
        </w:rPr>
        <w:tab/>
      </w:r>
      <w:r w:rsidRPr="00222E73">
        <w:rPr>
          <w:rFonts w:ascii="Arial" w:hAnsi="Arial" w:cs="Arial"/>
          <w:color w:val="000000" w:themeColor="text1"/>
          <w:sz w:val="22"/>
          <w:szCs w:val="22"/>
        </w:rPr>
        <w:tab/>
      </w:r>
    </w:p>
    <w:p w14:paraId="4EBB8963" w14:textId="77777777" w:rsidR="00F64363" w:rsidRPr="00222E73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222E73">
        <w:rPr>
          <w:rFonts w:ascii="Arial" w:hAnsi="Arial" w:cs="Arial"/>
          <w:bCs w:val="0"/>
          <w:iCs/>
          <w:sz w:val="22"/>
          <w:szCs w:val="22"/>
        </w:rPr>
        <w:t>Čl. 8</w:t>
      </w:r>
      <w:r w:rsidRPr="00222E73">
        <w:rPr>
          <w:rFonts w:ascii="Arial" w:hAnsi="Arial" w:cs="Arial"/>
          <w:bCs w:val="0"/>
          <w:iCs/>
          <w:sz w:val="22"/>
          <w:szCs w:val="22"/>
        </w:rPr>
        <w:br/>
        <w:t>Způsob vyhlášení požárního poplachu v obci</w:t>
      </w:r>
    </w:p>
    <w:p w14:paraId="0B9271A9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C1F19F1" w14:textId="77777777" w:rsidR="00F64363" w:rsidRPr="00F64363" w:rsidRDefault="00F64363" w:rsidP="00F64363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Vyhlášení požárního poplachu v obci se provádí: </w:t>
      </w:r>
    </w:p>
    <w:p w14:paraId="2032F936" w14:textId="77777777" w:rsidR="00F64363" w:rsidRPr="00F64363" w:rsidRDefault="00F64363" w:rsidP="00FE57BF">
      <w:pPr>
        <w:pStyle w:val="Normlnweb"/>
        <w:numPr>
          <w:ilvl w:val="0"/>
          <w:numId w:val="23"/>
        </w:numPr>
        <w:spacing w:before="0" w:beforeAutospacing="0" w:after="0" w:afterAutospacing="0"/>
        <w:ind w:left="993" w:hanging="851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signálem „POŽÁRNÍ POPLACH”, který je vyhlašován přerušovaným tónem sirény po dobu jedné minuty (25 sec. tón – 10 sec. pauza – 25 sec. tón) nebo</w:t>
      </w:r>
    </w:p>
    <w:p w14:paraId="5E8F4B1B" w14:textId="37325FD6" w:rsidR="00F64363" w:rsidRDefault="00F64363" w:rsidP="00FE57BF">
      <w:pPr>
        <w:numPr>
          <w:ilvl w:val="0"/>
          <w:numId w:val="23"/>
        </w:numPr>
        <w:ind w:left="993" w:hanging="851"/>
        <w:jc w:val="both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signálem „POŽÁRNÍ POPLACH”, vyhlašovaným</w:t>
      </w:r>
      <w:r w:rsidR="00222E73">
        <w:rPr>
          <w:rFonts w:ascii="Arial" w:hAnsi="Arial" w:cs="Arial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>(napodobuje hlas trubky, troubící tón „HO – ŘÍ”, „HO – ŘÍ”) po dobu jedné minuty (je jednoznačný a nezaměnitelný s jinými signály)</w:t>
      </w:r>
      <w:r w:rsidR="008F2239">
        <w:rPr>
          <w:rFonts w:ascii="Arial" w:hAnsi="Arial" w:cs="Arial"/>
          <w:sz w:val="22"/>
          <w:szCs w:val="22"/>
        </w:rPr>
        <w:t>,</w:t>
      </w:r>
    </w:p>
    <w:p w14:paraId="3A413761" w14:textId="77777777" w:rsidR="00F64363" w:rsidRPr="008F2239" w:rsidRDefault="00F64363" w:rsidP="008F2239">
      <w:pPr>
        <w:numPr>
          <w:ilvl w:val="0"/>
          <w:numId w:val="23"/>
        </w:numPr>
        <w:ind w:left="993" w:hanging="851"/>
        <w:jc w:val="both"/>
        <w:rPr>
          <w:rFonts w:ascii="Arial" w:hAnsi="Arial" w:cs="Arial"/>
          <w:sz w:val="22"/>
          <w:szCs w:val="22"/>
        </w:rPr>
      </w:pPr>
      <w:r w:rsidRPr="008F2239">
        <w:rPr>
          <w:rFonts w:ascii="Arial" w:hAnsi="Arial" w:cs="Arial"/>
          <w:sz w:val="22"/>
          <w:szCs w:val="22"/>
        </w:rPr>
        <w:t xml:space="preserve">v případě poruchy technických zařízení pro vyhlášení požárního poplachu se požární poplach v obci </w:t>
      </w:r>
      <w:r w:rsidRPr="008F2239">
        <w:rPr>
          <w:rFonts w:ascii="Arial" w:hAnsi="Arial" w:cs="Arial"/>
          <w:color w:val="000000" w:themeColor="text1"/>
          <w:sz w:val="22"/>
          <w:szCs w:val="22"/>
        </w:rPr>
        <w:t>vyhlašuj</w:t>
      </w:r>
      <w:r w:rsidR="00222E73" w:rsidRPr="008F2239">
        <w:rPr>
          <w:rFonts w:ascii="Arial" w:hAnsi="Arial" w:cs="Arial"/>
          <w:color w:val="000000" w:themeColor="text1"/>
          <w:sz w:val="22"/>
          <w:szCs w:val="22"/>
        </w:rPr>
        <w:t xml:space="preserve">e </w:t>
      </w:r>
      <w:r w:rsidRPr="008F2239">
        <w:rPr>
          <w:rFonts w:ascii="Arial" w:hAnsi="Arial" w:cs="Arial"/>
          <w:color w:val="000000" w:themeColor="text1"/>
          <w:sz w:val="22"/>
          <w:szCs w:val="22"/>
        </w:rPr>
        <w:t>obecním rozhlasem</w:t>
      </w:r>
      <w:r w:rsidR="00222E73" w:rsidRPr="008F2239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D170D47" w14:textId="77777777" w:rsidR="00BB1B80" w:rsidRPr="00222E73" w:rsidRDefault="00BB1B80" w:rsidP="008F2239">
      <w:pPr>
        <w:pStyle w:val="Normlnweb"/>
        <w:spacing w:before="0" w:beforeAutospacing="0" w:after="0" w:afterAutospacing="0"/>
        <w:ind w:left="993" w:firstLine="0"/>
        <w:rPr>
          <w:rFonts w:ascii="Arial" w:hAnsi="Arial" w:cs="Arial"/>
          <w:color w:val="FF0000"/>
          <w:sz w:val="22"/>
          <w:szCs w:val="22"/>
        </w:rPr>
      </w:pPr>
    </w:p>
    <w:p w14:paraId="72F665A4" w14:textId="5D998C01" w:rsidR="00F64363" w:rsidRPr="00FE57BF" w:rsidRDefault="00F64363" w:rsidP="00BB1B80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FE57BF">
        <w:rPr>
          <w:rFonts w:ascii="Arial" w:hAnsi="Arial" w:cs="Arial"/>
          <w:sz w:val="22"/>
          <w:szCs w:val="22"/>
        </w:rPr>
        <w:t>Čl. 9</w:t>
      </w:r>
    </w:p>
    <w:p w14:paraId="71A649DF" w14:textId="77777777" w:rsidR="00F64363" w:rsidRPr="00F64363" w:rsidRDefault="00F64363" w:rsidP="00F64363">
      <w:pPr>
        <w:pStyle w:val="nzevzkona"/>
        <w:spacing w:before="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Seznam sil a prostředků jednotek požární ochrany</w:t>
      </w:r>
    </w:p>
    <w:p w14:paraId="136CF59D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617366A" w14:textId="77777777" w:rsid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Seznam sil a prostředků jednotek požární ochrany podle výpisu z požárního poplachového plánu kraje </w:t>
      </w:r>
      <w:r w:rsidR="00222E73">
        <w:rPr>
          <w:rFonts w:ascii="Arial" w:hAnsi="Arial" w:cs="Arial"/>
          <w:sz w:val="22"/>
          <w:szCs w:val="22"/>
        </w:rPr>
        <w:t xml:space="preserve">Vysočina </w:t>
      </w:r>
      <w:r w:rsidRPr="00F64363">
        <w:rPr>
          <w:rFonts w:ascii="Arial" w:hAnsi="Arial" w:cs="Arial"/>
          <w:sz w:val="22"/>
          <w:szCs w:val="22"/>
        </w:rPr>
        <w:t xml:space="preserve">je uveden v příloze </w:t>
      </w:r>
      <w:r w:rsidRPr="00F64363">
        <w:rPr>
          <w:rFonts w:ascii="Arial" w:hAnsi="Arial" w:cs="Arial"/>
          <w:color w:val="auto"/>
          <w:sz w:val="22"/>
          <w:szCs w:val="22"/>
        </w:rPr>
        <w:t>č. 1 vyhlášky.</w:t>
      </w:r>
    </w:p>
    <w:p w14:paraId="5471FBA3" w14:textId="77777777" w:rsidR="00BB1B80" w:rsidRDefault="00BB1B80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0803BD24" w14:textId="34CC6B67" w:rsidR="00BB1B80" w:rsidRPr="00FE57BF" w:rsidRDefault="00BB1B80" w:rsidP="00BB1B80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FE57BF">
        <w:rPr>
          <w:rFonts w:ascii="Arial" w:hAnsi="Arial" w:cs="Arial"/>
          <w:sz w:val="22"/>
          <w:szCs w:val="22"/>
        </w:rPr>
        <w:t>Čl. 1</w:t>
      </w:r>
      <w:r w:rsidR="000F65EB">
        <w:rPr>
          <w:rFonts w:ascii="Arial" w:hAnsi="Arial" w:cs="Arial"/>
          <w:sz w:val="22"/>
          <w:szCs w:val="22"/>
        </w:rPr>
        <w:t>0</w:t>
      </w:r>
    </w:p>
    <w:p w14:paraId="127BB6B1" w14:textId="3AED6A71" w:rsidR="00BB1B80" w:rsidRDefault="00BB1B80" w:rsidP="00BB1B80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Zrušovací ustanovení</w:t>
      </w:r>
    </w:p>
    <w:p w14:paraId="615E89A4" w14:textId="77777777" w:rsidR="00BB1B80" w:rsidRDefault="00BB1B80" w:rsidP="00BB1B8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FA61DAA" w14:textId="2B82DCDD" w:rsidR="00BB1B80" w:rsidRPr="00F64363" w:rsidRDefault="00BB1B80" w:rsidP="00BB1B80">
      <w:pPr>
        <w:pStyle w:val="Seznamoslovan"/>
        <w:spacing w:after="0"/>
        <w:ind w:left="0" w:firstLine="0"/>
        <w:rPr>
          <w:rFonts w:ascii="Arial" w:hAnsi="Arial" w:cs="Arial"/>
          <w:color w:val="FF0000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Touto vyhláškou se ruší obecně závazná vyhláška č. </w:t>
      </w:r>
      <w:r w:rsidRPr="00BB1B80">
        <w:rPr>
          <w:rFonts w:ascii="Arial" w:hAnsi="Arial" w:cs="Arial"/>
          <w:sz w:val="22"/>
          <w:szCs w:val="22"/>
        </w:rPr>
        <w:t>02/2004 ze dne 01.11.2004</w:t>
      </w:r>
    </w:p>
    <w:p w14:paraId="3963C396" w14:textId="77777777" w:rsidR="00BB1B80" w:rsidRDefault="00BB1B80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4FD4D724" w14:textId="57F508B6" w:rsidR="00F64363" w:rsidRPr="00FE57BF" w:rsidRDefault="00F64363" w:rsidP="00AB72E6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FE57BF">
        <w:rPr>
          <w:rFonts w:ascii="Arial" w:hAnsi="Arial" w:cs="Arial"/>
          <w:sz w:val="22"/>
          <w:szCs w:val="22"/>
        </w:rPr>
        <w:t>Čl. 1</w:t>
      </w:r>
      <w:r w:rsidR="000F65EB">
        <w:rPr>
          <w:rFonts w:ascii="Arial" w:hAnsi="Arial" w:cs="Arial"/>
          <w:sz w:val="22"/>
          <w:szCs w:val="22"/>
        </w:rPr>
        <w:t>1</w:t>
      </w:r>
    </w:p>
    <w:p w14:paraId="334E69A7" w14:textId="77777777" w:rsid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64363">
        <w:rPr>
          <w:rFonts w:ascii="Arial" w:hAnsi="Arial" w:cs="Arial"/>
          <w:b/>
          <w:bCs/>
          <w:sz w:val="22"/>
          <w:szCs w:val="22"/>
        </w:rPr>
        <w:t>Účinnost</w:t>
      </w:r>
    </w:p>
    <w:p w14:paraId="623802E2" w14:textId="77777777" w:rsidR="00F64363" w:rsidRP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9D3826D" w14:textId="77777777" w:rsidR="00774261" w:rsidRPr="00E836B1" w:rsidRDefault="00774261" w:rsidP="00774261">
      <w:pPr>
        <w:jc w:val="both"/>
        <w:rPr>
          <w:rFonts w:ascii="Arial" w:hAnsi="Arial" w:cs="Arial"/>
          <w:sz w:val="22"/>
          <w:szCs w:val="22"/>
        </w:rPr>
      </w:pPr>
      <w:r w:rsidRPr="00774261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623F5FC5" w14:textId="77777777" w:rsidR="00774261" w:rsidRDefault="00774261" w:rsidP="00774261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3449F00B" w14:textId="30F6D2A1" w:rsidR="00F64363" w:rsidRPr="00F64363" w:rsidRDefault="00F64363" w:rsidP="00F64363">
      <w:pPr>
        <w:spacing w:after="120"/>
        <w:rPr>
          <w:rFonts w:ascii="Arial" w:hAnsi="Arial" w:cs="Arial"/>
          <w:i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      </w:t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</w:p>
    <w:p w14:paraId="138AA9EB" w14:textId="3421BD87" w:rsidR="00F64363" w:rsidRPr="00F64363" w:rsidRDefault="005E70A5" w:rsidP="00F64363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..</w:t>
      </w:r>
      <w:r w:rsidR="00F64363" w:rsidRPr="00F64363">
        <w:rPr>
          <w:rFonts w:ascii="Arial" w:hAnsi="Arial" w:cs="Arial"/>
          <w:sz w:val="22"/>
          <w:szCs w:val="22"/>
        </w:rPr>
        <w:t>..............</w:t>
      </w:r>
      <w:r>
        <w:rPr>
          <w:rFonts w:ascii="Arial" w:hAnsi="Arial" w:cs="Arial"/>
          <w:sz w:val="22"/>
          <w:szCs w:val="22"/>
        </w:rPr>
        <w:t>...</w:t>
      </w:r>
      <w:r w:rsidR="00F64363" w:rsidRPr="00F64363">
        <w:rPr>
          <w:rFonts w:ascii="Arial" w:hAnsi="Arial" w:cs="Arial"/>
          <w:sz w:val="22"/>
          <w:szCs w:val="22"/>
        </w:rPr>
        <w:t>...............</w:t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</w:t>
      </w:r>
      <w:r w:rsidR="00F64363" w:rsidRPr="00F64363">
        <w:rPr>
          <w:rFonts w:ascii="Arial" w:hAnsi="Arial" w:cs="Arial"/>
          <w:sz w:val="22"/>
          <w:szCs w:val="22"/>
        </w:rPr>
        <w:t>...................................</w:t>
      </w:r>
    </w:p>
    <w:p w14:paraId="49A560A1" w14:textId="2D72A9F1" w:rsidR="00F64363" w:rsidRPr="00F64363" w:rsidRDefault="00222E73" w:rsidP="00F64363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BB1B80">
        <w:rPr>
          <w:rFonts w:ascii="Arial" w:hAnsi="Arial" w:cs="Arial"/>
          <w:sz w:val="22"/>
          <w:szCs w:val="22"/>
        </w:rPr>
        <w:t>Ing. Eva Šichová</w:t>
      </w:r>
      <w:r w:rsidR="005E70A5">
        <w:rPr>
          <w:rFonts w:ascii="Arial" w:hAnsi="Arial" w:cs="Arial"/>
          <w:sz w:val="22"/>
          <w:szCs w:val="22"/>
        </w:rPr>
        <w:t>, v.r.</w:t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5E70A5">
        <w:rPr>
          <w:rFonts w:ascii="Arial" w:hAnsi="Arial" w:cs="Arial"/>
          <w:sz w:val="22"/>
          <w:szCs w:val="22"/>
        </w:rPr>
        <w:t xml:space="preserve">                   </w:t>
      </w:r>
      <w:r w:rsidR="00BB1B80">
        <w:rPr>
          <w:rFonts w:ascii="Arial" w:hAnsi="Arial" w:cs="Arial"/>
          <w:sz w:val="22"/>
          <w:szCs w:val="22"/>
        </w:rPr>
        <w:t>Dana Laryšová</w:t>
      </w:r>
      <w:r w:rsidR="005E70A5">
        <w:rPr>
          <w:rFonts w:ascii="Arial" w:hAnsi="Arial" w:cs="Arial"/>
          <w:sz w:val="22"/>
          <w:szCs w:val="22"/>
        </w:rPr>
        <w:t>, v.r.</w:t>
      </w:r>
    </w:p>
    <w:p w14:paraId="6878EC88" w14:textId="3515481C" w:rsidR="00F64363" w:rsidRPr="00F64363" w:rsidRDefault="00F64363" w:rsidP="00F64363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   </w:t>
      </w:r>
      <w:r w:rsidR="005E70A5">
        <w:rPr>
          <w:rFonts w:ascii="Arial" w:hAnsi="Arial" w:cs="Arial"/>
          <w:sz w:val="22"/>
          <w:szCs w:val="22"/>
        </w:rPr>
        <w:t xml:space="preserve">    </w:t>
      </w:r>
      <w:r w:rsidRPr="00F64363">
        <w:rPr>
          <w:rFonts w:ascii="Arial" w:hAnsi="Arial" w:cs="Arial"/>
          <w:sz w:val="22"/>
          <w:szCs w:val="22"/>
        </w:rPr>
        <w:t>místostarost</w:t>
      </w:r>
      <w:r w:rsidR="008F2239">
        <w:rPr>
          <w:rFonts w:ascii="Arial" w:hAnsi="Arial" w:cs="Arial"/>
          <w:sz w:val="22"/>
          <w:szCs w:val="22"/>
        </w:rPr>
        <w:t>k</w:t>
      </w:r>
      <w:r w:rsidRPr="00F64363">
        <w:rPr>
          <w:rFonts w:ascii="Arial" w:hAnsi="Arial" w:cs="Arial"/>
          <w:sz w:val="22"/>
          <w:szCs w:val="22"/>
        </w:rPr>
        <w:t>a</w:t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="005E70A5">
        <w:rPr>
          <w:rFonts w:ascii="Arial" w:hAnsi="Arial" w:cs="Arial"/>
          <w:sz w:val="22"/>
          <w:szCs w:val="22"/>
        </w:rPr>
        <w:t xml:space="preserve">  </w:t>
      </w:r>
      <w:r w:rsidRPr="00F64363">
        <w:rPr>
          <w:rFonts w:ascii="Arial" w:hAnsi="Arial" w:cs="Arial"/>
          <w:sz w:val="22"/>
          <w:szCs w:val="22"/>
        </w:rPr>
        <w:t>starost</w:t>
      </w:r>
      <w:r w:rsidR="008F2239">
        <w:rPr>
          <w:rFonts w:ascii="Arial" w:hAnsi="Arial" w:cs="Arial"/>
          <w:sz w:val="22"/>
          <w:szCs w:val="22"/>
        </w:rPr>
        <w:t>k</w:t>
      </w:r>
      <w:r w:rsidRPr="00F64363">
        <w:rPr>
          <w:rFonts w:ascii="Arial" w:hAnsi="Arial" w:cs="Arial"/>
          <w:sz w:val="22"/>
          <w:szCs w:val="22"/>
        </w:rPr>
        <w:t>a</w:t>
      </w:r>
    </w:p>
    <w:p w14:paraId="7AE3D9BD" w14:textId="77777777" w:rsidR="00BB1B80" w:rsidRDefault="00BB1B80" w:rsidP="009B33F1">
      <w:pPr>
        <w:spacing w:after="120"/>
        <w:rPr>
          <w:rFonts w:ascii="Arial" w:hAnsi="Arial" w:cs="Arial"/>
          <w:b/>
          <w:sz w:val="22"/>
          <w:szCs w:val="22"/>
        </w:rPr>
      </w:pPr>
    </w:p>
    <w:p w14:paraId="4B6A8042" w14:textId="5033C5F4" w:rsidR="009B33F1" w:rsidRPr="005E70A5" w:rsidRDefault="009B33F1" w:rsidP="000F65EB">
      <w:pPr>
        <w:rPr>
          <w:rFonts w:ascii="Arial" w:hAnsi="Arial" w:cs="Arial"/>
          <w:b/>
          <w:sz w:val="20"/>
          <w:szCs w:val="20"/>
          <w:u w:val="single"/>
        </w:rPr>
      </w:pPr>
      <w:r w:rsidRPr="005E70A5">
        <w:rPr>
          <w:rFonts w:ascii="Arial" w:hAnsi="Arial" w:cs="Arial"/>
          <w:b/>
          <w:sz w:val="20"/>
          <w:szCs w:val="20"/>
          <w:u w:val="single"/>
        </w:rPr>
        <w:t>Příloha</w:t>
      </w:r>
      <w:r w:rsidR="000E3719" w:rsidRPr="005E70A5">
        <w:rPr>
          <w:rFonts w:ascii="Arial" w:hAnsi="Arial" w:cs="Arial"/>
          <w:b/>
          <w:sz w:val="20"/>
          <w:szCs w:val="20"/>
          <w:u w:val="single"/>
        </w:rPr>
        <w:t xml:space="preserve"> č. </w:t>
      </w:r>
      <w:r w:rsidR="00FE57BF" w:rsidRPr="005E70A5">
        <w:rPr>
          <w:rFonts w:ascii="Arial" w:hAnsi="Arial" w:cs="Arial"/>
          <w:b/>
          <w:sz w:val="20"/>
          <w:szCs w:val="20"/>
          <w:u w:val="single"/>
        </w:rPr>
        <w:t>1</w:t>
      </w:r>
    </w:p>
    <w:p w14:paraId="2A02DEF2" w14:textId="05F397E0" w:rsidR="006F76D2" w:rsidRPr="005E70A5" w:rsidRDefault="000E3719" w:rsidP="000F65EB">
      <w:pPr>
        <w:jc w:val="both"/>
        <w:rPr>
          <w:rFonts w:ascii="Arial" w:hAnsi="Arial" w:cs="Arial"/>
          <w:sz w:val="20"/>
          <w:szCs w:val="20"/>
        </w:rPr>
      </w:pPr>
      <w:r w:rsidRPr="005E70A5">
        <w:rPr>
          <w:rFonts w:ascii="Arial" w:hAnsi="Arial" w:cs="Arial"/>
          <w:sz w:val="20"/>
          <w:szCs w:val="20"/>
        </w:rPr>
        <w:t xml:space="preserve">Seznam sil a prostředků jednotek požární ochrany z požárního poplachového plánu </w:t>
      </w:r>
      <w:r w:rsidR="00222E73" w:rsidRPr="005E70A5">
        <w:rPr>
          <w:rFonts w:ascii="Arial" w:hAnsi="Arial" w:cs="Arial"/>
          <w:sz w:val="20"/>
          <w:szCs w:val="20"/>
        </w:rPr>
        <w:t xml:space="preserve">kraje Vysočina. </w:t>
      </w:r>
    </w:p>
    <w:p w14:paraId="4B2FBF55" w14:textId="77777777" w:rsidR="000E3719" w:rsidRPr="005E70A5" w:rsidRDefault="000E3719" w:rsidP="000F65EB">
      <w:pPr>
        <w:rPr>
          <w:rFonts w:ascii="Arial" w:hAnsi="Arial" w:cs="Arial"/>
          <w:b/>
          <w:sz w:val="20"/>
          <w:szCs w:val="20"/>
          <w:u w:val="single"/>
        </w:rPr>
      </w:pPr>
      <w:r w:rsidRPr="005E70A5">
        <w:rPr>
          <w:rFonts w:ascii="Arial" w:hAnsi="Arial" w:cs="Arial"/>
          <w:b/>
          <w:sz w:val="20"/>
          <w:szCs w:val="20"/>
          <w:u w:val="single"/>
        </w:rPr>
        <w:t>Příloha č. 2</w:t>
      </w:r>
    </w:p>
    <w:p w14:paraId="099F54DD" w14:textId="6D16180E" w:rsidR="000E3719" w:rsidRPr="005E70A5" w:rsidRDefault="000E3719" w:rsidP="000F65EB">
      <w:pPr>
        <w:jc w:val="both"/>
        <w:rPr>
          <w:rFonts w:ascii="Arial" w:hAnsi="Arial" w:cs="Arial"/>
          <w:sz w:val="20"/>
          <w:szCs w:val="20"/>
        </w:rPr>
      </w:pPr>
      <w:r w:rsidRPr="005E70A5">
        <w:rPr>
          <w:rFonts w:ascii="Arial" w:hAnsi="Arial" w:cs="Arial"/>
          <w:sz w:val="20"/>
          <w:szCs w:val="20"/>
        </w:rPr>
        <w:t>Požární technika a věcné prostředky požární ochrany</w:t>
      </w:r>
      <w:r w:rsidR="007571C9" w:rsidRPr="005E70A5">
        <w:rPr>
          <w:rFonts w:ascii="Arial" w:hAnsi="Arial" w:cs="Arial"/>
          <w:sz w:val="20"/>
          <w:szCs w:val="20"/>
        </w:rPr>
        <w:t xml:space="preserve"> </w:t>
      </w:r>
      <w:r w:rsidR="00E75DEA" w:rsidRPr="005E70A5">
        <w:rPr>
          <w:rFonts w:ascii="Arial" w:hAnsi="Arial" w:cs="Arial"/>
          <w:sz w:val="20"/>
          <w:szCs w:val="20"/>
        </w:rPr>
        <w:t>J</w:t>
      </w:r>
      <w:r w:rsidR="003F468D" w:rsidRPr="005E70A5">
        <w:rPr>
          <w:rFonts w:ascii="Arial" w:hAnsi="Arial" w:cs="Arial"/>
          <w:sz w:val="20"/>
          <w:szCs w:val="20"/>
        </w:rPr>
        <w:t>SDH obce.</w:t>
      </w:r>
    </w:p>
    <w:p w14:paraId="40875A69" w14:textId="77777777" w:rsidR="000E3719" w:rsidRPr="005E70A5" w:rsidRDefault="00754974" w:rsidP="000F65EB">
      <w:pPr>
        <w:rPr>
          <w:rFonts w:ascii="Arial" w:hAnsi="Arial" w:cs="Arial"/>
          <w:b/>
          <w:sz w:val="20"/>
          <w:szCs w:val="20"/>
          <w:u w:val="single"/>
        </w:rPr>
      </w:pPr>
      <w:r w:rsidRPr="005E70A5">
        <w:rPr>
          <w:rFonts w:ascii="Arial" w:hAnsi="Arial" w:cs="Arial"/>
          <w:b/>
          <w:sz w:val="20"/>
          <w:szCs w:val="20"/>
          <w:u w:val="single"/>
        </w:rPr>
        <w:t>Příloha č. 3</w:t>
      </w:r>
    </w:p>
    <w:p w14:paraId="6B44FA68" w14:textId="77777777" w:rsidR="000F65EB" w:rsidRPr="005E70A5" w:rsidRDefault="000E3719" w:rsidP="000F65EB">
      <w:pPr>
        <w:jc w:val="both"/>
        <w:rPr>
          <w:rFonts w:ascii="Arial" w:hAnsi="Arial" w:cs="Arial"/>
          <w:sz w:val="20"/>
          <w:szCs w:val="20"/>
        </w:rPr>
      </w:pPr>
      <w:r w:rsidRPr="005E70A5">
        <w:rPr>
          <w:rFonts w:ascii="Arial" w:hAnsi="Arial" w:cs="Arial"/>
          <w:sz w:val="20"/>
          <w:szCs w:val="20"/>
        </w:rPr>
        <w:t>Přehled zdrojů vody</w:t>
      </w:r>
      <w:r w:rsidR="00B940A8" w:rsidRPr="005E70A5">
        <w:rPr>
          <w:rFonts w:ascii="Arial" w:hAnsi="Arial" w:cs="Arial"/>
          <w:sz w:val="20"/>
          <w:szCs w:val="20"/>
        </w:rPr>
        <w:t xml:space="preserve"> (výpis z nařízení kraje + stanovené zdroje vody nad rámec tohoto nařízení kraje)</w:t>
      </w:r>
    </w:p>
    <w:p w14:paraId="12F336D4" w14:textId="2126DEFB" w:rsidR="00264860" w:rsidRPr="000F65EB" w:rsidRDefault="007571C9" w:rsidP="000F65EB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iCs/>
          <w:sz w:val="22"/>
          <w:szCs w:val="22"/>
        </w:rPr>
        <w:lastRenderedPageBreak/>
        <w:t>Příloha č. 1</w:t>
      </w:r>
      <w:r w:rsidR="00264860" w:rsidRPr="00D0105C">
        <w:rPr>
          <w:rFonts w:ascii="Arial" w:hAnsi="Arial" w:cs="Arial"/>
          <w:b/>
          <w:bCs/>
          <w:iCs/>
          <w:sz w:val="22"/>
          <w:szCs w:val="22"/>
        </w:rPr>
        <w:t xml:space="preserve"> </w:t>
      </w:r>
    </w:p>
    <w:p w14:paraId="178B2D6C" w14:textId="77777777" w:rsidR="00264860" w:rsidRPr="00D0105C" w:rsidRDefault="00264860" w:rsidP="00264860">
      <w:pPr>
        <w:pStyle w:val="Nadpis7"/>
        <w:rPr>
          <w:rFonts w:ascii="Arial" w:hAnsi="Arial" w:cs="Arial"/>
          <w:sz w:val="22"/>
          <w:szCs w:val="22"/>
        </w:rPr>
      </w:pPr>
    </w:p>
    <w:p w14:paraId="515A49DF" w14:textId="77777777" w:rsidR="00264860" w:rsidRPr="00D0105C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Seznam sil a prostředků jednotek požární ochrany</w:t>
      </w:r>
    </w:p>
    <w:p w14:paraId="0FD0CE5A" w14:textId="77777777" w:rsidR="007571C9" w:rsidRPr="007571C9" w:rsidRDefault="00264860" w:rsidP="007571C9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z požár</w:t>
      </w:r>
      <w:r w:rsidR="007571C9">
        <w:rPr>
          <w:rFonts w:ascii="Arial" w:hAnsi="Arial" w:cs="Arial"/>
          <w:b/>
          <w:sz w:val="22"/>
          <w:szCs w:val="22"/>
          <w:u w:val="single"/>
        </w:rPr>
        <w:t>ního poplachového plánu kraje Vysočina</w:t>
      </w:r>
    </w:p>
    <w:p w14:paraId="5888FA1B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19EFCC7B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14:paraId="1F844907" w14:textId="77777777" w:rsidR="00264860" w:rsidRPr="00D0105C" w:rsidRDefault="00264860" w:rsidP="00264860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30F249D1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V případě vzniku požáru nebo jiné mimořádné události jsou pro poskytnutí pomoci na území obce určeny podle I. stupně požárního poplachu následující jednotky požární ochrany:</w:t>
      </w:r>
    </w:p>
    <w:p w14:paraId="5A069A36" w14:textId="77777777" w:rsidR="00264860" w:rsidRPr="00D0105C" w:rsidRDefault="00264860" w:rsidP="00264860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W w:w="763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9"/>
        <w:gridCol w:w="1460"/>
        <w:gridCol w:w="1462"/>
        <w:gridCol w:w="1998"/>
        <w:gridCol w:w="1419"/>
      </w:tblGrid>
      <w:tr w:rsidR="00261D60" w:rsidRPr="00D0105C" w14:paraId="030789AE" w14:textId="1EE62CAE" w:rsidTr="00261D60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56E7CD" w14:textId="77777777" w:rsidR="00261D60" w:rsidRPr="00D0105C" w:rsidRDefault="00261D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261D60" w:rsidRPr="00D0105C" w14:paraId="30D34CCB" w14:textId="3F4006D3" w:rsidTr="00261D60">
        <w:trPr>
          <w:tblCellSpacing w:w="0" w:type="dxa"/>
          <w:jc w:val="center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398265" w14:textId="77777777" w:rsidR="00261D60" w:rsidRPr="00D0105C" w:rsidRDefault="00261D60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4C40A5" w14:textId="77777777" w:rsidR="00261D60" w:rsidRPr="00D0105C" w:rsidRDefault="00261D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9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58F69F" w14:textId="77777777" w:rsidR="00261D60" w:rsidRPr="00D0105C" w:rsidRDefault="00261D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13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FA1531" w14:textId="77777777" w:rsidR="00261D60" w:rsidRPr="00D0105C" w:rsidRDefault="00261D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9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0BD411" w14:textId="77777777" w:rsidR="00261D60" w:rsidRPr="00D0105C" w:rsidRDefault="00261D60" w:rsidP="005405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261D60" w:rsidRPr="00D0105C" w14:paraId="559FC88C" w14:textId="7BE10068" w:rsidTr="00261D60">
        <w:trPr>
          <w:tblCellSpacing w:w="0" w:type="dxa"/>
          <w:jc w:val="center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35DF90" w14:textId="77777777" w:rsidR="00261D60" w:rsidRPr="00D0105C" w:rsidRDefault="00261D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9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CE6CA7" w14:textId="77777777" w:rsidR="00261D60" w:rsidRPr="0062451D" w:rsidRDefault="00261D60" w:rsidP="007571C9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>HZS Kraje Vysočina – stanice Žďár nad Sázavou</w:t>
            </w:r>
          </w:p>
        </w:tc>
        <w:tc>
          <w:tcPr>
            <w:tcW w:w="9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2B3E9B" w14:textId="722F45F4" w:rsidR="00261D60" w:rsidRPr="0062451D" w:rsidRDefault="00261D60" w:rsidP="00C1273A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571C9">
              <w:rPr>
                <w:rFonts w:ascii="Arial" w:hAnsi="Arial" w:cs="Arial"/>
                <w:sz w:val="22"/>
                <w:szCs w:val="22"/>
              </w:rPr>
              <w:t xml:space="preserve">JSDH </w:t>
            </w:r>
            <w:r>
              <w:rPr>
                <w:rFonts w:ascii="Arial" w:hAnsi="Arial" w:cs="Arial"/>
                <w:sz w:val="22"/>
                <w:szCs w:val="22"/>
              </w:rPr>
              <w:t>Škrdlovice</w:t>
            </w:r>
          </w:p>
        </w:tc>
        <w:tc>
          <w:tcPr>
            <w:tcW w:w="13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0D5E35" w14:textId="228DF493" w:rsidR="00261D60" w:rsidRPr="007571C9" w:rsidRDefault="00261D60" w:rsidP="007571C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571C9">
              <w:rPr>
                <w:rFonts w:ascii="Arial" w:hAnsi="Arial" w:cs="Arial"/>
                <w:sz w:val="22"/>
                <w:szCs w:val="22"/>
              </w:rPr>
              <w:t>JSDH Žďár nad Sázavou</w:t>
            </w:r>
            <w:r w:rsidR="00BE420B">
              <w:rPr>
                <w:rFonts w:ascii="Arial" w:hAnsi="Arial" w:cs="Arial"/>
                <w:sz w:val="22"/>
                <w:szCs w:val="22"/>
              </w:rPr>
              <w:t xml:space="preserve"> II</w:t>
            </w:r>
          </w:p>
        </w:tc>
        <w:tc>
          <w:tcPr>
            <w:tcW w:w="9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F9B2A4" w14:textId="77777777" w:rsidR="00261D60" w:rsidRDefault="00261D60" w:rsidP="007571C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JSDH </w:t>
            </w:r>
          </w:p>
          <w:p w14:paraId="19E3DCF1" w14:textId="42679BBF" w:rsidR="00261D60" w:rsidRPr="007571C9" w:rsidRDefault="00261D60" w:rsidP="007571C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Karlov</w:t>
            </w:r>
          </w:p>
        </w:tc>
      </w:tr>
      <w:tr w:rsidR="00261D60" w:rsidRPr="0062451D" w14:paraId="4B501BCC" w14:textId="14196DC3" w:rsidTr="00261D60">
        <w:trPr>
          <w:tblCellSpacing w:w="0" w:type="dxa"/>
          <w:jc w:val="center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DD7B54" w14:textId="0E75D9BA" w:rsidR="00261D60" w:rsidRPr="00D0105C" w:rsidRDefault="00261D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Kategorie jednotek požární ochrany</w:t>
            </w:r>
          </w:p>
        </w:tc>
        <w:tc>
          <w:tcPr>
            <w:tcW w:w="9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D13B14" w14:textId="77777777" w:rsidR="00261D60" w:rsidRPr="007571C9" w:rsidRDefault="00261D60" w:rsidP="000249F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>JPO I</w:t>
            </w:r>
          </w:p>
        </w:tc>
        <w:tc>
          <w:tcPr>
            <w:tcW w:w="9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D447F4" w14:textId="1BCEB69F" w:rsidR="00261D60" w:rsidRPr="007571C9" w:rsidRDefault="00261D60" w:rsidP="0062451D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JPO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I</w:t>
            </w: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3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D945BD" w14:textId="6440A922" w:rsidR="00261D60" w:rsidRPr="007571C9" w:rsidRDefault="00261D60" w:rsidP="0062451D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>JPO II</w:t>
            </w:r>
          </w:p>
        </w:tc>
        <w:tc>
          <w:tcPr>
            <w:tcW w:w="9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55454A" w14:textId="0245665E" w:rsidR="00261D60" w:rsidRPr="007571C9" w:rsidRDefault="00261D60" w:rsidP="00C1273A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>JPO V</w:t>
            </w:r>
          </w:p>
        </w:tc>
      </w:tr>
    </w:tbl>
    <w:p w14:paraId="5B473AF2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6AD4DF3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1943CAB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EE83A59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E133415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1C1FBF7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44B01F9F" w14:textId="77777777" w:rsidR="00BE420B" w:rsidRDefault="00BE420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FCBB00D" w14:textId="77777777" w:rsidR="00BE420B" w:rsidRDefault="00BE420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9A5E748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14F0A31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674804B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DDEEE87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67784FC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F1F71B8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DE40147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FDCD278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58172A9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D8C99C0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787037A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1719D1E8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186B754" w14:textId="77777777" w:rsidR="00BE420B" w:rsidRDefault="00BE420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190A088E" w14:textId="77777777" w:rsidR="00BE420B" w:rsidRDefault="00BE420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9EC3A20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67EC028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68C8298" w14:textId="7FF076BC" w:rsidR="00264860" w:rsidRPr="00D0105C" w:rsidRDefault="00264860" w:rsidP="00FE57BF">
      <w:pPr>
        <w:pStyle w:val="Normlnweb"/>
        <w:spacing w:before="0" w:beforeAutospacing="0" w:after="0" w:afterAutospacing="0"/>
        <w:ind w:firstLine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2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k obecně závazné vyhlášce č. </w:t>
      </w:r>
      <w:r w:rsidR="00BB1B80">
        <w:rPr>
          <w:rFonts w:ascii="Arial" w:hAnsi="Arial" w:cs="Arial"/>
          <w:b/>
          <w:bCs/>
          <w:iCs/>
          <w:sz w:val="22"/>
          <w:szCs w:val="22"/>
        </w:rPr>
        <w:t>02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/20</w:t>
      </w:r>
      <w:r w:rsidR="00BB1B80">
        <w:rPr>
          <w:rFonts w:ascii="Arial" w:hAnsi="Arial" w:cs="Arial"/>
          <w:b/>
          <w:bCs/>
          <w:iCs/>
          <w:sz w:val="22"/>
          <w:szCs w:val="22"/>
        </w:rPr>
        <w:t>26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, kterou se vydává požární řád </w:t>
      </w:r>
    </w:p>
    <w:p w14:paraId="477AD956" w14:textId="77777777" w:rsidR="00264860" w:rsidRPr="00D0105C" w:rsidRDefault="00264860" w:rsidP="00264860">
      <w:pPr>
        <w:pStyle w:val="Hlava"/>
        <w:spacing w:before="0"/>
        <w:jc w:val="right"/>
        <w:rPr>
          <w:rFonts w:ascii="Arial" w:hAnsi="Arial" w:cs="Arial"/>
          <w:b/>
          <w:b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EF08318" w14:textId="77777777" w:rsidR="00264860" w:rsidRPr="001F4DA2" w:rsidRDefault="00264860" w:rsidP="00264860">
      <w:pPr>
        <w:pStyle w:val="Hlava"/>
        <w:spacing w:before="0"/>
        <w:jc w:val="left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BE21B2A" w14:textId="77777777" w:rsidR="00264860" w:rsidRPr="001F4DA2" w:rsidRDefault="00264860" w:rsidP="00264860">
      <w:pPr>
        <w:pStyle w:val="Hlava"/>
        <w:spacing w:before="0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1F4D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Požární technika a věcné prostředky požární ochrany</w:t>
      </w:r>
      <w:r w:rsidR="00C904D8" w:rsidRPr="001F4D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E75D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J</w:t>
      </w:r>
      <w:r w:rsidR="00C904D8" w:rsidRPr="001F4D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SDH obce nebo společné jednotky požární ochrany</w:t>
      </w:r>
    </w:p>
    <w:p w14:paraId="2C39063B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264860" w:rsidRPr="00D0105C" w14:paraId="5AA542BF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B0D589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FCA2E9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Kategorie jednotek požární ochrany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02C30D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018DAF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Počet</w:t>
            </w:r>
            <w:r w:rsidR="00C904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členů</w:t>
            </w:r>
          </w:p>
        </w:tc>
      </w:tr>
      <w:tr w:rsidR="00264860" w:rsidRPr="00D0105C" w14:paraId="6CD5AB9A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E80DE" w14:textId="5623E33B" w:rsidR="00C904D8" w:rsidRPr="001F4DA2" w:rsidRDefault="00E75DEA" w:rsidP="00C1273A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J</w:t>
            </w:r>
            <w:r w:rsidR="001F4DA2" w:rsidRPr="001F4DA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SDH </w:t>
            </w:r>
            <w:r w:rsidR="00BB1B80">
              <w:rPr>
                <w:rFonts w:ascii="Arial" w:hAnsi="Arial" w:cs="Arial"/>
                <w:color w:val="000000" w:themeColor="text1"/>
                <w:sz w:val="22"/>
                <w:szCs w:val="22"/>
              </w:rPr>
              <w:t>Karlov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A27235" w14:textId="74519A32" w:rsidR="00264860" w:rsidRPr="001F4DA2" w:rsidRDefault="00C904D8" w:rsidP="00C904D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F4DA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JPO </w:t>
            </w:r>
            <w:r w:rsidR="001F4DA2" w:rsidRPr="001F4DA2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041F84" w14:textId="7F141CCC" w:rsidR="001F4DA2" w:rsidRDefault="001F4DA2" w:rsidP="00CC458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1x </w:t>
            </w:r>
            <w:r w:rsidR="008F2239">
              <w:rPr>
                <w:rFonts w:ascii="Arial" w:hAnsi="Arial" w:cs="Arial"/>
                <w:color w:val="000000" w:themeColor="text1"/>
                <w:sz w:val="22"/>
                <w:szCs w:val="22"/>
              </w:rPr>
              <w:t>dopravní automobil,</w:t>
            </w:r>
          </w:p>
          <w:p w14:paraId="79AACABE" w14:textId="41A1B7A5" w:rsidR="001F4DA2" w:rsidRPr="00CC4587" w:rsidRDefault="001F4DA2" w:rsidP="008F223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C4587">
              <w:rPr>
                <w:rFonts w:ascii="Arial" w:hAnsi="Arial" w:cs="Arial"/>
                <w:color w:val="000000" w:themeColor="text1"/>
                <w:sz w:val="22"/>
                <w:szCs w:val="22"/>
              </w:rPr>
              <w:t>1x elektrocentrála</w:t>
            </w:r>
            <w:r w:rsidR="008F2239">
              <w:rPr>
                <w:rFonts w:ascii="Arial" w:hAnsi="Arial" w:cs="Arial"/>
                <w:color w:val="000000" w:themeColor="text1"/>
                <w:sz w:val="22"/>
                <w:szCs w:val="22"/>
              </w:rPr>
              <w:t>,</w:t>
            </w:r>
          </w:p>
          <w:p w14:paraId="2830E4E5" w14:textId="740F0064" w:rsidR="00E36E29" w:rsidRPr="00CC4587" w:rsidRDefault="00E36E29" w:rsidP="008F223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C45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1x </w:t>
            </w:r>
            <w:r w:rsidR="008F2239">
              <w:rPr>
                <w:rFonts w:ascii="Arial" w:hAnsi="Arial" w:cs="Arial"/>
                <w:color w:val="000000" w:themeColor="text1"/>
                <w:sz w:val="22"/>
                <w:szCs w:val="22"/>
              </w:rPr>
              <w:t>motorová stříkačka PS12,</w:t>
            </w:r>
            <w:r w:rsidR="00CC4587" w:rsidRPr="00CC45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5F606D5C" w14:textId="77777777" w:rsidR="008F2239" w:rsidRDefault="00CC4587" w:rsidP="008F22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1x </w:t>
            </w:r>
            <w:r w:rsidR="008F2239">
              <w:rPr>
                <w:rFonts w:ascii="Arial" w:hAnsi="Arial" w:cs="Arial"/>
                <w:sz w:val="22"/>
                <w:szCs w:val="22"/>
              </w:rPr>
              <w:t>k</w:t>
            </w:r>
            <w:r w:rsidR="00E36E29">
              <w:rPr>
                <w:rFonts w:ascii="Arial" w:hAnsi="Arial" w:cs="Arial"/>
                <w:sz w:val="22"/>
                <w:szCs w:val="22"/>
              </w:rPr>
              <w:t>alové čerpadlo,</w:t>
            </w:r>
          </w:p>
          <w:p w14:paraId="28D35C86" w14:textId="04810AA0" w:rsidR="008F2239" w:rsidRDefault="008F2239" w:rsidP="008F22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1x elektrické kalové čerpadlo,</w:t>
            </w:r>
          </w:p>
          <w:p w14:paraId="19103982" w14:textId="7481515A" w:rsidR="001F4DA2" w:rsidRPr="00C904D8" w:rsidRDefault="00CC4587" w:rsidP="008F2239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1x </w:t>
            </w:r>
            <w:r w:rsidR="00E36E29">
              <w:rPr>
                <w:rFonts w:ascii="Arial" w:hAnsi="Arial" w:cs="Arial"/>
                <w:sz w:val="22"/>
                <w:szCs w:val="22"/>
              </w:rPr>
              <w:t>Motorová pila 1x,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7AECA8" w14:textId="022FD596" w:rsidR="00264860" w:rsidRPr="00C904D8" w:rsidRDefault="00E36E29" w:rsidP="00C904D8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CC4587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 w:rsidR="008F2239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</w:tr>
    </w:tbl>
    <w:p w14:paraId="5C252ED6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1982C1F4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48576AE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CAE1CA1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E8D231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7889BC0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ECBDF8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E4B2286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378386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618E3C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3E7BFD0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CB6329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4C025F3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A7C933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829CC0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684F100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51E5948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853CF2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240287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25D811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82E7F70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ADBBFF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B60E74A" w14:textId="77777777" w:rsidR="00264860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3D4ADD3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16C6B3D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35BC07E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A31737A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2CCE237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B46E561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B39FC75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7C47FDD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6273442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5B3F492" w14:textId="77777777" w:rsidR="008F2239" w:rsidRPr="00D0105C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F95B2F5" w14:textId="77777777" w:rsidR="00264860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CFF603B" w14:textId="77777777" w:rsidR="00663A3F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C1BA1C2" w14:textId="77777777" w:rsidR="00663A3F" w:rsidRPr="00D0105C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B195FA6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7774AC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67CAE94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E67ACBB" w14:textId="77777777" w:rsidR="00FE57BF" w:rsidRDefault="00FE57BF" w:rsidP="00FE57BF">
      <w:pPr>
        <w:pStyle w:val="Normlnweb"/>
        <w:spacing w:before="0" w:beforeAutospacing="0" w:after="0" w:afterAutospacing="0"/>
        <w:ind w:firstLine="0"/>
        <w:rPr>
          <w:rFonts w:ascii="Arial" w:hAnsi="Arial" w:cs="Arial"/>
          <w:b/>
          <w:bCs/>
          <w:sz w:val="22"/>
          <w:szCs w:val="22"/>
        </w:rPr>
      </w:pPr>
    </w:p>
    <w:p w14:paraId="74804D3A" w14:textId="56E93E2E" w:rsidR="00264860" w:rsidRPr="00D0105C" w:rsidRDefault="00264860" w:rsidP="00FE57BF">
      <w:pPr>
        <w:pStyle w:val="Normlnweb"/>
        <w:spacing w:before="0" w:beforeAutospacing="0" w:after="0" w:afterAutospacing="0"/>
        <w:ind w:firstLine="0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3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k obecně závazné vyhlášce č. </w:t>
      </w:r>
      <w:r w:rsidR="00FB6FB3">
        <w:rPr>
          <w:rFonts w:ascii="Arial" w:hAnsi="Arial" w:cs="Arial"/>
          <w:b/>
          <w:bCs/>
          <w:iCs/>
          <w:sz w:val="22"/>
          <w:szCs w:val="22"/>
        </w:rPr>
        <w:t>02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/20</w:t>
      </w:r>
      <w:r w:rsidR="00FB6FB3">
        <w:rPr>
          <w:rFonts w:ascii="Arial" w:hAnsi="Arial" w:cs="Arial"/>
          <w:b/>
          <w:bCs/>
          <w:iCs/>
          <w:sz w:val="22"/>
          <w:szCs w:val="22"/>
        </w:rPr>
        <w:t>26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., kterou se vydává požární řád </w:t>
      </w:r>
    </w:p>
    <w:p w14:paraId="791FACF8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4F3B8C85" w14:textId="77777777" w:rsidR="00264860" w:rsidRPr="00D0105C" w:rsidRDefault="00264860" w:rsidP="00FE57BF">
      <w:pPr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Přehled zdrojů vody</w:t>
      </w:r>
      <w:r w:rsidR="000A192D">
        <w:rPr>
          <w:rFonts w:ascii="Arial" w:hAnsi="Arial" w:cs="Arial"/>
          <w:b/>
          <w:sz w:val="22"/>
          <w:szCs w:val="22"/>
          <w:u w:val="single"/>
        </w:rPr>
        <w:t xml:space="preserve"> určených pro hašení požárů z nařízení kraje</w:t>
      </w:r>
    </w:p>
    <w:p w14:paraId="3A8AAFD8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7588D006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tbl>
      <w:tblPr>
        <w:tblW w:w="832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701"/>
        <w:gridCol w:w="1894"/>
        <w:gridCol w:w="1893"/>
      </w:tblGrid>
      <w:tr w:rsidR="00264860" w:rsidRPr="00D0105C" w14:paraId="30263410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A17F3A" w14:textId="77777777" w:rsidR="00264860" w:rsidRPr="00C63140" w:rsidRDefault="00264860" w:rsidP="0054059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Typ zdroje vody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9A9016" w14:textId="77777777" w:rsidR="00264860" w:rsidRPr="00C63140" w:rsidRDefault="00264860" w:rsidP="0054059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Název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9688CA" w14:textId="77777777" w:rsidR="00264860" w:rsidRPr="00C63140" w:rsidRDefault="00264860" w:rsidP="0054059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Kapacita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0A7D55" w14:textId="77777777" w:rsidR="00264860" w:rsidRPr="00C63140" w:rsidRDefault="00264860" w:rsidP="0054059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Čerpací stanoviště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76F873" w14:textId="77777777" w:rsidR="00264860" w:rsidRPr="00C63140" w:rsidRDefault="00264860" w:rsidP="0054059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Využitelnost</w:t>
            </w:r>
          </w:p>
        </w:tc>
      </w:tr>
      <w:tr w:rsidR="00C63140" w:rsidRPr="00D0105C" w14:paraId="7002653B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A80CF3" w14:textId="77777777" w:rsidR="00C63140" w:rsidRPr="00C63140" w:rsidRDefault="00C63140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uměl</w:t>
            </w:r>
            <w:r w:rsidR="00D25D5E">
              <w:rPr>
                <w:rFonts w:ascii="Arial" w:hAnsi="Arial" w:cs="Arial"/>
                <w:color w:val="000000" w:themeColor="text1"/>
                <w:sz w:val="22"/>
                <w:szCs w:val="22"/>
              </w:rPr>
              <w:t>ý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6C8120" w14:textId="731B6F4D" w:rsidR="00C63140" w:rsidRPr="00C63140" w:rsidRDefault="00C63140" w:rsidP="00071CE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Požární nádrž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, p.č.</w:t>
            </w:r>
            <w:r w:rsidR="00071CE4">
              <w:rPr>
                <w:rFonts w:ascii="Arial" w:hAnsi="Arial" w:cs="Arial"/>
                <w:color w:val="000000" w:themeColor="text1"/>
                <w:sz w:val="22"/>
                <w:szCs w:val="22"/>
              </w:rPr>
              <w:t>686/</w:t>
            </w:r>
            <w:r w:rsidR="00376121">
              <w:rPr>
                <w:rFonts w:ascii="Arial" w:hAnsi="Arial" w:cs="Arial"/>
                <w:color w:val="000000" w:themeColor="text1"/>
                <w:sz w:val="22"/>
                <w:szCs w:val="22"/>
              </w:rPr>
              <w:t>12</w:t>
            </w:r>
            <w:r w:rsidR="008F2D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A27893" w14:textId="67D37A0A" w:rsidR="00C63140" w:rsidRPr="00C63140" w:rsidRDefault="00071CE4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263</w:t>
            </w:r>
            <w:r w:rsidR="00C63140" w:rsidRPr="006B2B8D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="00C63140" w:rsidRPr="006B2B8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="00C63140" w:rsidRPr="006B2B8D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F871F9" w14:textId="77777777" w:rsidR="00C63140" w:rsidRPr="00C63140" w:rsidRDefault="00C63140" w:rsidP="00C63140">
            <w:pPr>
              <w:rPr>
                <w:color w:val="000000" w:themeColor="text1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U nádrže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393DBE" w14:textId="77777777" w:rsidR="00C63140" w:rsidRPr="00C63140" w:rsidRDefault="00C63140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celoroční</w:t>
            </w:r>
          </w:p>
        </w:tc>
      </w:tr>
      <w:tr w:rsidR="00C63140" w:rsidRPr="00D0105C" w14:paraId="640B022E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F28604" w14:textId="77777777" w:rsidR="00C63140" w:rsidRPr="00C63140" w:rsidRDefault="00C63140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uměl</w:t>
            </w:r>
            <w:r w:rsidR="00D25D5E">
              <w:rPr>
                <w:rFonts w:ascii="Arial" w:hAnsi="Arial" w:cs="Arial"/>
                <w:color w:val="000000" w:themeColor="text1"/>
                <w:sz w:val="22"/>
                <w:szCs w:val="22"/>
              </w:rPr>
              <w:t>ý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0C0B6A" w14:textId="77777777" w:rsidR="00C63140" w:rsidRPr="00C63140" w:rsidRDefault="00C63140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H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ydrantová síť</w:t>
            </w: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veřejného vodovodu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1EB1AF" w14:textId="77777777" w:rsidR="00C63140" w:rsidRPr="00C63140" w:rsidRDefault="00C63140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neomezený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9347AF" w14:textId="77777777" w:rsidR="00C63140" w:rsidRPr="00C63140" w:rsidRDefault="00C63140" w:rsidP="00C63140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Dle plánku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31FEDB" w14:textId="54966E6C" w:rsidR="00C63140" w:rsidRPr="00C63140" w:rsidRDefault="00C63140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celoroční</w:t>
            </w:r>
          </w:p>
        </w:tc>
      </w:tr>
      <w:tr w:rsidR="00264860" w:rsidRPr="00D0105C" w14:paraId="14550D50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5F8AC3" w14:textId="77777777" w:rsidR="00264860" w:rsidRPr="00C63140" w:rsidRDefault="00CC4587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Přirozený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5B0B79" w14:textId="36C19F25" w:rsidR="00C63140" w:rsidRPr="00C63140" w:rsidRDefault="00FB6FB3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Karlovský</w:t>
            </w:r>
          </w:p>
          <w:p w14:paraId="78D3D002" w14:textId="77777777" w:rsidR="00264860" w:rsidRPr="00C63140" w:rsidRDefault="00C63140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potok/ </w:t>
            </w:r>
            <w:r w:rsidR="00CC4587"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Sázava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FDFA0" w14:textId="77777777" w:rsidR="00264860" w:rsidRPr="00C63140" w:rsidRDefault="00CC4587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neomezený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92E38D" w14:textId="77777777" w:rsidR="00264860" w:rsidRPr="00C63140" w:rsidRDefault="00C63140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Vhodné místo na břehu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307DC0" w14:textId="77777777" w:rsidR="00264860" w:rsidRPr="00C63140" w:rsidRDefault="00CC4587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celoroční</w:t>
            </w:r>
          </w:p>
        </w:tc>
      </w:tr>
    </w:tbl>
    <w:p w14:paraId="1DEC7262" w14:textId="77777777" w:rsidR="00264860" w:rsidRPr="00D0105C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12ECD58C" w14:textId="77777777" w:rsidR="00264860" w:rsidRPr="000A192D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78BC1375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6243715A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506081A8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sectPr w:rsidR="00686504"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1D558" w14:textId="77777777" w:rsidR="00DB5BA6" w:rsidRDefault="00DB5BA6">
      <w:r>
        <w:separator/>
      </w:r>
    </w:p>
  </w:endnote>
  <w:endnote w:type="continuationSeparator" w:id="0">
    <w:p w14:paraId="00B0EC2F" w14:textId="77777777" w:rsidR="00DB5BA6" w:rsidRDefault="00DB5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C1BE0" w14:textId="77777777" w:rsidR="00DB5BA6" w:rsidRDefault="00DB5BA6">
      <w:r>
        <w:separator/>
      </w:r>
    </w:p>
  </w:footnote>
  <w:footnote w:type="continuationSeparator" w:id="0">
    <w:p w14:paraId="7F42557E" w14:textId="77777777" w:rsidR="00DB5BA6" w:rsidRDefault="00DB5BA6">
      <w:r>
        <w:continuationSeparator/>
      </w:r>
    </w:p>
  </w:footnote>
  <w:footnote w:id="1">
    <w:p w14:paraId="36A64DB7" w14:textId="77777777" w:rsidR="00F64363" w:rsidRPr="00036DE6" w:rsidRDefault="00F64363" w:rsidP="00F64363">
      <w:pPr>
        <w:pStyle w:val="Textpoznpodarou"/>
        <w:rPr>
          <w:rFonts w:ascii="Arial" w:hAnsi="Arial"/>
        </w:rPr>
      </w:pPr>
      <w:r w:rsidRPr="00036DE6">
        <w:rPr>
          <w:rStyle w:val="Znakapoznpodarou"/>
          <w:rFonts w:ascii="Arial" w:hAnsi="Arial"/>
        </w:rPr>
        <w:footnoteRef/>
      </w:r>
      <w:r w:rsidRPr="00036DE6">
        <w:rPr>
          <w:rFonts w:ascii="Arial" w:hAnsi="Arial"/>
        </w:rPr>
        <w:t xml:space="preserve"> § 27 odst. 2 písm. b) bod 5 zákona o požární ochraně</w:t>
      </w:r>
    </w:p>
  </w:footnote>
  <w:footnote w:id="2">
    <w:p w14:paraId="250037AE" w14:textId="77777777" w:rsidR="00F64363" w:rsidRPr="00036DE6" w:rsidRDefault="00F64363" w:rsidP="00F64363">
      <w:pPr>
        <w:pStyle w:val="Textpoznpodarou"/>
        <w:rPr>
          <w:rFonts w:ascii="Arial" w:hAnsi="Arial"/>
        </w:rPr>
      </w:pPr>
      <w:r w:rsidRPr="00036DE6">
        <w:rPr>
          <w:rStyle w:val="Znakapoznpodarou"/>
          <w:rFonts w:ascii="Arial" w:hAnsi="Arial"/>
        </w:rPr>
        <w:footnoteRef/>
      </w:r>
      <w:r w:rsidRPr="00036DE6">
        <w:rPr>
          <w:rFonts w:ascii="Arial" w:hAnsi="Arial"/>
        </w:rPr>
        <w:t xml:space="preserve"> § 29 odst. 1 písm. o) bod 2 zákona o požární ochraně</w:t>
      </w:r>
    </w:p>
  </w:footnote>
  <w:footnote w:id="3">
    <w:p w14:paraId="1464CBA8" w14:textId="77777777" w:rsidR="00F64363" w:rsidRPr="00036DE6" w:rsidRDefault="00F64363" w:rsidP="00F64363">
      <w:pPr>
        <w:pStyle w:val="Textpoznpodarou"/>
        <w:rPr>
          <w:rFonts w:ascii="Arial" w:hAnsi="Arial" w:cs="Arial"/>
        </w:rPr>
      </w:pPr>
      <w:r w:rsidRPr="00036DE6">
        <w:rPr>
          <w:rStyle w:val="Znakapoznpodarou"/>
          <w:rFonts w:ascii="Arial" w:hAnsi="Arial" w:cs="Arial"/>
        </w:rPr>
        <w:footnoteRef/>
      </w:r>
      <w:r w:rsidRPr="00036DE6">
        <w:rPr>
          <w:rFonts w:ascii="Arial" w:hAnsi="Arial" w:cs="Arial"/>
        </w:rPr>
        <w:t xml:space="preserve"> § 13 </w:t>
      </w:r>
      <w:r w:rsidR="00B940A8">
        <w:rPr>
          <w:rFonts w:ascii="Arial" w:hAnsi="Arial" w:cs="Arial"/>
        </w:rPr>
        <w:t xml:space="preserve">odst. 1 písm. b) </w:t>
      </w:r>
      <w:r w:rsidRPr="00036DE6">
        <w:rPr>
          <w:rFonts w:ascii="Arial" w:hAnsi="Arial" w:cs="Arial"/>
        </w:rPr>
        <w:t>zákona o požární ochraně</w:t>
      </w:r>
    </w:p>
  </w:footnote>
  <w:footnote w:id="4">
    <w:p w14:paraId="79E59D68" w14:textId="77777777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  <w:color w:val="17365D"/>
        </w:rPr>
        <w:footnoteRef/>
      </w:r>
      <w:r w:rsidRPr="002E56B5">
        <w:rPr>
          <w:rFonts w:ascii="Arial" w:hAnsi="Arial"/>
          <w:color w:val="17365D"/>
        </w:rPr>
        <w:t xml:space="preserve"> </w:t>
      </w:r>
      <w:r w:rsidRPr="002E56B5">
        <w:rPr>
          <w:rFonts w:ascii="Arial" w:hAnsi="Arial"/>
        </w:rPr>
        <w:t>§ 7 odst. 1 zákona o požární ochraně</w:t>
      </w:r>
    </w:p>
  </w:footnote>
  <w:footnote w:id="5">
    <w:p w14:paraId="78D49384" w14:textId="6B539449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</w:rPr>
        <w:footnoteRef/>
      </w:r>
      <w:r w:rsidRPr="002E56B5">
        <w:rPr>
          <w:rFonts w:ascii="Arial" w:hAnsi="Arial"/>
        </w:rPr>
        <w:t xml:space="preserve"> </w:t>
      </w:r>
      <w:r w:rsidR="00FE57BF" w:rsidRPr="002E56B5">
        <w:rPr>
          <w:rFonts w:ascii="Arial" w:hAnsi="Arial"/>
        </w:rPr>
        <w:t>N</w:t>
      </w:r>
      <w:r w:rsidRPr="002E56B5">
        <w:rPr>
          <w:rFonts w:ascii="Arial" w:hAnsi="Arial"/>
        </w:rPr>
        <w:t>ařízení</w:t>
      </w:r>
      <w:r w:rsidR="00FE57BF">
        <w:rPr>
          <w:rFonts w:ascii="Arial" w:hAnsi="Arial"/>
        </w:rPr>
        <w:t xml:space="preserve"> </w:t>
      </w:r>
      <w:r w:rsidRPr="002E56B5">
        <w:rPr>
          <w:rFonts w:ascii="Arial" w:hAnsi="Arial"/>
        </w:rPr>
        <w:t>kraje</w:t>
      </w:r>
      <w:r w:rsidR="00FE57BF">
        <w:rPr>
          <w:rFonts w:ascii="Arial" w:hAnsi="Arial"/>
        </w:rPr>
        <w:t xml:space="preserve"> Vysočina </w:t>
      </w:r>
      <w:r w:rsidRPr="002E56B5">
        <w:rPr>
          <w:rFonts w:ascii="Arial" w:hAnsi="Arial"/>
        </w:rPr>
        <w:t xml:space="preserve"> č</w:t>
      </w:r>
      <w:r w:rsidR="00FE57BF">
        <w:rPr>
          <w:rFonts w:ascii="Arial" w:hAnsi="Arial"/>
        </w:rPr>
        <w:t xml:space="preserve">. 2/2003, kterýmy se stanoví podmínky zabezpečení zdrojů vody k hašení požáru </w:t>
      </w:r>
      <w:r w:rsidRPr="002E56B5">
        <w:rPr>
          <w:rFonts w:ascii="Arial" w:hAnsi="Arial"/>
        </w:rPr>
        <w:t>ze dne</w:t>
      </w:r>
      <w:r w:rsidR="00FE57BF">
        <w:rPr>
          <w:rFonts w:ascii="Arial" w:hAnsi="Arial"/>
        </w:rPr>
        <w:t xml:space="preserve"> 20.5.2003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119E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060F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87F"/>
    <w:multiLevelType w:val="hybridMultilevel"/>
    <w:tmpl w:val="A1EC52AE"/>
    <w:lvl w:ilvl="0" w:tplc="59F0D1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97FA8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75022"/>
    <w:multiLevelType w:val="hybridMultilevel"/>
    <w:tmpl w:val="DC065E6C"/>
    <w:lvl w:ilvl="0" w:tplc="0ED2CCB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5C67F7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B3DA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C1D2A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206E2"/>
    <w:multiLevelType w:val="hybridMultilevel"/>
    <w:tmpl w:val="6164C884"/>
    <w:lvl w:ilvl="0" w:tplc="14FC74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A0666C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2AF47CCD"/>
    <w:multiLevelType w:val="hybridMultilevel"/>
    <w:tmpl w:val="BDD054EE"/>
    <w:lvl w:ilvl="0" w:tplc="AFC22720">
      <w:start w:val="1"/>
      <w:numFmt w:val="decimal"/>
      <w:lvlText w:val="(%1)"/>
      <w:lvlJc w:val="left"/>
      <w:pPr>
        <w:ind w:left="720" w:hanging="360"/>
      </w:pPr>
      <w:rPr>
        <w:rFonts w:hint="default"/>
        <w:color w:val="4F81B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805656"/>
    <w:multiLevelType w:val="hybridMultilevel"/>
    <w:tmpl w:val="AA2E3C36"/>
    <w:lvl w:ilvl="0" w:tplc="0C4654A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205EE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32189D"/>
    <w:multiLevelType w:val="hybridMultilevel"/>
    <w:tmpl w:val="0A2A38FE"/>
    <w:lvl w:ilvl="0" w:tplc="66D20D5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4F10D6"/>
    <w:multiLevelType w:val="hybridMultilevel"/>
    <w:tmpl w:val="510C9294"/>
    <w:lvl w:ilvl="0" w:tplc="147AED2C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03883"/>
    <w:multiLevelType w:val="hybridMultilevel"/>
    <w:tmpl w:val="72FA849A"/>
    <w:lvl w:ilvl="0" w:tplc="956E0A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DE13BA"/>
    <w:multiLevelType w:val="hybridMultilevel"/>
    <w:tmpl w:val="DF6820E0"/>
    <w:lvl w:ilvl="0" w:tplc="6862E1D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D34B08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11325"/>
    <w:multiLevelType w:val="hybridMultilevel"/>
    <w:tmpl w:val="30884A16"/>
    <w:lvl w:ilvl="0" w:tplc="9912E6F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BE5BAA"/>
    <w:multiLevelType w:val="hybridMultilevel"/>
    <w:tmpl w:val="B5CA8D16"/>
    <w:lvl w:ilvl="0" w:tplc="5906B0D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D16CC0"/>
    <w:multiLevelType w:val="hybridMultilevel"/>
    <w:tmpl w:val="C1BCF79C"/>
    <w:lvl w:ilvl="0" w:tplc="7EFAC59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420411"/>
    <w:multiLevelType w:val="hybridMultilevel"/>
    <w:tmpl w:val="389C43C2"/>
    <w:lvl w:ilvl="0" w:tplc="06E6EB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41067CB"/>
    <w:multiLevelType w:val="hybridMultilevel"/>
    <w:tmpl w:val="63C84CEA"/>
    <w:lvl w:ilvl="0" w:tplc="EAAE9A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805DE7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732B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CD032F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FC04351"/>
    <w:multiLevelType w:val="hybridMultilevel"/>
    <w:tmpl w:val="82488444"/>
    <w:lvl w:ilvl="0" w:tplc="595A3B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68557">
    <w:abstractNumId w:val="15"/>
  </w:num>
  <w:num w:numId="2" w16cid:durableId="1758743882">
    <w:abstractNumId w:val="43"/>
  </w:num>
  <w:num w:numId="3" w16cid:durableId="1494025023">
    <w:abstractNumId w:val="7"/>
  </w:num>
  <w:num w:numId="4" w16cid:durableId="1689789583">
    <w:abstractNumId w:val="31"/>
  </w:num>
  <w:num w:numId="5" w16cid:durableId="1144811029">
    <w:abstractNumId w:val="30"/>
  </w:num>
  <w:num w:numId="6" w16cid:durableId="303704340">
    <w:abstractNumId w:val="34"/>
  </w:num>
  <w:num w:numId="7" w16cid:durableId="1389182886">
    <w:abstractNumId w:val="18"/>
  </w:num>
  <w:num w:numId="8" w16cid:durableId="74981297">
    <w:abstractNumId w:val="2"/>
  </w:num>
  <w:num w:numId="9" w16cid:durableId="930966138">
    <w:abstractNumId w:val="33"/>
  </w:num>
  <w:num w:numId="10" w16cid:durableId="876889390">
    <w:abstractNumId w:val="3"/>
  </w:num>
  <w:num w:numId="11" w16cid:durableId="911818426">
    <w:abstractNumId w:val="20"/>
  </w:num>
  <w:num w:numId="12" w16cid:durableId="1620837607">
    <w:abstractNumId w:val="9"/>
  </w:num>
  <w:num w:numId="13" w16cid:durableId="1988123426">
    <w:abstractNumId w:val="13"/>
  </w:num>
  <w:num w:numId="14" w16cid:durableId="1427530207">
    <w:abstractNumId w:val="17"/>
  </w:num>
  <w:num w:numId="15" w16cid:durableId="754471235">
    <w:abstractNumId w:val="37"/>
  </w:num>
  <w:num w:numId="16" w16cid:durableId="1278441390">
    <w:abstractNumId w:val="42"/>
  </w:num>
  <w:num w:numId="17" w16cid:durableId="247889361">
    <w:abstractNumId w:val="22"/>
  </w:num>
  <w:num w:numId="18" w16cid:durableId="985472751">
    <w:abstractNumId w:val="29"/>
  </w:num>
  <w:num w:numId="19" w16cid:durableId="1913275389">
    <w:abstractNumId w:val="44"/>
  </w:num>
  <w:num w:numId="20" w16cid:durableId="1340699307">
    <w:abstractNumId w:val="27"/>
  </w:num>
  <w:num w:numId="21" w16cid:durableId="15470781">
    <w:abstractNumId w:val="32"/>
  </w:num>
  <w:num w:numId="22" w16cid:durableId="1374840688">
    <w:abstractNumId w:val="36"/>
  </w:num>
  <w:num w:numId="23" w16cid:durableId="1299871925">
    <w:abstractNumId w:val="28"/>
  </w:num>
  <w:num w:numId="24" w16cid:durableId="758524376">
    <w:abstractNumId w:val="1"/>
  </w:num>
  <w:num w:numId="25" w16cid:durableId="465316440">
    <w:abstractNumId w:val="38"/>
  </w:num>
  <w:num w:numId="26" w16cid:durableId="1872571449">
    <w:abstractNumId w:val="41"/>
  </w:num>
  <w:num w:numId="27" w16cid:durableId="71240076">
    <w:abstractNumId w:val="10"/>
  </w:num>
  <w:num w:numId="28" w16cid:durableId="888808170">
    <w:abstractNumId w:val="14"/>
  </w:num>
  <w:num w:numId="29" w16cid:durableId="136412790">
    <w:abstractNumId w:val="35"/>
  </w:num>
  <w:num w:numId="30" w16cid:durableId="387529821">
    <w:abstractNumId w:val="24"/>
  </w:num>
  <w:num w:numId="31" w16cid:durableId="1797329514">
    <w:abstractNumId w:val="23"/>
  </w:num>
  <w:num w:numId="32" w16cid:durableId="951670347">
    <w:abstractNumId w:val="12"/>
  </w:num>
  <w:num w:numId="33" w16cid:durableId="2113743387">
    <w:abstractNumId w:val="16"/>
  </w:num>
  <w:num w:numId="34" w16cid:durableId="1510412752">
    <w:abstractNumId w:val="4"/>
  </w:num>
  <w:num w:numId="35" w16cid:durableId="436144670">
    <w:abstractNumId w:val="6"/>
  </w:num>
  <w:num w:numId="36" w16cid:durableId="147944623">
    <w:abstractNumId w:val="39"/>
  </w:num>
  <w:num w:numId="37" w16cid:durableId="632061212">
    <w:abstractNumId w:val="19"/>
  </w:num>
  <w:num w:numId="38" w16cid:durableId="374082600">
    <w:abstractNumId w:val="5"/>
  </w:num>
  <w:num w:numId="39" w16cid:durableId="993411164">
    <w:abstractNumId w:val="11"/>
  </w:num>
  <w:num w:numId="40" w16cid:durableId="1949384886">
    <w:abstractNumId w:val="21"/>
  </w:num>
  <w:num w:numId="41" w16cid:durableId="70394723">
    <w:abstractNumId w:val="25"/>
  </w:num>
  <w:num w:numId="42" w16cid:durableId="1326131590">
    <w:abstractNumId w:val="0"/>
  </w:num>
  <w:num w:numId="43" w16cid:durableId="1841037746">
    <w:abstractNumId w:val="40"/>
  </w:num>
  <w:num w:numId="44" w16cid:durableId="1328172510">
    <w:abstractNumId w:val="26"/>
  </w:num>
  <w:num w:numId="45" w16cid:durableId="5829526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249FB"/>
    <w:rsid w:val="00032EB6"/>
    <w:rsid w:val="00061B31"/>
    <w:rsid w:val="00071CE4"/>
    <w:rsid w:val="000A192D"/>
    <w:rsid w:val="000C01AD"/>
    <w:rsid w:val="000E3719"/>
    <w:rsid w:val="000F65EB"/>
    <w:rsid w:val="0015187F"/>
    <w:rsid w:val="00154EF5"/>
    <w:rsid w:val="00167FA5"/>
    <w:rsid w:val="00176F5A"/>
    <w:rsid w:val="001908F6"/>
    <w:rsid w:val="001B0F4A"/>
    <w:rsid w:val="001D0B27"/>
    <w:rsid w:val="001E2224"/>
    <w:rsid w:val="001F4DA2"/>
    <w:rsid w:val="001F5877"/>
    <w:rsid w:val="001F63FC"/>
    <w:rsid w:val="00212C35"/>
    <w:rsid w:val="00213118"/>
    <w:rsid w:val="00216BFC"/>
    <w:rsid w:val="00222E73"/>
    <w:rsid w:val="00224B0D"/>
    <w:rsid w:val="0024722A"/>
    <w:rsid w:val="00261D60"/>
    <w:rsid w:val="00264860"/>
    <w:rsid w:val="002B3198"/>
    <w:rsid w:val="002D539B"/>
    <w:rsid w:val="002F1F16"/>
    <w:rsid w:val="00314D04"/>
    <w:rsid w:val="00376121"/>
    <w:rsid w:val="00380BCE"/>
    <w:rsid w:val="003B12D9"/>
    <w:rsid w:val="003D6F42"/>
    <w:rsid w:val="003E454A"/>
    <w:rsid w:val="003F468D"/>
    <w:rsid w:val="00401EEF"/>
    <w:rsid w:val="004154AF"/>
    <w:rsid w:val="004602FC"/>
    <w:rsid w:val="00470C68"/>
    <w:rsid w:val="00474A50"/>
    <w:rsid w:val="00477C4B"/>
    <w:rsid w:val="00485025"/>
    <w:rsid w:val="004F7960"/>
    <w:rsid w:val="0050422D"/>
    <w:rsid w:val="00506910"/>
    <w:rsid w:val="00513323"/>
    <w:rsid w:val="00533F5B"/>
    <w:rsid w:val="0054059F"/>
    <w:rsid w:val="005531F4"/>
    <w:rsid w:val="00595B01"/>
    <w:rsid w:val="005D3312"/>
    <w:rsid w:val="005E70A5"/>
    <w:rsid w:val="006026C5"/>
    <w:rsid w:val="00614F22"/>
    <w:rsid w:val="00617BDE"/>
    <w:rsid w:val="0062451D"/>
    <w:rsid w:val="00630470"/>
    <w:rsid w:val="00641107"/>
    <w:rsid w:val="0064245C"/>
    <w:rsid w:val="00662877"/>
    <w:rsid w:val="00663A3F"/>
    <w:rsid w:val="006647CE"/>
    <w:rsid w:val="006863A2"/>
    <w:rsid w:val="00686504"/>
    <w:rsid w:val="00696A6B"/>
    <w:rsid w:val="006A062D"/>
    <w:rsid w:val="006A5547"/>
    <w:rsid w:val="006B0AAB"/>
    <w:rsid w:val="006C2361"/>
    <w:rsid w:val="006C669E"/>
    <w:rsid w:val="006F76D2"/>
    <w:rsid w:val="00700792"/>
    <w:rsid w:val="007057EF"/>
    <w:rsid w:val="00706D42"/>
    <w:rsid w:val="0072122F"/>
    <w:rsid w:val="00725357"/>
    <w:rsid w:val="00744A2D"/>
    <w:rsid w:val="00754974"/>
    <w:rsid w:val="007552E2"/>
    <w:rsid w:val="007571C9"/>
    <w:rsid w:val="00771BD5"/>
    <w:rsid w:val="00774261"/>
    <w:rsid w:val="007D1FDC"/>
    <w:rsid w:val="007E1DB2"/>
    <w:rsid w:val="0080037B"/>
    <w:rsid w:val="00804441"/>
    <w:rsid w:val="00823768"/>
    <w:rsid w:val="008335F5"/>
    <w:rsid w:val="008524BB"/>
    <w:rsid w:val="00871053"/>
    <w:rsid w:val="00876251"/>
    <w:rsid w:val="008B5E32"/>
    <w:rsid w:val="008B7348"/>
    <w:rsid w:val="008C0752"/>
    <w:rsid w:val="008C7339"/>
    <w:rsid w:val="008F0540"/>
    <w:rsid w:val="008F2239"/>
    <w:rsid w:val="008F28C3"/>
    <w:rsid w:val="008F2D9F"/>
    <w:rsid w:val="00924415"/>
    <w:rsid w:val="00937FA4"/>
    <w:rsid w:val="0094420F"/>
    <w:rsid w:val="0094501D"/>
    <w:rsid w:val="00947A8B"/>
    <w:rsid w:val="0095368E"/>
    <w:rsid w:val="00964068"/>
    <w:rsid w:val="009662E7"/>
    <w:rsid w:val="0096656C"/>
    <w:rsid w:val="00966E6A"/>
    <w:rsid w:val="009A3B45"/>
    <w:rsid w:val="009B06AB"/>
    <w:rsid w:val="009B33F1"/>
    <w:rsid w:val="009D1880"/>
    <w:rsid w:val="009D25E6"/>
    <w:rsid w:val="00A0431C"/>
    <w:rsid w:val="00A30821"/>
    <w:rsid w:val="00A62621"/>
    <w:rsid w:val="00A97662"/>
    <w:rsid w:val="00AA2424"/>
    <w:rsid w:val="00AA71D0"/>
    <w:rsid w:val="00AB3845"/>
    <w:rsid w:val="00AB72E6"/>
    <w:rsid w:val="00AC1E54"/>
    <w:rsid w:val="00AD1EB1"/>
    <w:rsid w:val="00B0386E"/>
    <w:rsid w:val="00B04E79"/>
    <w:rsid w:val="00B20050"/>
    <w:rsid w:val="00B2513F"/>
    <w:rsid w:val="00B26438"/>
    <w:rsid w:val="00B940A8"/>
    <w:rsid w:val="00BB1B80"/>
    <w:rsid w:val="00BB5A2B"/>
    <w:rsid w:val="00BD1362"/>
    <w:rsid w:val="00BE420B"/>
    <w:rsid w:val="00C032C9"/>
    <w:rsid w:val="00C1273A"/>
    <w:rsid w:val="00C20E68"/>
    <w:rsid w:val="00C5625C"/>
    <w:rsid w:val="00C63140"/>
    <w:rsid w:val="00C82D9F"/>
    <w:rsid w:val="00C904D8"/>
    <w:rsid w:val="00CA3BE7"/>
    <w:rsid w:val="00CB56D6"/>
    <w:rsid w:val="00CB5F3F"/>
    <w:rsid w:val="00CC4587"/>
    <w:rsid w:val="00CD0D89"/>
    <w:rsid w:val="00D0105C"/>
    <w:rsid w:val="00D052DB"/>
    <w:rsid w:val="00D21DE2"/>
    <w:rsid w:val="00D25D5E"/>
    <w:rsid w:val="00D6536B"/>
    <w:rsid w:val="00D678C5"/>
    <w:rsid w:val="00D725B8"/>
    <w:rsid w:val="00D800DA"/>
    <w:rsid w:val="00D966CD"/>
    <w:rsid w:val="00DB5BA6"/>
    <w:rsid w:val="00DF2532"/>
    <w:rsid w:val="00E03DC9"/>
    <w:rsid w:val="00E122C4"/>
    <w:rsid w:val="00E14C07"/>
    <w:rsid w:val="00E27608"/>
    <w:rsid w:val="00E31920"/>
    <w:rsid w:val="00E36E29"/>
    <w:rsid w:val="00E61505"/>
    <w:rsid w:val="00E75DEA"/>
    <w:rsid w:val="00E963F9"/>
    <w:rsid w:val="00EA6865"/>
    <w:rsid w:val="00EB68DE"/>
    <w:rsid w:val="00EB7F21"/>
    <w:rsid w:val="00EC4D93"/>
    <w:rsid w:val="00ED0C75"/>
    <w:rsid w:val="00EE2A3B"/>
    <w:rsid w:val="00EF1498"/>
    <w:rsid w:val="00EF37CD"/>
    <w:rsid w:val="00F235C4"/>
    <w:rsid w:val="00F44A56"/>
    <w:rsid w:val="00F53232"/>
    <w:rsid w:val="00F64363"/>
    <w:rsid w:val="00FA6CB4"/>
    <w:rsid w:val="00FB6FB3"/>
    <w:rsid w:val="00FE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0FB27"/>
  <w15:chartTrackingRefBased/>
  <w15:docId w15:val="{DD1F443B-2A0A-4732-98B4-0EA607C8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643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436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264860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4Char">
    <w:name w:val="Nadpis 4 Char"/>
    <w:link w:val="Nadpis4"/>
    <w:uiPriority w:val="9"/>
    <w:rsid w:val="00F6436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F6436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lnweb">
    <w:name w:val="Normal (Web)"/>
    <w:basedOn w:val="Normln"/>
    <w:uiPriority w:val="99"/>
    <w:semiHidden/>
    <w:rsid w:val="00F64363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customStyle="1" w:styleId="nzevzkona">
    <w:name w:val="název zákona"/>
    <w:basedOn w:val="Nzev"/>
    <w:rsid w:val="00F64363"/>
  </w:style>
  <w:style w:type="paragraph" w:customStyle="1" w:styleId="Seznamoslovan">
    <w:name w:val="Seznam očíslovaný"/>
    <w:basedOn w:val="Zkladntext"/>
    <w:rsid w:val="00F64363"/>
    <w:pPr>
      <w:widowControl w:val="0"/>
      <w:spacing w:after="113"/>
      <w:ind w:left="425" w:hanging="424"/>
      <w:jc w:val="both"/>
    </w:pPr>
  </w:style>
  <w:style w:type="character" w:customStyle="1" w:styleId="TextpoznpodarouChar">
    <w:name w:val="Text pozn. pod čarou Char"/>
    <w:link w:val="Textpoznpodarou"/>
    <w:uiPriority w:val="99"/>
    <w:semiHidden/>
    <w:rsid w:val="00F64363"/>
    <w:rPr>
      <w:noProof/>
    </w:rPr>
  </w:style>
  <w:style w:type="paragraph" w:styleId="Odstavecseseznamem">
    <w:name w:val="List Paragraph"/>
    <w:basedOn w:val="Normln"/>
    <w:uiPriority w:val="34"/>
    <w:qFormat/>
    <w:rsid w:val="00F643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F643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F6436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B68D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EB68DE"/>
    <w:rPr>
      <w:sz w:val="16"/>
      <w:szCs w:val="16"/>
    </w:rPr>
  </w:style>
  <w:style w:type="character" w:customStyle="1" w:styleId="Nadpis7Char">
    <w:name w:val="Nadpis 7 Char"/>
    <w:link w:val="Nadpis7"/>
    <w:uiPriority w:val="9"/>
    <w:rsid w:val="00264860"/>
    <w:rPr>
      <w:rFonts w:ascii="Calibri" w:eastAsia="Times New Roman" w:hAnsi="Calibri" w:cs="Times New Roman"/>
      <w:sz w:val="24"/>
      <w:szCs w:val="24"/>
    </w:rPr>
  </w:style>
  <w:style w:type="paragraph" w:customStyle="1" w:styleId="Hlava">
    <w:name w:val="Hlava"/>
    <w:basedOn w:val="Normln"/>
    <w:rsid w:val="00264860"/>
    <w:pPr>
      <w:autoSpaceDE w:val="0"/>
      <w:autoSpaceDN w:val="0"/>
      <w:spacing w:before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8F3BF-3A11-4F52-9CDB-EC8DEBFC8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1085</Words>
  <Characters>6404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obec Karlov</cp:lastModifiedBy>
  <cp:revision>10</cp:revision>
  <cp:lastPrinted>2018-02-01T10:14:00Z</cp:lastPrinted>
  <dcterms:created xsi:type="dcterms:W3CDTF">2026-08-27T08:58:00Z</dcterms:created>
  <dcterms:modified xsi:type="dcterms:W3CDTF">2026-10-06T10:54:00Z</dcterms:modified>
</cp:coreProperties>
</file>