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6D033" w14:textId="77777777" w:rsidR="00C57AC6" w:rsidRPr="0058470D" w:rsidRDefault="00EA2801" w:rsidP="00C57AC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 Roudná</w:t>
      </w:r>
    </w:p>
    <w:p w14:paraId="5EEE0200" w14:textId="77777777" w:rsidR="00C57AC6" w:rsidRPr="0058470D" w:rsidRDefault="00EA2801" w:rsidP="00C57AC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Zastupitelstvo obce Roudná</w:t>
      </w:r>
    </w:p>
    <w:p w14:paraId="6BCFB328" w14:textId="77777777" w:rsidR="00C57AC6" w:rsidRPr="0058470D" w:rsidRDefault="00C57AC6" w:rsidP="00C57AC6">
      <w:pPr>
        <w:rPr>
          <w:sz w:val="28"/>
          <w:szCs w:val="28"/>
        </w:rPr>
      </w:pPr>
    </w:p>
    <w:p w14:paraId="1A18FAB9" w14:textId="77777777" w:rsidR="00C57AC6" w:rsidRPr="0058470D" w:rsidRDefault="00C57AC6" w:rsidP="0058470D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58470D">
        <w:rPr>
          <w:rFonts w:ascii="Arial" w:hAnsi="Arial" w:cs="Arial"/>
          <w:b/>
          <w:sz w:val="28"/>
          <w:szCs w:val="28"/>
        </w:rPr>
        <w:t>Obecně z</w:t>
      </w:r>
      <w:r w:rsidR="00EA2801">
        <w:rPr>
          <w:rFonts w:ascii="Arial" w:hAnsi="Arial" w:cs="Arial"/>
          <w:b/>
          <w:sz w:val="28"/>
          <w:szCs w:val="28"/>
        </w:rPr>
        <w:t>ávazná vyhláška obce Roudná,</w:t>
      </w:r>
    </w:p>
    <w:p w14:paraId="4B5741FB" w14:textId="77777777" w:rsidR="00C22681" w:rsidRDefault="00002E05" w:rsidP="00C57AC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ktero</w:t>
      </w:r>
      <w:r w:rsidR="00EA2801">
        <w:rPr>
          <w:rFonts w:ascii="Arial" w:hAnsi="Arial" w:cs="Arial"/>
          <w:b/>
          <w:sz w:val="28"/>
          <w:szCs w:val="28"/>
        </w:rPr>
        <w:t xml:space="preserve">u se ruší obecně </w:t>
      </w:r>
      <w:r w:rsidR="00C22681">
        <w:rPr>
          <w:rFonts w:ascii="Arial" w:hAnsi="Arial" w:cs="Arial"/>
          <w:b/>
          <w:sz w:val="28"/>
          <w:szCs w:val="28"/>
        </w:rPr>
        <w:t xml:space="preserve">závazná vyhláška č. 3/2003, </w:t>
      </w:r>
    </w:p>
    <w:p w14:paraId="6D8B0B8E" w14:textId="77777777" w:rsidR="0058470D" w:rsidRDefault="00C22681" w:rsidP="00C57AC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 ochraně životního prostředí a veřejného pořádku</w:t>
      </w:r>
    </w:p>
    <w:p w14:paraId="0A472A78" w14:textId="77777777" w:rsidR="00C57AC6" w:rsidRPr="0058470D" w:rsidRDefault="00C57AC6" w:rsidP="00C57AC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6734F603" w14:textId="77777777" w:rsidR="00C57AC6" w:rsidRDefault="00C57AC6" w:rsidP="00C57AC6">
      <w:pPr>
        <w:rPr>
          <w:rFonts w:ascii="Arial" w:hAnsi="Arial" w:cs="Arial"/>
        </w:rPr>
      </w:pPr>
    </w:p>
    <w:p w14:paraId="75CEC8AC" w14:textId="0F686A8E" w:rsidR="00C57AC6" w:rsidRDefault="0058470D" w:rsidP="00C57AC6">
      <w:pPr>
        <w:pStyle w:val="Zkladntex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Zastupitelstvo obce </w:t>
      </w:r>
      <w:r w:rsidR="00C22681">
        <w:rPr>
          <w:rFonts w:ascii="Arial" w:hAnsi="Arial" w:cs="Arial"/>
          <w:szCs w:val="24"/>
          <w:lang w:val="cs-CZ"/>
        </w:rPr>
        <w:t>Roudná</w:t>
      </w:r>
      <w:r w:rsidR="00C57AC6">
        <w:rPr>
          <w:rFonts w:ascii="Arial" w:hAnsi="Arial" w:cs="Arial"/>
          <w:szCs w:val="24"/>
        </w:rPr>
        <w:t xml:space="preserve"> se na svém zasedání dne </w:t>
      </w:r>
      <w:r w:rsidR="000B3679">
        <w:rPr>
          <w:rFonts w:ascii="Arial" w:hAnsi="Arial" w:cs="Arial"/>
          <w:szCs w:val="24"/>
          <w:lang w:val="cs-CZ"/>
        </w:rPr>
        <w:t>30.1.2023</w:t>
      </w:r>
      <w:r w:rsidR="00C57AC6">
        <w:rPr>
          <w:rFonts w:ascii="Arial" w:hAnsi="Arial" w:cs="Arial"/>
          <w:szCs w:val="24"/>
        </w:rPr>
        <w:t xml:space="preserve"> usnesením č. </w:t>
      </w:r>
      <w:r w:rsidR="000B3679">
        <w:rPr>
          <w:rFonts w:ascii="Arial" w:hAnsi="Arial" w:cs="Arial"/>
          <w:szCs w:val="24"/>
          <w:lang w:val="cs-CZ"/>
        </w:rPr>
        <w:t>4/</w:t>
      </w:r>
      <w:r w:rsidR="0076197D">
        <w:rPr>
          <w:rFonts w:ascii="Arial" w:hAnsi="Arial" w:cs="Arial"/>
          <w:szCs w:val="24"/>
          <w:lang w:val="cs-CZ"/>
        </w:rPr>
        <w:t>57</w:t>
      </w:r>
      <w:r w:rsidR="000B3679">
        <w:rPr>
          <w:rFonts w:ascii="Arial" w:hAnsi="Arial" w:cs="Arial"/>
          <w:szCs w:val="24"/>
          <w:lang w:val="cs-CZ"/>
        </w:rPr>
        <w:t>/2023</w:t>
      </w:r>
      <w:r w:rsidR="00C57AC6">
        <w:rPr>
          <w:rFonts w:ascii="Arial" w:hAnsi="Arial" w:cs="Arial"/>
          <w:szCs w:val="24"/>
        </w:rPr>
        <w:t xml:space="preserve"> usneslo vydat na základě § 10 písm. d) a § 84 odst. 2 písm. h) zákona č. 128/2000 Sb., o obcích (obecní zřízení), ve znění pozdějších předpisů, tuto obecně závaznou vyhlášku</w:t>
      </w:r>
      <w:r w:rsidR="00C57AC6">
        <w:rPr>
          <w:rFonts w:ascii="Arial" w:hAnsi="Arial" w:cs="Arial"/>
          <w:szCs w:val="24"/>
          <w:lang w:val="cs-CZ"/>
        </w:rPr>
        <w:t xml:space="preserve"> (dále jen „vyhláška“)</w:t>
      </w:r>
      <w:r w:rsidR="00C57AC6">
        <w:rPr>
          <w:rFonts w:ascii="Arial" w:hAnsi="Arial" w:cs="Arial"/>
          <w:szCs w:val="24"/>
        </w:rPr>
        <w:t>:</w:t>
      </w:r>
    </w:p>
    <w:p w14:paraId="18F56ACB" w14:textId="77777777" w:rsidR="00C57AC6" w:rsidRDefault="00C57AC6" w:rsidP="00C57AC6">
      <w:pPr>
        <w:pStyle w:val="Zkladntext"/>
        <w:jc w:val="both"/>
        <w:rPr>
          <w:rFonts w:ascii="Arial" w:hAnsi="Arial" w:cs="Arial"/>
          <w:szCs w:val="24"/>
        </w:rPr>
      </w:pPr>
    </w:p>
    <w:p w14:paraId="1A0EAE69" w14:textId="7777777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1</w:t>
      </w:r>
    </w:p>
    <w:p w14:paraId="4045C29E" w14:textId="77777777" w:rsidR="00C57AC6" w:rsidRDefault="00002E05" w:rsidP="00C57AC6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>
        <w:rPr>
          <w:rFonts w:ascii="Arial" w:hAnsi="Arial" w:cs="Arial"/>
          <w:b/>
          <w:bCs/>
          <w:szCs w:val="24"/>
          <w:lang w:val="cs-CZ"/>
        </w:rPr>
        <w:t>Zrušovací ustanovení</w:t>
      </w:r>
    </w:p>
    <w:p w14:paraId="4F480462" w14:textId="77777777" w:rsidR="00002E05" w:rsidRDefault="00002E05" w:rsidP="00C57AC6">
      <w:pPr>
        <w:pStyle w:val="Zkladntext"/>
        <w:jc w:val="both"/>
        <w:rPr>
          <w:rFonts w:ascii="Arial" w:hAnsi="Arial" w:cs="Arial"/>
          <w:szCs w:val="24"/>
          <w:lang w:val="cs-CZ"/>
        </w:rPr>
      </w:pPr>
    </w:p>
    <w:p w14:paraId="18DD0D67" w14:textId="77777777" w:rsidR="00002E05" w:rsidRDefault="00C22681" w:rsidP="00C22681">
      <w:pPr>
        <w:pStyle w:val="Zkladntext"/>
        <w:jc w:val="both"/>
        <w:rPr>
          <w:rFonts w:ascii="Arial" w:hAnsi="Arial" w:cs="Arial"/>
          <w:szCs w:val="24"/>
          <w:lang w:val="cs-CZ"/>
        </w:rPr>
      </w:pPr>
      <w:r>
        <w:rPr>
          <w:rFonts w:ascii="Arial" w:hAnsi="Arial" w:cs="Arial"/>
          <w:szCs w:val="24"/>
          <w:lang w:val="cs-CZ"/>
        </w:rPr>
        <w:t xml:space="preserve">Touto vyhláškou se ruší obecně závazná vyhláška č. 3/2003, o ochraně životního prostředí a veřejného pořádku, vydána v červnu 2003. </w:t>
      </w:r>
    </w:p>
    <w:p w14:paraId="7357EE2C" w14:textId="77777777" w:rsidR="00C57AC6" w:rsidRDefault="00C57AC6" w:rsidP="00002E05">
      <w:pPr>
        <w:pStyle w:val="Zkladntext"/>
        <w:rPr>
          <w:rFonts w:ascii="Arial" w:hAnsi="Arial" w:cs="Arial"/>
          <w:b/>
          <w:bCs/>
          <w:szCs w:val="24"/>
        </w:rPr>
      </w:pPr>
    </w:p>
    <w:p w14:paraId="0F591250" w14:textId="77777777" w:rsidR="0058470D" w:rsidRDefault="0058470D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</w:p>
    <w:p w14:paraId="67203225" w14:textId="7777777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2</w:t>
      </w:r>
    </w:p>
    <w:p w14:paraId="5930A04A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Účinnost</w:t>
      </w:r>
    </w:p>
    <w:p w14:paraId="39821179" w14:textId="77777777" w:rsidR="00C57AC6" w:rsidRDefault="0058470D" w:rsidP="00C57A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</w:t>
      </w:r>
      <w:r w:rsidR="00002E05">
        <w:rPr>
          <w:rFonts w:ascii="Arial" w:hAnsi="Arial" w:cs="Arial"/>
        </w:rPr>
        <w:t>ška nabývá účinnosti počátkem patnáctého dne po dni vyhlášení.</w:t>
      </w:r>
    </w:p>
    <w:p w14:paraId="4DE51996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</w:p>
    <w:p w14:paraId="69136608" w14:textId="77777777" w:rsidR="00C57AC6" w:rsidRDefault="00C57AC6" w:rsidP="00C57AC6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</w:r>
    </w:p>
    <w:p w14:paraId="283E393E" w14:textId="77777777" w:rsidR="00C22681" w:rsidRDefault="00C22681" w:rsidP="00C57AC6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</w:p>
    <w:p w14:paraId="7626CE6C" w14:textId="77777777" w:rsidR="00C22681" w:rsidRDefault="00C22681" w:rsidP="00C57AC6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</w:p>
    <w:p w14:paraId="49C9E957" w14:textId="77777777" w:rsidR="0058470D" w:rsidRPr="002E0EAD" w:rsidRDefault="00C57AC6" w:rsidP="0058470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Cs w:val="24"/>
        </w:rPr>
        <w:tab/>
      </w:r>
    </w:p>
    <w:p w14:paraId="62097BDB" w14:textId="77777777" w:rsidR="0058470D" w:rsidRPr="002E0EAD" w:rsidRDefault="0058470D" w:rsidP="0058470D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0E164D1" w14:textId="394F6CF7" w:rsidR="0058470D" w:rsidRPr="002E0EAD" w:rsidRDefault="0058470D" w:rsidP="0058470D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C22681">
        <w:rPr>
          <w:rFonts w:ascii="Arial" w:hAnsi="Arial" w:cs="Arial"/>
          <w:sz w:val="22"/>
          <w:szCs w:val="22"/>
        </w:rPr>
        <w:tab/>
      </w:r>
      <w:r w:rsidR="00C22681">
        <w:rPr>
          <w:rFonts w:ascii="Arial" w:hAnsi="Arial" w:cs="Arial"/>
          <w:sz w:val="22"/>
          <w:szCs w:val="22"/>
          <w:lang w:val="cs-CZ"/>
        </w:rPr>
        <w:t>Luboš Tikal</w:t>
      </w:r>
      <w:r w:rsidR="008C002B">
        <w:rPr>
          <w:rFonts w:ascii="Arial" w:hAnsi="Arial" w:cs="Arial"/>
          <w:sz w:val="22"/>
          <w:szCs w:val="22"/>
          <w:lang w:val="cs-CZ"/>
        </w:rPr>
        <w:t>, v.r.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C22681">
        <w:rPr>
          <w:rFonts w:ascii="Arial" w:hAnsi="Arial" w:cs="Arial"/>
          <w:sz w:val="22"/>
          <w:szCs w:val="22"/>
          <w:lang w:val="cs-CZ"/>
        </w:rPr>
        <w:t>Eva Kropáčková</w:t>
      </w:r>
      <w:r w:rsidR="008C002B">
        <w:rPr>
          <w:rFonts w:ascii="Arial" w:hAnsi="Arial" w:cs="Arial"/>
          <w:sz w:val="22"/>
          <w:szCs w:val="22"/>
          <w:lang w:val="cs-CZ"/>
        </w:rPr>
        <w:t>, v.r.</w:t>
      </w:r>
      <w:r w:rsidR="00C22681">
        <w:rPr>
          <w:rFonts w:ascii="Arial" w:hAnsi="Arial" w:cs="Arial"/>
          <w:sz w:val="22"/>
          <w:szCs w:val="22"/>
        </w:rPr>
        <w:t xml:space="preserve"> </w:t>
      </w:r>
    </w:p>
    <w:p w14:paraId="01E55AC1" w14:textId="77777777" w:rsidR="0058470D" w:rsidRPr="002E0EAD" w:rsidRDefault="00C22681" w:rsidP="0058470D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  <w:t>starostka</w:t>
      </w:r>
    </w:p>
    <w:p w14:paraId="56D753C3" w14:textId="77777777" w:rsidR="00B97FFE" w:rsidRPr="00C57AC6" w:rsidRDefault="00000000" w:rsidP="0058470D">
      <w:pPr>
        <w:pStyle w:val="Zkladntext"/>
        <w:tabs>
          <w:tab w:val="left" w:pos="284"/>
          <w:tab w:val="left" w:pos="6120"/>
        </w:tabs>
        <w:rPr>
          <w:rFonts w:ascii="Arial" w:hAnsi="Arial" w:cs="Arial"/>
        </w:rPr>
      </w:pPr>
    </w:p>
    <w:sectPr w:rsidR="00B97FFE" w:rsidRPr="00C57AC6" w:rsidSect="00C57AC6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D30CFD"/>
    <w:multiLevelType w:val="hybridMultilevel"/>
    <w:tmpl w:val="28DE52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097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2B"/>
    <w:rsid w:val="00002E05"/>
    <w:rsid w:val="00040DB2"/>
    <w:rsid w:val="000B3679"/>
    <w:rsid w:val="00160CC7"/>
    <w:rsid w:val="0058470D"/>
    <w:rsid w:val="005B448E"/>
    <w:rsid w:val="0076197D"/>
    <w:rsid w:val="00770FE8"/>
    <w:rsid w:val="008C002B"/>
    <w:rsid w:val="00A4377B"/>
    <w:rsid w:val="00AD362B"/>
    <w:rsid w:val="00AD51D6"/>
    <w:rsid w:val="00C22681"/>
    <w:rsid w:val="00C57AC6"/>
    <w:rsid w:val="00D53555"/>
    <w:rsid w:val="00EA2801"/>
    <w:rsid w:val="00F9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32D44"/>
  <w15:chartTrackingRefBased/>
  <w15:docId w15:val="{B3BAC06A-81D0-4DEC-97A7-42D47D6F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127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Roudná</cp:lastModifiedBy>
  <cp:revision>9</cp:revision>
  <cp:lastPrinted>2023-02-01T12:16:00Z</cp:lastPrinted>
  <dcterms:created xsi:type="dcterms:W3CDTF">2023-01-12T07:49:00Z</dcterms:created>
  <dcterms:modified xsi:type="dcterms:W3CDTF">2023-02-02T08:57:00Z</dcterms:modified>
</cp:coreProperties>
</file>