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E2E33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3CBF0024" w14:textId="77777777" w:rsidR="00047D7A" w:rsidRPr="00E7613D" w:rsidRDefault="00701ED3" w:rsidP="00E7613D">
      <w:pPr>
        <w:pStyle w:val="Nadpis2"/>
        <w:spacing w:line="280" w:lineRule="atLeast"/>
        <w:ind w:left="2832" w:firstLine="708"/>
        <w:jc w:val="left"/>
        <w:rPr>
          <w:rFonts w:ascii="Arial" w:hAnsi="Arial" w:cs="Arial"/>
          <w:b/>
          <w:bCs/>
          <w:u w:val="none"/>
        </w:rPr>
      </w:pPr>
      <w:r w:rsidRPr="00E7613D">
        <w:rPr>
          <w:rFonts w:ascii="Arial" w:hAnsi="Arial" w:cs="Arial"/>
          <w:b/>
          <w:noProof/>
          <w:spacing w:val="40"/>
          <w:sz w:val="32"/>
          <w:szCs w:val="32"/>
          <w:u w:val="none"/>
        </w:rPr>
        <w:drawing>
          <wp:anchor distT="0" distB="0" distL="114300" distR="114300" simplePos="0" relativeHeight="251658240" behindDoc="0" locked="0" layoutInCell="1" allowOverlap="1" wp14:anchorId="14C8DF2F" wp14:editId="7926CE5C">
            <wp:simplePos x="895350" y="685800"/>
            <wp:positionH relativeFrom="margin">
              <wp:align>left</wp:align>
            </wp:positionH>
            <wp:positionV relativeFrom="margin">
              <wp:align>top</wp:align>
            </wp:positionV>
            <wp:extent cx="492125" cy="552450"/>
            <wp:effectExtent l="0" t="0" r="3175" b="0"/>
            <wp:wrapSquare wrapText="bothSides"/>
            <wp:docPr id="1" name="Obrázek 1" descr="C:\Users\stiti\Desktop\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iti\Desktop\zna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7D7A" w:rsidRPr="00E7613D">
        <w:rPr>
          <w:rFonts w:ascii="Arial" w:hAnsi="Arial" w:cs="Arial"/>
          <w:b/>
          <w:bCs/>
          <w:u w:val="none"/>
        </w:rPr>
        <w:t>OBEC</w:t>
      </w:r>
      <w:r w:rsidRPr="00E7613D">
        <w:rPr>
          <w:rFonts w:ascii="Arial" w:hAnsi="Arial" w:cs="Arial"/>
          <w:b/>
          <w:bCs/>
          <w:u w:val="none"/>
        </w:rPr>
        <w:t xml:space="preserve"> ŠTÍTINA</w:t>
      </w:r>
    </w:p>
    <w:p w14:paraId="067545F7" w14:textId="77777777" w:rsidR="00701ED3" w:rsidRDefault="00047D7A" w:rsidP="0050235F">
      <w:pPr>
        <w:spacing w:line="276" w:lineRule="auto"/>
        <w:ind w:left="2124" w:firstLine="708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701ED3">
        <w:rPr>
          <w:rFonts w:ascii="Arial" w:hAnsi="Arial" w:cs="Arial"/>
          <w:b/>
          <w:bCs/>
        </w:rPr>
        <w:t>Štítina</w:t>
      </w:r>
    </w:p>
    <w:p w14:paraId="5C09C2E3" w14:textId="77777777" w:rsidR="00701ED3" w:rsidRDefault="00701ED3" w:rsidP="00047D7A">
      <w:pPr>
        <w:spacing w:line="276" w:lineRule="auto"/>
        <w:jc w:val="center"/>
        <w:rPr>
          <w:rFonts w:ascii="Arial" w:hAnsi="Arial" w:cs="Arial"/>
          <w:b/>
        </w:rPr>
      </w:pPr>
    </w:p>
    <w:p w14:paraId="7D86541B" w14:textId="646001D8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701ED3">
        <w:rPr>
          <w:rFonts w:ascii="Arial" w:hAnsi="Arial" w:cs="Arial"/>
          <w:b/>
        </w:rPr>
        <w:t>Štítina</w:t>
      </w:r>
    </w:p>
    <w:p w14:paraId="25558141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5C4C4E63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76681982" w14:textId="676143F8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701ED3">
        <w:rPr>
          <w:rFonts w:ascii="Arial" w:hAnsi="Arial" w:cs="Arial"/>
          <w:sz w:val="22"/>
          <w:szCs w:val="22"/>
        </w:rPr>
        <w:t>Štítina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4D0482">
        <w:rPr>
          <w:rFonts w:ascii="Arial" w:hAnsi="Arial" w:cs="Arial"/>
          <w:sz w:val="22"/>
          <w:szCs w:val="22"/>
        </w:rPr>
        <w:t>2</w:t>
      </w:r>
      <w:r w:rsidR="00F46CF4">
        <w:rPr>
          <w:rFonts w:ascii="Arial" w:hAnsi="Arial" w:cs="Arial"/>
          <w:sz w:val="22"/>
          <w:szCs w:val="22"/>
        </w:rPr>
        <w:t>6</w:t>
      </w:r>
      <w:r w:rsidR="00701ED3" w:rsidRPr="00084E0F">
        <w:rPr>
          <w:rFonts w:ascii="Arial" w:hAnsi="Arial" w:cs="Arial"/>
          <w:sz w:val="22"/>
          <w:szCs w:val="22"/>
        </w:rPr>
        <w:t>.</w:t>
      </w:r>
      <w:r w:rsidR="00F46CF4">
        <w:rPr>
          <w:rFonts w:ascii="Arial" w:hAnsi="Arial" w:cs="Arial"/>
          <w:sz w:val="22"/>
          <w:szCs w:val="22"/>
        </w:rPr>
        <w:t xml:space="preserve"> 2.</w:t>
      </w:r>
      <w:r w:rsidR="00701ED3" w:rsidRPr="00084E0F">
        <w:rPr>
          <w:rFonts w:ascii="Arial" w:hAnsi="Arial" w:cs="Arial"/>
          <w:sz w:val="22"/>
          <w:szCs w:val="22"/>
        </w:rPr>
        <w:t xml:space="preserve"> 202</w:t>
      </w:r>
      <w:r w:rsidR="004D0482">
        <w:rPr>
          <w:rFonts w:ascii="Arial" w:hAnsi="Arial" w:cs="Arial"/>
          <w:sz w:val="22"/>
          <w:szCs w:val="22"/>
        </w:rPr>
        <w:t>5</w:t>
      </w:r>
      <w:r w:rsidRPr="00084E0F">
        <w:rPr>
          <w:rFonts w:ascii="Arial" w:hAnsi="Arial" w:cs="Arial"/>
          <w:sz w:val="22"/>
          <w:szCs w:val="22"/>
        </w:rPr>
        <w:t xml:space="preserve"> usnesením </w:t>
      </w:r>
      <w:r w:rsidR="008A1F63">
        <w:rPr>
          <w:rFonts w:ascii="Arial" w:hAnsi="Arial" w:cs="Arial"/>
          <w:sz w:val="22"/>
          <w:szCs w:val="22"/>
        </w:rPr>
        <w:t>1/2025</w:t>
      </w:r>
      <w:r w:rsidRPr="00E73E06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12A77F80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ED2FAF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EF18DD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53DA99D0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044BA951" w14:textId="7091A5AB" w:rsidR="00887BCF" w:rsidRDefault="005545D7" w:rsidP="00701ED3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</w:t>
      </w:r>
      <w:r w:rsidR="00132E44">
        <w:rPr>
          <w:rFonts w:ascii="Arial" w:hAnsi="Arial" w:cs="Arial"/>
          <w:sz w:val="22"/>
          <w:szCs w:val="22"/>
        </w:rPr>
        <w:t>odlišně od zákona o některých přestupcích</w:t>
      </w:r>
      <w:r w:rsidR="00701ED3">
        <w:rPr>
          <w:rFonts w:ascii="Arial" w:hAnsi="Arial" w:cs="Arial"/>
          <w:sz w:val="22"/>
          <w:szCs w:val="22"/>
        </w:rPr>
        <w:t>.</w:t>
      </w:r>
    </w:p>
    <w:p w14:paraId="65AB395A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4C422F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37F0FF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5C94384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D406C9D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B9394EE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17C55CC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9844058" w14:textId="77777777" w:rsidR="00285964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</w:t>
      </w:r>
    </w:p>
    <w:p w14:paraId="31A5167C" w14:textId="5A2F634D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vymezena </w:t>
      </w:r>
      <w:r w:rsidR="00132E44">
        <w:rPr>
          <w:rFonts w:ascii="Arial" w:hAnsi="Arial" w:cs="Arial"/>
          <w:b/>
          <w:sz w:val="22"/>
          <w:szCs w:val="22"/>
        </w:rPr>
        <w:t>odlišně od zákona</w:t>
      </w:r>
    </w:p>
    <w:p w14:paraId="255C5476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220FC4C" w14:textId="77777777" w:rsidR="005545D7" w:rsidRDefault="00E7613D" w:rsidP="00E7613D">
      <w:pPr>
        <w:tabs>
          <w:tab w:val="left" w:pos="284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5545D7">
        <w:rPr>
          <w:rFonts w:ascii="Arial" w:hAnsi="Arial" w:cs="Arial"/>
          <w:sz w:val="22"/>
          <w:szCs w:val="22"/>
        </w:rPr>
        <w:t xml:space="preserve">1) Doba nočního klidu se vymezuje od </w:t>
      </w:r>
      <w:r w:rsidR="00285964">
        <w:rPr>
          <w:rFonts w:ascii="Arial" w:hAnsi="Arial" w:cs="Arial"/>
          <w:sz w:val="22"/>
          <w:szCs w:val="22"/>
        </w:rPr>
        <w:t xml:space="preserve">03:00 hodin </w:t>
      </w:r>
      <w:r w:rsidR="005545D7">
        <w:rPr>
          <w:rFonts w:ascii="Arial" w:hAnsi="Arial" w:cs="Arial"/>
          <w:sz w:val="22"/>
          <w:szCs w:val="22"/>
        </w:rPr>
        <w:t xml:space="preserve">do </w:t>
      </w:r>
      <w:r w:rsidR="00285964">
        <w:rPr>
          <w:rFonts w:ascii="Arial" w:hAnsi="Arial" w:cs="Arial"/>
          <w:sz w:val="22"/>
          <w:szCs w:val="22"/>
        </w:rPr>
        <w:t xml:space="preserve">06:00 </w:t>
      </w:r>
      <w:r w:rsidR="005545D7">
        <w:rPr>
          <w:rFonts w:ascii="Arial" w:hAnsi="Arial" w:cs="Arial"/>
          <w:sz w:val="22"/>
          <w:szCs w:val="22"/>
        </w:rPr>
        <w:t>hodin, a to v následujících případech:</w:t>
      </w:r>
    </w:p>
    <w:p w14:paraId="267BC9C0" w14:textId="77777777" w:rsidR="00E432DB" w:rsidRPr="00E7613D" w:rsidRDefault="00E432DB" w:rsidP="0050235F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7613D">
        <w:rPr>
          <w:rFonts w:ascii="Arial" w:hAnsi="Arial" w:cs="Arial"/>
          <w:sz w:val="22"/>
          <w:szCs w:val="22"/>
        </w:rPr>
        <w:t>v noci z 31. prosince na 1. ledna z důvodu konání oslav příchodu nového roku</w:t>
      </w:r>
      <w:r w:rsidR="0050235F">
        <w:rPr>
          <w:rFonts w:ascii="Arial" w:hAnsi="Arial" w:cs="Arial"/>
          <w:sz w:val="22"/>
          <w:szCs w:val="22"/>
        </w:rPr>
        <w:t>,</w:t>
      </w:r>
    </w:p>
    <w:p w14:paraId="75F791EE" w14:textId="77777777" w:rsidR="00285964" w:rsidRPr="00132E44" w:rsidRDefault="000A0CE6" w:rsidP="0050235F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32E44">
        <w:rPr>
          <w:rFonts w:ascii="Arial" w:hAnsi="Arial" w:cs="Arial"/>
          <w:sz w:val="22"/>
          <w:szCs w:val="22"/>
        </w:rPr>
        <w:t>v noci z</w:t>
      </w:r>
      <w:r w:rsidR="00B57A42" w:rsidRPr="00132E44">
        <w:rPr>
          <w:rFonts w:ascii="Arial" w:hAnsi="Arial" w:cs="Arial"/>
          <w:sz w:val="22"/>
          <w:szCs w:val="22"/>
        </w:rPr>
        <w:t>e dne konání tradiční akce Pálení čarodějnic na den následující konané jednu noc ze soboty na neděli na konci měsíce dubna případně na začátku měsíce května,</w:t>
      </w:r>
      <w:r w:rsidR="00285964" w:rsidRPr="00132E44">
        <w:rPr>
          <w:rFonts w:ascii="Arial" w:hAnsi="Arial" w:cs="Arial"/>
          <w:sz w:val="22"/>
          <w:szCs w:val="22"/>
        </w:rPr>
        <w:t xml:space="preserve"> </w:t>
      </w:r>
    </w:p>
    <w:p w14:paraId="35A646BB" w14:textId="77777777" w:rsidR="00E432DB" w:rsidRPr="004D0482" w:rsidRDefault="00B57A42" w:rsidP="00E7613D">
      <w:pPr>
        <w:pStyle w:val="Odstavecseseznamem"/>
        <w:numPr>
          <w:ilvl w:val="0"/>
          <w:numId w:val="12"/>
        </w:numPr>
        <w:tabs>
          <w:tab w:val="left" w:pos="709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132E44">
        <w:rPr>
          <w:rFonts w:ascii="Arial" w:hAnsi="Arial" w:cs="Arial"/>
          <w:sz w:val="22"/>
          <w:szCs w:val="22"/>
        </w:rPr>
        <w:t xml:space="preserve"> </w:t>
      </w:r>
      <w:r w:rsidR="000A0CE6" w:rsidRPr="00E7613D">
        <w:rPr>
          <w:rFonts w:ascii="Arial" w:hAnsi="Arial" w:cs="Arial"/>
          <w:sz w:val="22"/>
          <w:szCs w:val="22"/>
        </w:rPr>
        <w:t xml:space="preserve">v noci </w:t>
      </w:r>
      <w:r w:rsidR="00285964" w:rsidRPr="00E7613D">
        <w:rPr>
          <w:rFonts w:ascii="Arial" w:hAnsi="Arial" w:cs="Arial"/>
          <w:sz w:val="22"/>
          <w:szCs w:val="22"/>
        </w:rPr>
        <w:t>ze dne konání tradiční oslavy výročí založení SDH Štítina na den následující konané jednu noc ze soboty na neděli v měsíci červnu,</w:t>
      </w:r>
    </w:p>
    <w:p w14:paraId="0E97390A" w14:textId="4111F962" w:rsidR="004D0482" w:rsidRPr="00E7613D" w:rsidRDefault="004D0482" w:rsidP="00E7613D">
      <w:pPr>
        <w:pStyle w:val="Odstavecseseznamem"/>
        <w:numPr>
          <w:ilvl w:val="0"/>
          <w:numId w:val="12"/>
        </w:numPr>
        <w:tabs>
          <w:tab w:val="left" w:pos="709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v noci ze dne konání tradiční akce „Ovocný ples“ na den následující konané jednu noc ze soboty na neděli v měsíci červnu,</w:t>
      </w:r>
    </w:p>
    <w:p w14:paraId="46F443BB" w14:textId="77777777" w:rsidR="00285964" w:rsidRPr="00E7613D" w:rsidRDefault="00285964" w:rsidP="00E7613D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7613D">
        <w:rPr>
          <w:rFonts w:ascii="Arial" w:hAnsi="Arial" w:cs="Arial"/>
          <w:sz w:val="22"/>
          <w:szCs w:val="22"/>
        </w:rPr>
        <w:t xml:space="preserve">v noci ze dne konání tradiční oslavy výročí založení TJ TATRAN Štítina na den následující konané jednu noc ze soboty na neděli v měsíci červnu, </w:t>
      </w:r>
    </w:p>
    <w:p w14:paraId="23D747EF" w14:textId="77777777" w:rsidR="00E432DB" w:rsidRPr="00E7613D" w:rsidRDefault="00285964" w:rsidP="00E7613D">
      <w:pPr>
        <w:pStyle w:val="Odstavecseseznamem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E7613D">
        <w:rPr>
          <w:rFonts w:ascii="Arial" w:hAnsi="Arial" w:cs="Arial"/>
          <w:sz w:val="22"/>
          <w:szCs w:val="22"/>
        </w:rPr>
        <w:t>v rámci konání tradičního Štítinského posvícení včetně Mládenecké, jež se koná jednou ročně ve 2. polovině měsíce července, a to pro noc z pátku na sobotu, pro noc ze soboty na neděli, pro noc z neděle na pondělí a pro noc z pondělí na úterý (po sobě jdoucí 4 noci),</w:t>
      </w:r>
    </w:p>
    <w:p w14:paraId="14EF5DFD" w14:textId="77777777" w:rsidR="005545D7" w:rsidRPr="00E7613D" w:rsidRDefault="00285964" w:rsidP="00E7613D">
      <w:pPr>
        <w:pStyle w:val="Odstavecseseznamem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7613D">
        <w:rPr>
          <w:rFonts w:ascii="Arial" w:hAnsi="Arial" w:cs="Arial"/>
          <w:sz w:val="22"/>
          <w:szCs w:val="22"/>
        </w:rPr>
        <w:t>v rámci konání tradičních Pivních slavností, jež se konají jednou ročně v měsíci září, a to pro noc z pátku na sobotu a pro noc ze soboty na neděli (po sobě jdoucí 2 noci).</w:t>
      </w:r>
    </w:p>
    <w:p w14:paraId="3DF5754C" w14:textId="1A808F33" w:rsidR="005545D7" w:rsidRDefault="00E7613D" w:rsidP="0050235F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(</w:t>
      </w:r>
      <w:r w:rsidR="005545D7">
        <w:rPr>
          <w:rFonts w:ascii="Arial" w:hAnsi="Arial" w:cs="Arial"/>
          <w:sz w:val="22"/>
          <w:szCs w:val="22"/>
        </w:rPr>
        <w:t xml:space="preserve">2) </w:t>
      </w:r>
      <w:r w:rsidR="0050235F">
        <w:rPr>
          <w:rFonts w:ascii="Arial" w:hAnsi="Arial" w:cs="Arial"/>
          <w:sz w:val="22"/>
          <w:szCs w:val="22"/>
        </w:rPr>
        <w:t xml:space="preserve"> </w:t>
      </w:r>
      <w:r w:rsidR="005545D7">
        <w:rPr>
          <w:rFonts w:ascii="Arial" w:hAnsi="Arial" w:cs="Arial"/>
          <w:sz w:val="22"/>
          <w:szCs w:val="22"/>
        </w:rPr>
        <w:t>Informace</w:t>
      </w:r>
      <w:proofErr w:type="gramEnd"/>
      <w:r w:rsidR="005545D7">
        <w:rPr>
          <w:rFonts w:ascii="Arial" w:hAnsi="Arial" w:cs="Arial"/>
          <w:sz w:val="22"/>
          <w:szCs w:val="22"/>
        </w:rPr>
        <w:t xml:space="preserve"> o konkrétním termínu konání akcí uvedených v odst. </w:t>
      </w:r>
      <w:r w:rsidR="00B57A42" w:rsidRPr="00132E44">
        <w:rPr>
          <w:rFonts w:ascii="Arial" w:hAnsi="Arial" w:cs="Arial"/>
          <w:sz w:val="22"/>
          <w:szCs w:val="22"/>
        </w:rPr>
        <w:t>b)</w:t>
      </w:r>
      <w:r w:rsidR="00B57A42">
        <w:rPr>
          <w:rFonts w:ascii="Arial" w:hAnsi="Arial" w:cs="Arial"/>
          <w:sz w:val="22"/>
          <w:szCs w:val="22"/>
        </w:rPr>
        <w:t xml:space="preserve">, </w:t>
      </w:r>
      <w:r w:rsidR="00285964">
        <w:rPr>
          <w:rFonts w:ascii="Arial" w:hAnsi="Arial" w:cs="Arial"/>
          <w:sz w:val="22"/>
          <w:szCs w:val="22"/>
        </w:rPr>
        <w:t>c), d), e)</w:t>
      </w:r>
      <w:r w:rsidR="004D0482">
        <w:rPr>
          <w:rFonts w:ascii="Arial" w:hAnsi="Arial" w:cs="Arial"/>
          <w:sz w:val="22"/>
          <w:szCs w:val="22"/>
        </w:rPr>
        <w:t>,</w:t>
      </w:r>
      <w:r w:rsidR="00132E44">
        <w:rPr>
          <w:rFonts w:ascii="Arial" w:hAnsi="Arial" w:cs="Arial"/>
          <w:sz w:val="22"/>
          <w:szCs w:val="22"/>
        </w:rPr>
        <w:t xml:space="preserve"> </w:t>
      </w:r>
      <w:r w:rsidR="00285964">
        <w:rPr>
          <w:rFonts w:ascii="Arial" w:hAnsi="Arial" w:cs="Arial"/>
          <w:sz w:val="22"/>
          <w:szCs w:val="22"/>
        </w:rPr>
        <w:t>f)</w:t>
      </w:r>
      <w:r w:rsidR="004D0482">
        <w:rPr>
          <w:rFonts w:ascii="Arial" w:hAnsi="Arial" w:cs="Arial"/>
          <w:sz w:val="22"/>
          <w:szCs w:val="22"/>
        </w:rPr>
        <w:t>, g)</w:t>
      </w:r>
      <w:r w:rsidR="00285964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před datem konání. </w:t>
      </w:r>
    </w:p>
    <w:p w14:paraId="0CA1BBE7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33B257D9" w14:textId="77777777" w:rsidR="00AC7843" w:rsidRDefault="00AC7843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14:paraId="5BE0EBE2" w14:textId="77777777" w:rsidR="00AC7843" w:rsidRDefault="00AC7843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14:paraId="5EC624F3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72847509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5E8AD6A6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F598C3A" w14:textId="0D1050B6" w:rsidR="00E34AAF" w:rsidRPr="00BD04F0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>Zrušuje se obecně závazná vyhláška</w:t>
      </w:r>
      <w:r w:rsidR="00132E44">
        <w:rPr>
          <w:rFonts w:ascii="Arial" w:hAnsi="Arial" w:cs="Arial"/>
          <w:sz w:val="22"/>
          <w:szCs w:val="22"/>
        </w:rPr>
        <w:t xml:space="preserve"> obce Štítina</w:t>
      </w:r>
      <w:r w:rsidRPr="00E34AAF">
        <w:rPr>
          <w:rFonts w:ascii="Arial" w:hAnsi="Arial" w:cs="Arial"/>
          <w:sz w:val="22"/>
          <w:szCs w:val="22"/>
        </w:rPr>
        <w:t xml:space="preserve">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BD04F0">
        <w:rPr>
          <w:rFonts w:ascii="Arial" w:hAnsi="Arial" w:cs="Arial"/>
          <w:sz w:val="22"/>
          <w:szCs w:val="22"/>
        </w:rPr>
        <w:t>1</w:t>
      </w:r>
      <w:r w:rsidR="004352B9">
        <w:rPr>
          <w:rFonts w:ascii="Arial" w:hAnsi="Arial" w:cs="Arial"/>
          <w:sz w:val="22"/>
          <w:szCs w:val="22"/>
        </w:rPr>
        <w:t>/202</w:t>
      </w:r>
      <w:r w:rsidR="00BD04F0">
        <w:rPr>
          <w:rFonts w:ascii="Arial" w:hAnsi="Arial" w:cs="Arial"/>
          <w:sz w:val="22"/>
          <w:szCs w:val="22"/>
        </w:rPr>
        <w:t>4</w:t>
      </w:r>
      <w:r w:rsidR="00E7613D">
        <w:rPr>
          <w:rFonts w:ascii="Arial" w:hAnsi="Arial" w:cs="Arial"/>
          <w:sz w:val="22"/>
          <w:szCs w:val="22"/>
        </w:rPr>
        <w:t>, o nočním klidu</w:t>
      </w:r>
      <w:r w:rsidR="00132E44">
        <w:rPr>
          <w:rFonts w:ascii="Arial" w:hAnsi="Arial" w:cs="Arial"/>
          <w:sz w:val="22"/>
          <w:szCs w:val="22"/>
        </w:rPr>
        <w:t>,</w:t>
      </w:r>
      <w:r w:rsidRPr="00E34AAF">
        <w:rPr>
          <w:rFonts w:ascii="Arial" w:hAnsi="Arial" w:cs="Arial"/>
          <w:sz w:val="22"/>
          <w:szCs w:val="22"/>
        </w:rPr>
        <w:t xml:space="preserve"> ze dne </w:t>
      </w:r>
      <w:proofErr w:type="gramStart"/>
      <w:r w:rsidR="00BD04F0" w:rsidRPr="00BD04F0">
        <w:rPr>
          <w:rFonts w:ascii="Arial" w:hAnsi="Arial" w:cs="Arial"/>
          <w:sz w:val="22"/>
          <w:szCs w:val="22"/>
        </w:rPr>
        <w:t>12</w:t>
      </w:r>
      <w:r w:rsidR="00E73E06">
        <w:rPr>
          <w:rFonts w:ascii="Arial" w:hAnsi="Arial" w:cs="Arial"/>
          <w:sz w:val="22"/>
          <w:szCs w:val="22"/>
        </w:rPr>
        <w:t>.12.</w:t>
      </w:r>
      <w:r w:rsidR="004352B9" w:rsidRPr="00BD04F0">
        <w:rPr>
          <w:rFonts w:ascii="Arial" w:hAnsi="Arial" w:cs="Arial"/>
          <w:sz w:val="22"/>
          <w:szCs w:val="22"/>
        </w:rPr>
        <w:t>202</w:t>
      </w:r>
      <w:r w:rsidR="00BD04F0" w:rsidRPr="00BD04F0">
        <w:rPr>
          <w:rFonts w:ascii="Arial" w:hAnsi="Arial" w:cs="Arial"/>
          <w:sz w:val="22"/>
          <w:szCs w:val="22"/>
        </w:rPr>
        <w:t>4</w:t>
      </w:r>
      <w:proofErr w:type="gramEnd"/>
      <w:r w:rsidR="00E7613D" w:rsidRPr="00BD04F0">
        <w:rPr>
          <w:rFonts w:ascii="Arial" w:hAnsi="Arial" w:cs="Arial"/>
          <w:sz w:val="22"/>
          <w:szCs w:val="22"/>
        </w:rPr>
        <w:t>.</w:t>
      </w:r>
    </w:p>
    <w:p w14:paraId="79655273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3F190D9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3F2C72B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73A9EA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EE5D014" w14:textId="74BDD635" w:rsidR="004352B9" w:rsidRPr="002E0EAD" w:rsidRDefault="004352B9" w:rsidP="004352B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</w:t>
      </w:r>
      <w:r w:rsidR="00851B88">
        <w:rPr>
          <w:rFonts w:ascii="Arial" w:hAnsi="Arial" w:cs="Arial"/>
          <w:sz w:val="22"/>
          <w:szCs w:val="22"/>
        </w:rPr>
        <w:t xml:space="preserve"> obecně závazná</w:t>
      </w:r>
      <w:r>
        <w:rPr>
          <w:rFonts w:ascii="Arial" w:hAnsi="Arial" w:cs="Arial"/>
          <w:sz w:val="22"/>
          <w:szCs w:val="22"/>
        </w:rPr>
        <w:t xml:space="preserve"> vyhláška nabývá účinnosti </w:t>
      </w:r>
      <w:r w:rsidR="00E21E3D">
        <w:rPr>
          <w:rFonts w:ascii="Arial" w:hAnsi="Arial" w:cs="Arial"/>
          <w:sz w:val="22"/>
          <w:szCs w:val="22"/>
        </w:rPr>
        <w:t>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14:paraId="216C4D75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52E45233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45F510C9" w14:textId="77777777" w:rsidR="00E73E06" w:rsidRDefault="00E73E06" w:rsidP="005545D7">
      <w:pPr>
        <w:spacing w:after="120"/>
        <w:rPr>
          <w:rFonts w:ascii="Arial" w:hAnsi="Arial" w:cs="Arial"/>
          <w:sz w:val="22"/>
          <w:szCs w:val="22"/>
        </w:rPr>
      </w:pPr>
    </w:p>
    <w:p w14:paraId="6591D179" w14:textId="77777777" w:rsidR="00E73E06" w:rsidRDefault="00E73E06" w:rsidP="005545D7">
      <w:pPr>
        <w:spacing w:after="120"/>
        <w:rPr>
          <w:rFonts w:ascii="Arial" w:hAnsi="Arial" w:cs="Arial"/>
          <w:sz w:val="22"/>
          <w:szCs w:val="22"/>
        </w:rPr>
      </w:pPr>
    </w:p>
    <w:p w14:paraId="1C32606C" w14:textId="77777777" w:rsidR="00E7613D" w:rsidRPr="00DF5857" w:rsidRDefault="00E7613D" w:rsidP="00E7613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</w:t>
      </w:r>
      <w:r w:rsidR="00AC7843">
        <w:rPr>
          <w:rFonts w:ascii="Arial" w:hAnsi="Arial" w:cs="Arial"/>
          <w:i/>
          <w:sz w:val="22"/>
          <w:szCs w:val="22"/>
        </w:rPr>
        <w:t>.......</w:t>
      </w:r>
      <w:r>
        <w:rPr>
          <w:rFonts w:ascii="Arial" w:hAnsi="Arial" w:cs="Arial"/>
          <w:i/>
          <w:sz w:val="22"/>
          <w:szCs w:val="22"/>
        </w:rPr>
        <w:t>............</w:t>
      </w:r>
      <w:r>
        <w:rPr>
          <w:rFonts w:ascii="Arial" w:hAnsi="Arial" w:cs="Arial"/>
          <w:i/>
          <w:sz w:val="22"/>
          <w:szCs w:val="22"/>
        </w:rPr>
        <w:tab/>
        <w:t xml:space="preserve">   ...</w:t>
      </w:r>
      <w:r w:rsidR="00AC7843">
        <w:rPr>
          <w:rFonts w:ascii="Arial" w:hAnsi="Arial" w:cs="Arial"/>
          <w:i/>
          <w:sz w:val="22"/>
          <w:szCs w:val="22"/>
        </w:rPr>
        <w:t>.....</w:t>
      </w:r>
      <w:r>
        <w:rPr>
          <w:rFonts w:ascii="Arial" w:hAnsi="Arial" w:cs="Arial"/>
          <w:i/>
          <w:sz w:val="22"/>
          <w:szCs w:val="22"/>
        </w:rPr>
        <w:t>.................</w:t>
      </w:r>
      <w:r w:rsidR="00AC7843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>...............</w:t>
      </w:r>
    </w:p>
    <w:p w14:paraId="53A9C64E" w14:textId="77777777" w:rsidR="00E7613D" w:rsidRPr="000C2DC4" w:rsidRDefault="00E7613D" w:rsidP="00E7613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Ing. Radek Malohlava v. r.                                               </w:t>
      </w:r>
      <w:r w:rsidR="004352B9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</w:t>
      </w:r>
      <w:r w:rsidR="004352B9">
        <w:rPr>
          <w:rFonts w:ascii="Arial" w:hAnsi="Arial" w:cs="Arial"/>
          <w:sz w:val="22"/>
          <w:szCs w:val="22"/>
        </w:rPr>
        <w:t>Vojtěch</w:t>
      </w:r>
      <w:r>
        <w:rPr>
          <w:rFonts w:ascii="Arial" w:hAnsi="Arial" w:cs="Arial"/>
          <w:sz w:val="22"/>
          <w:szCs w:val="22"/>
        </w:rPr>
        <w:t xml:space="preserve"> Slanin</w:t>
      </w:r>
      <w:r w:rsidR="004352B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v. r.    </w:t>
      </w:r>
    </w:p>
    <w:p w14:paraId="33298B95" w14:textId="77777777" w:rsidR="00E7613D" w:rsidRDefault="00E7613D" w:rsidP="00E7613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DCA686" w14:textId="77777777" w:rsidR="00E7613D" w:rsidRDefault="00E7613D" w:rsidP="00E7613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ED42E3" w14:textId="77777777" w:rsidR="00E7613D" w:rsidRPr="00E836B1" w:rsidRDefault="00E7613D" w:rsidP="00E7613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B2BE0FF" w14:textId="77777777" w:rsidR="00E7613D" w:rsidRDefault="00E7613D" w:rsidP="00E7613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Záznam o vyhlášení právního předpisu:</w:t>
      </w:r>
    </w:p>
    <w:p w14:paraId="1D636B02" w14:textId="2D5E8EE6" w:rsidR="00E7613D" w:rsidRDefault="00E7613D" w:rsidP="00E7613D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Vloženo do Sbírky právních přepisů dne:</w:t>
      </w:r>
      <w:r w:rsidR="00084E0F">
        <w:rPr>
          <w:rFonts w:ascii="Arial" w:hAnsi="Arial" w:cs="Arial"/>
          <w:sz w:val="22"/>
          <w:szCs w:val="22"/>
        </w:rPr>
        <w:t xml:space="preserve"> </w:t>
      </w:r>
      <w:r w:rsidR="008A1F63">
        <w:rPr>
          <w:rFonts w:ascii="Arial" w:hAnsi="Arial" w:cs="Arial"/>
          <w:sz w:val="22"/>
          <w:szCs w:val="22"/>
        </w:rPr>
        <w:t>27.2.2025</w:t>
      </w:r>
      <w:bookmarkStart w:id="1" w:name="_GoBack"/>
      <w:bookmarkEnd w:id="1"/>
    </w:p>
    <w:p w14:paraId="0A0CF370" w14:textId="77777777" w:rsidR="00E7613D" w:rsidRDefault="00E7613D" w:rsidP="00E7613D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Dokument zároveň zveřejněn na elektronické úřední desce </w:t>
      </w:r>
      <w:r>
        <w:rPr>
          <w:rFonts w:ascii="Arial" w:hAnsi="Arial" w:cs="Arial"/>
          <w:sz w:val="22"/>
          <w:szCs w:val="22"/>
          <w:u w:val="single"/>
        </w:rPr>
        <w:t>www.stitina.cz</w:t>
      </w:r>
    </w:p>
    <w:sectPr w:rsidR="00E7613D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DC8BB" w14:textId="77777777" w:rsidR="00FE3B99" w:rsidRDefault="00FE3B99">
      <w:r>
        <w:separator/>
      </w:r>
    </w:p>
  </w:endnote>
  <w:endnote w:type="continuationSeparator" w:id="0">
    <w:p w14:paraId="1E380D53" w14:textId="77777777" w:rsidR="00FE3B99" w:rsidRDefault="00FE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5EFCC" w14:textId="77777777" w:rsidR="00FE3B99" w:rsidRDefault="00FE3B99">
      <w:r>
        <w:separator/>
      </w:r>
    </w:p>
  </w:footnote>
  <w:footnote w:type="continuationSeparator" w:id="0">
    <w:p w14:paraId="7314D8A7" w14:textId="77777777" w:rsidR="00FE3B99" w:rsidRDefault="00FE3B99">
      <w:r>
        <w:continuationSeparator/>
      </w:r>
    </w:p>
  </w:footnote>
  <w:footnote w:id="1">
    <w:p w14:paraId="55A2DEAA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64451146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FE131F"/>
    <w:multiLevelType w:val="hybridMultilevel"/>
    <w:tmpl w:val="6622C0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406E7"/>
    <w:multiLevelType w:val="hybridMultilevel"/>
    <w:tmpl w:val="B34AC442"/>
    <w:lvl w:ilvl="0" w:tplc="9E441BD8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6205"/>
    <w:rsid w:val="00015BC7"/>
    <w:rsid w:val="0002050F"/>
    <w:rsid w:val="00046B57"/>
    <w:rsid w:val="00047D7A"/>
    <w:rsid w:val="000561EB"/>
    <w:rsid w:val="00056640"/>
    <w:rsid w:val="000745FA"/>
    <w:rsid w:val="00081132"/>
    <w:rsid w:val="00084E0F"/>
    <w:rsid w:val="000A0CE6"/>
    <w:rsid w:val="000C0C56"/>
    <w:rsid w:val="000D3097"/>
    <w:rsid w:val="000F0A44"/>
    <w:rsid w:val="00107BCE"/>
    <w:rsid w:val="00132E44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35B87"/>
    <w:rsid w:val="0024722A"/>
    <w:rsid w:val="002525E7"/>
    <w:rsid w:val="002560FF"/>
    <w:rsid w:val="0026181E"/>
    <w:rsid w:val="00264869"/>
    <w:rsid w:val="00285964"/>
    <w:rsid w:val="002907E7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013B"/>
    <w:rsid w:val="003D0865"/>
    <w:rsid w:val="003D13EC"/>
    <w:rsid w:val="003D6BB7"/>
    <w:rsid w:val="00401F7B"/>
    <w:rsid w:val="0040725E"/>
    <w:rsid w:val="004154AF"/>
    <w:rsid w:val="00430D79"/>
    <w:rsid w:val="004352B9"/>
    <w:rsid w:val="00446658"/>
    <w:rsid w:val="00447362"/>
    <w:rsid w:val="00462AC7"/>
    <w:rsid w:val="00470C68"/>
    <w:rsid w:val="00475E80"/>
    <w:rsid w:val="00477C4B"/>
    <w:rsid w:val="00480521"/>
    <w:rsid w:val="004809FA"/>
    <w:rsid w:val="00485025"/>
    <w:rsid w:val="00494E05"/>
    <w:rsid w:val="004A2CDB"/>
    <w:rsid w:val="004B7EDF"/>
    <w:rsid w:val="004C44F6"/>
    <w:rsid w:val="004D0482"/>
    <w:rsid w:val="0050235F"/>
    <w:rsid w:val="00513323"/>
    <w:rsid w:val="005229CD"/>
    <w:rsid w:val="00523385"/>
    <w:rsid w:val="00533F5B"/>
    <w:rsid w:val="005350D4"/>
    <w:rsid w:val="00553267"/>
    <w:rsid w:val="005545D7"/>
    <w:rsid w:val="00557C94"/>
    <w:rsid w:val="00575630"/>
    <w:rsid w:val="00581E7B"/>
    <w:rsid w:val="00596EBC"/>
    <w:rsid w:val="005C5B78"/>
    <w:rsid w:val="005E614E"/>
    <w:rsid w:val="005F7027"/>
    <w:rsid w:val="006026C5"/>
    <w:rsid w:val="00617A91"/>
    <w:rsid w:val="00617BDE"/>
    <w:rsid w:val="00633468"/>
    <w:rsid w:val="00641107"/>
    <w:rsid w:val="0064245C"/>
    <w:rsid w:val="00642611"/>
    <w:rsid w:val="006446F9"/>
    <w:rsid w:val="00662877"/>
    <w:rsid w:val="006647CE"/>
    <w:rsid w:val="00696A6B"/>
    <w:rsid w:val="006A0CCB"/>
    <w:rsid w:val="006A5547"/>
    <w:rsid w:val="006B0AAB"/>
    <w:rsid w:val="006C2361"/>
    <w:rsid w:val="006F76D2"/>
    <w:rsid w:val="00701ED3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30464"/>
    <w:rsid w:val="00841701"/>
    <w:rsid w:val="0084248C"/>
    <w:rsid w:val="00843DC9"/>
    <w:rsid w:val="00851B88"/>
    <w:rsid w:val="00857150"/>
    <w:rsid w:val="008573F5"/>
    <w:rsid w:val="00862799"/>
    <w:rsid w:val="0086503B"/>
    <w:rsid w:val="008761D8"/>
    <w:rsid w:val="00876251"/>
    <w:rsid w:val="00887BCF"/>
    <w:rsid w:val="00891392"/>
    <w:rsid w:val="008928E7"/>
    <w:rsid w:val="00893F09"/>
    <w:rsid w:val="008A1F63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E202A"/>
    <w:rsid w:val="00A03AE8"/>
    <w:rsid w:val="00A042A8"/>
    <w:rsid w:val="00A11149"/>
    <w:rsid w:val="00A145B4"/>
    <w:rsid w:val="00A30821"/>
    <w:rsid w:val="00A42D48"/>
    <w:rsid w:val="00A460F7"/>
    <w:rsid w:val="00A56B7C"/>
    <w:rsid w:val="00A6202F"/>
    <w:rsid w:val="00A62621"/>
    <w:rsid w:val="00A7790C"/>
    <w:rsid w:val="00A97662"/>
    <w:rsid w:val="00AC0896"/>
    <w:rsid w:val="00AC1E54"/>
    <w:rsid w:val="00AC7843"/>
    <w:rsid w:val="00AD2782"/>
    <w:rsid w:val="00AF71F5"/>
    <w:rsid w:val="00B04E79"/>
    <w:rsid w:val="00B26438"/>
    <w:rsid w:val="00B57A42"/>
    <w:rsid w:val="00BB6020"/>
    <w:rsid w:val="00BD04F0"/>
    <w:rsid w:val="00BE2129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1E3D"/>
    <w:rsid w:val="00E27608"/>
    <w:rsid w:val="00E31920"/>
    <w:rsid w:val="00E34AAF"/>
    <w:rsid w:val="00E36831"/>
    <w:rsid w:val="00E432DB"/>
    <w:rsid w:val="00E73E06"/>
    <w:rsid w:val="00E7613D"/>
    <w:rsid w:val="00E904EE"/>
    <w:rsid w:val="00EA650D"/>
    <w:rsid w:val="00EA6865"/>
    <w:rsid w:val="00EC4D93"/>
    <w:rsid w:val="00EE2A3B"/>
    <w:rsid w:val="00EE6B51"/>
    <w:rsid w:val="00EE7FDF"/>
    <w:rsid w:val="00F17B8B"/>
    <w:rsid w:val="00F21B18"/>
    <w:rsid w:val="00F228BB"/>
    <w:rsid w:val="00F46CF4"/>
    <w:rsid w:val="00F66F3F"/>
    <w:rsid w:val="00F81EC5"/>
    <w:rsid w:val="00F84910"/>
    <w:rsid w:val="00F9174D"/>
    <w:rsid w:val="00FA6CB4"/>
    <w:rsid w:val="00FE20B1"/>
    <w:rsid w:val="00FE3B99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D3A3AA"/>
  <w15:docId w15:val="{6997EFC3-D0CD-4C38-8533-DFF262E6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Bezmezer">
    <w:name w:val="No Spacing"/>
    <w:uiPriority w:val="1"/>
    <w:qFormat/>
    <w:rsid w:val="00E7613D"/>
    <w:rPr>
      <w:sz w:val="24"/>
      <w:szCs w:val="24"/>
    </w:rPr>
  </w:style>
  <w:style w:type="paragraph" w:customStyle="1" w:styleId="Nzvylnk">
    <w:name w:val="Názvy článků"/>
    <w:basedOn w:val="Normln"/>
    <w:rsid w:val="00E21E3D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1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D2171-D81F-402B-A71D-2E238D09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 Štítina-účetní</cp:lastModifiedBy>
  <cp:revision>13</cp:revision>
  <cp:lastPrinted>2024-12-02T12:39:00Z</cp:lastPrinted>
  <dcterms:created xsi:type="dcterms:W3CDTF">2025-01-09T09:46:00Z</dcterms:created>
  <dcterms:modified xsi:type="dcterms:W3CDTF">2025-02-27T07:51:00Z</dcterms:modified>
</cp:coreProperties>
</file>