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C2FCC" w14:textId="77777777" w:rsidR="001712A6" w:rsidRPr="009B0B61" w:rsidRDefault="001712A6" w:rsidP="001712A6">
      <w:pPr>
        <w:pStyle w:val="slojednac"/>
      </w:pPr>
      <w:r w:rsidRPr="009B78B0">
        <w:rPr>
          <w:noProof/>
        </w:rPr>
        <w:drawing>
          <wp:anchor distT="0" distB="0" distL="114300" distR="114300" simplePos="0" relativeHeight="251659264" behindDoc="1" locked="0" layoutInCell="1" allowOverlap="1" wp14:anchorId="597C2FF7" wp14:editId="597C2FF8">
            <wp:simplePos x="0" y="0"/>
            <wp:positionH relativeFrom="margin">
              <wp:align>right</wp:align>
            </wp:positionH>
            <wp:positionV relativeFrom="margin">
              <wp:posOffset>245660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609372F8F0694A84A13E7BB70832A0D9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609372F8F0694A84A13E7BB70832A0D9"/>
              </w:placeholder>
              <w:showingPlcHdr/>
            </w:sdtPr>
            <w:sdtEndPr/>
            <w:sdtContent>
              <w:r w:rsidRPr="009B0B61">
                <w:t>SVS/2021/161949-U</w:t>
              </w:r>
            </w:sdtContent>
          </w:sdt>
        </w:sdtContent>
      </w:sdt>
    </w:p>
    <w:p w14:paraId="597C2FCD" w14:textId="77777777" w:rsidR="00516D1B" w:rsidRPr="000663DE" w:rsidRDefault="00516D1B" w:rsidP="00516287">
      <w:pPr>
        <w:tabs>
          <w:tab w:val="left" w:pos="5954"/>
        </w:tabs>
        <w:spacing w:before="360"/>
        <w:rPr>
          <w:rFonts w:cs="Arial"/>
          <w:szCs w:val="20"/>
        </w:rPr>
      </w:pPr>
    </w:p>
    <w:p w14:paraId="13E85655" w14:textId="77777777" w:rsidR="0049680B" w:rsidRDefault="0049680B" w:rsidP="0049680B">
      <w:pPr>
        <w:pStyle w:val="Nadpis1"/>
      </w:pPr>
      <w:r>
        <w:t>Nařízení Státní veterinární správy</w:t>
      </w:r>
    </w:p>
    <w:p w14:paraId="5344AE0E" w14:textId="77777777" w:rsidR="0049680B" w:rsidRDefault="0049680B" w:rsidP="0049680B">
      <w:pPr>
        <w:spacing w:before="0" w:after="110" w:line="250" w:lineRule="auto"/>
        <w:ind w:left="-13" w:firstLine="708"/>
        <w:rPr>
          <w:rFonts w:cs="Arial"/>
          <w:b/>
          <w:color w:val="000000"/>
          <w:sz w:val="24"/>
          <w:szCs w:val="22"/>
        </w:rPr>
      </w:pPr>
      <w:r w:rsidRPr="00094B0C">
        <w:rPr>
          <w:rFonts w:cs="Arial"/>
          <w:color w:val="000000"/>
          <w:szCs w:val="22"/>
        </w:rPr>
        <w:t xml:space="preserve">Krajská veterinární správa Státní veterinární správy pro </w:t>
      </w:r>
      <w:r>
        <w:rPr>
          <w:rFonts w:cs="Arial"/>
          <w:color w:val="000000"/>
          <w:szCs w:val="22"/>
        </w:rPr>
        <w:t>Ústecký</w:t>
      </w:r>
      <w:r w:rsidRPr="00094B0C">
        <w:rPr>
          <w:rFonts w:cs="Arial"/>
          <w:color w:val="000000"/>
          <w:szCs w:val="22"/>
        </w:rPr>
        <w:t xml:space="preserve"> kraj (dále jen „</w:t>
      </w:r>
      <w:r>
        <w:rPr>
          <w:rFonts w:cs="Arial"/>
          <w:color w:val="000000"/>
          <w:szCs w:val="22"/>
        </w:rPr>
        <w:t>KVSU</w:t>
      </w:r>
      <w:r w:rsidRPr="00094B0C">
        <w:rPr>
          <w:rFonts w:cs="Arial"/>
          <w:color w:val="000000"/>
          <w:szCs w:val="22"/>
        </w:rPr>
        <w:t xml:space="preserve">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</w:t>
      </w:r>
      <w:r>
        <w:t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nařizuje tato</w:t>
      </w:r>
    </w:p>
    <w:p w14:paraId="0CD636C1" w14:textId="77777777" w:rsidR="0049680B" w:rsidRDefault="0049680B" w:rsidP="0049680B">
      <w:pPr>
        <w:keepNext/>
        <w:keepLines/>
        <w:spacing w:before="0" w:after="105" w:line="259" w:lineRule="auto"/>
        <w:ind w:left="10" w:right="7" w:hanging="10"/>
        <w:jc w:val="center"/>
        <w:outlineLvl w:val="1"/>
        <w:rPr>
          <w:rFonts w:cs="Arial"/>
          <w:b/>
          <w:color w:val="000000"/>
          <w:sz w:val="24"/>
          <w:szCs w:val="22"/>
        </w:rPr>
      </w:pPr>
    </w:p>
    <w:p w14:paraId="10FF35E0" w14:textId="77777777" w:rsidR="0049680B" w:rsidRPr="00094B0C" w:rsidRDefault="0049680B" w:rsidP="0049680B">
      <w:pPr>
        <w:keepNext/>
        <w:keepLines/>
        <w:spacing w:before="0" w:after="105" w:line="259" w:lineRule="auto"/>
        <w:ind w:left="10" w:right="7" w:hanging="10"/>
        <w:jc w:val="center"/>
        <w:outlineLvl w:val="1"/>
        <w:rPr>
          <w:rFonts w:cs="Arial"/>
          <w:color w:val="000000"/>
          <w:sz w:val="24"/>
          <w:szCs w:val="22"/>
        </w:rPr>
      </w:pPr>
      <w:r w:rsidRPr="00094B0C">
        <w:rPr>
          <w:rFonts w:cs="Arial"/>
          <w:b/>
          <w:color w:val="000000"/>
          <w:sz w:val="24"/>
          <w:szCs w:val="22"/>
        </w:rPr>
        <w:t>mimořádná veterinární opatření</w:t>
      </w:r>
      <w:r w:rsidRPr="00094B0C">
        <w:rPr>
          <w:rFonts w:cs="Arial"/>
          <w:color w:val="000000"/>
          <w:sz w:val="24"/>
          <w:szCs w:val="22"/>
        </w:rPr>
        <w:t xml:space="preserve"> </w:t>
      </w:r>
    </w:p>
    <w:p w14:paraId="29C288D9" w14:textId="77777777" w:rsidR="0049680B" w:rsidRPr="00094B0C" w:rsidRDefault="0049680B" w:rsidP="0049680B">
      <w:pPr>
        <w:keepNext/>
        <w:keepLines/>
        <w:spacing w:before="0" w:line="259" w:lineRule="auto"/>
        <w:ind w:left="10" w:right="7" w:hanging="10"/>
        <w:jc w:val="center"/>
        <w:outlineLvl w:val="1"/>
        <w:rPr>
          <w:rFonts w:cs="Arial"/>
          <w:b/>
          <w:color w:val="000000"/>
          <w:szCs w:val="22"/>
        </w:rPr>
      </w:pPr>
      <w:r w:rsidRPr="00094B0C">
        <w:rPr>
          <w:rFonts w:cs="Arial"/>
          <w:b/>
          <w:color w:val="000000"/>
          <w:szCs w:val="22"/>
        </w:rPr>
        <w:t xml:space="preserve">k zamezení šíření nebezpečné nákazy – vysoce patogenní aviární influenzy </w:t>
      </w:r>
    </w:p>
    <w:p w14:paraId="2708C8B2" w14:textId="77777777" w:rsidR="0049680B" w:rsidRPr="00094B0C" w:rsidRDefault="0049680B" w:rsidP="0049680B">
      <w:pPr>
        <w:spacing w:before="0" w:line="259" w:lineRule="auto"/>
        <w:ind w:left="52"/>
        <w:jc w:val="center"/>
        <w:rPr>
          <w:rFonts w:cs="Arial"/>
          <w:color w:val="000000"/>
          <w:szCs w:val="22"/>
        </w:rPr>
      </w:pPr>
      <w:r w:rsidRPr="00094B0C">
        <w:rPr>
          <w:rFonts w:cs="Arial"/>
          <w:color w:val="000000"/>
          <w:szCs w:val="22"/>
        </w:rPr>
        <w:t xml:space="preserve"> </w:t>
      </w:r>
    </w:p>
    <w:p w14:paraId="170822AB" w14:textId="77777777" w:rsidR="0049680B" w:rsidRPr="008465B2" w:rsidRDefault="0049680B" w:rsidP="0049680B">
      <w:pPr>
        <w:spacing w:before="0" w:line="250" w:lineRule="auto"/>
        <w:ind w:left="-13"/>
        <w:rPr>
          <w:rFonts w:cs="Arial"/>
          <w:b/>
          <w:color w:val="000000"/>
          <w:szCs w:val="22"/>
        </w:rPr>
      </w:pPr>
      <w:r w:rsidRPr="00094B0C">
        <w:rPr>
          <w:rFonts w:cs="Arial"/>
          <w:color w:val="000000"/>
          <w:szCs w:val="22"/>
        </w:rPr>
        <w:t xml:space="preserve">Tato mimořádná veterinární opatření jsou vydávána na základě potvrzení výskytu nebezpečné nákazy – vysoce patogenní aviární influenzy </w:t>
      </w:r>
      <w:r w:rsidRPr="00094B0C">
        <w:rPr>
          <w:rFonts w:cs="Arial"/>
          <w:b/>
          <w:color w:val="000000"/>
          <w:szCs w:val="22"/>
        </w:rPr>
        <w:t xml:space="preserve">v katastrálním území </w:t>
      </w:r>
      <w:r>
        <w:rPr>
          <w:rFonts w:cs="Arial"/>
          <w:b/>
          <w:color w:val="000000"/>
          <w:szCs w:val="22"/>
        </w:rPr>
        <w:t>Libotenice</w:t>
      </w:r>
      <w:r w:rsidRPr="008465B2">
        <w:rPr>
          <w:rFonts w:cs="Arial"/>
          <w:b/>
          <w:color w:val="000000"/>
          <w:szCs w:val="22"/>
        </w:rPr>
        <w:t xml:space="preserve"> [</w:t>
      </w:r>
      <w:r>
        <w:rPr>
          <w:rFonts w:cs="Arial"/>
          <w:b/>
          <w:color w:val="000000"/>
          <w:szCs w:val="20"/>
        </w:rPr>
        <w:t>683370</w:t>
      </w:r>
      <w:r w:rsidRPr="008465B2">
        <w:rPr>
          <w:rFonts w:cs="Arial"/>
          <w:b/>
          <w:color w:val="000000"/>
          <w:szCs w:val="22"/>
        </w:rPr>
        <w:t xml:space="preserve">] (okres </w:t>
      </w:r>
      <w:r>
        <w:rPr>
          <w:rFonts w:cs="Arial"/>
          <w:b/>
          <w:color w:val="000000"/>
          <w:szCs w:val="22"/>
        </w:rPr>
        <w:t>Litoměřice</w:t>
      </w:r>
      <w:r w:rsidRPr="008465B2">
        <w:rPr>
          <w:rFonts w:cs="Arial"/>
          <w:b/>
          <w:color w:val="000000"/>
          <w:szCs w:val="22"/>
        </w:rPr>
        <w:t>) v</w:t>
      </w:r>
      <w:r>
        <w:rPr>
          <w:rFonts w:cs="Arial"/>
          <w:b/>
          <w:color w:val="000000"/>
          <w:szCs w:val="22"/>
        </w:rPr>
        <w:t> </w:t>
      </w:r>
      <w:r w:rsidRPr="008465B2">
        <w:rPr>
          <w:rFonts w:cs="Arial"/>
          <w:b/>
          <w:color w:val="000000"/>
          <w:szCs w:val="22"/>
        </w:rPr>
        <w:t xml:space="preserve">Ústeckém kraji.  </w:t>
      </w:r>
    </w:p>
    <w:p w14:paraId="2E26B0F8" w14:textId="77777777" w:rsidR="0049680B" w:rsidRPr="00094B0C" w:rsidRDefault="0049680B" w:rsidP="0049680B">
      <w:pPr>
        <w:spacing w:before="0" w:line="250" w:lineRule="auto"/>
        <w:ind w:left="-13"/>
        <w:rPr>
          <w:rFonts w:cs="Arial"/>
          <w:color w:val="000000"/>
          <w:szCs w:val="22"/>
        </w:rPr>
      </w:pPr>
    </w:p>
    <w:p w14:paraId="1D5FF270" w14:textId="77777777" w:rsidR="0049680B" w:rsidRPr="00094B0C" w:rsidRDefault="0049680B" w:rsidP="0049680B">
      <w:pPr>
        <w:keepNext/>
        <w:keepLines/>
        <w:spacing w:before="0" w:after="105" w:line="259" w:lineRule="auto"/>
        <w:ind w:left="10" w:right="5" w:hanging="10"/>
        <w:jc w:val="center"/>
        <w:outlineLvl w:val="1"/>
        <w:rPr>
          <w:rFonts w:cs="Arial"/>
          <w:color w:val="000000"/>
          <w:szCs w:val="22"/>
        </w:rPr>
      </w:pPr>
      <w:r w:rsidRPr="00094B0C">
        <w:rPr>
          <w:rFonts w:cs="Arial"/>
          <w:b/>
          <w:color w:val="000000"/>
          <w:szCs w:val="22"/>
        </w:rPr>
        <w:t>Čl. 1</w:t>
      </w:r>
      <w:r w:rsidRPr="00094B0C">
        <w:rPr>
          <w:rFonts w:cs="Arial"/>
          <w:color w:val="000000"/>
          <w:szCs w:val="22"/>
        </w:rPr>
        <w:t xml:space="preserve"> </w:t>
      </w:r>
    </w:p>
    <w:p w14:paraId="04E46C16" w14:textId="77777777" w:rsidR="0049680B" w:rsidRPr="00F46F4D" w:rsidRDefault="0049680B" w:rsidP="0049680B">
      <w:pPr>
        <w:keepNext/>
        <w:keepLines/>
        <w:spacing w:before="0" w:after="105" w:line="259" w:lineRule="auto"/>
        <w:ind w:left="10" w:right="5" w:hanging="10"/>
        <w:jc w:val="center"/>
        <w:outlineLvl w:val="1"/>
        <w:rPr>
          <w:rFonts w:cs="Arial"/>
          <w:b/>
          <w:color w:val="000000"/>
          <w:sz w:val="24"/>
        </w:rPr>
      </w:pPr>
      <w:r w:rsidRPr="00F46F4D">
        <w:rPr>
          <w:rFonts w:cs="Arial"/>
          <w:b/>
          <w:color w:val="000000"/>
          <w:sz w:val="24"/>
        </w:rPr>
        <w:t>Vymezení ochranného pásma a pásma dozoru</w:t>
      </w:r>
      <w:r w:rsidRPr="00F46F4D">
        <w:rPr>
          <w:rFonts w:cs="Arial"/>
          <w:color w:val="000000"/>
          <w:sz w:val="24"/>
        </w:rPr>
        <w:t xml:space="preserve"> </w:t>
      </w:r>
    </w:p>
    <w:p w14:paraId="4A1340B6" w14:textId="77777777" w:rsidR="0049680B" w:rsidRDefault="0049680B" w:rsidP="0049680B">
      <w:pPr>
        <w:pStyle w:val="Odstavecseseznamem"/>
        <w:numPr>
          <w:ilvl w:val="0"/>
          <w:numId w:val="17"/>
        </w:numPr>
        <w:spacing w:before="0" w:after="5" w:line="370" w:lineRule="auto"/>
        <w:rPr>
          <w:rFonts w:cs="Arial"/>
          <w:color w:val="000000"/>
          <w:szCs w:val="22"/>
        </w:rPr>
      </w:pPr>
      <w:r w:rsidRPr="00F46F4D">
        <w:rPr>
          <w:rFonts w:cs="Arial"/>
          <w:b/>
          <w:color w:val="000000"/>
          <w:sz w:val="24"/>
          <w:u w:val="single"/>
        </w:rPr>
        <w:t>Ochranným pásmem</w:t>
      </w:r>
      <w:r w:rsidRPr="00E43637">
        <w:rPr>
          <w:rFonts w:cs="Arial"/>
          <w:b/>
          <w:color w:val="000000"/>
          <w:szCs w:val="22"/>
        </w:rPr>
        <w:t xml:space="preserve"> </w:t>
      </w:r>
      <w:r w:rsidRPr="00E43637">
        <w:rPr>
          <w:rFonts w:cs="Arial"/>
          <w:color w:val="000000"/>
          <w:szCs w:val="22"/>
        </w:rPr>
        <w:t xml:space="preserve">se stanovují celá následující katastrální území: </w:t>
      </w:r>
    </w:p>
    <w:p w14:paraId="5FA67336" w14:textId="77777777" w:rsidR="0049680B" w:rsidRPr="00E43637" w:rsidRDefault="0049680B" w:rsidP="0049680B">
      <w:pPr>
        <w:pStyle w:val="Odstavecseseznamem"/>
        <w:spacing w:before="0" w:after="5" w:line="370" w:lineRule="auto"/>
        <w:ind w:left="347"/>
        <w:rPr>
          <w:rFonts w:cs="Arial"/>
          <w:color w:val="000000"/>
          <w:szCs w:val="22"/>
        </w:rPr>
      </w:pPr>
    </w:p>
    <w:p w14:paraId="0F9ECA71" w14:textId="77777777" w:rsidR="0049680B" w:rsidRDefault="0049680B" w:rsidP="0049680B">
      <w:pPr>
        <w:spacing w:before="0" w:after="113" w:line="25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6</w:t>
      </w:r>
      <w:r w:rsidRPr="004A19C9">
        <w:rPr>
          <w:rFonts w:cs="Arial"/>
          <w:color w:val="000000"/>
          <w:szCs w:val="22"/>
        </w:rPr>
        <w:t>20092 Černěves; 648159 Hrobce; 740373 Rohatce; 652121 Chodouny; 687332 Lounky; 683370 Libotenice; 740365 Oleško u Rohatců; 796794 Židovice nad Labem;</w:t>
      </w:r>
    </w:p>
    <w:p w14:paraId="59C91323" w14:textId="77777777" w:rsidR="0049680B" w:rsidRDefault="0049680B" w:rsidP="0049680B">
      <w:pPr>
        <w:spacing w:before="0" w:after="113" w:line="250" w:lineRule="auto"/>
        <w:ind w:left="-13"/>
        <w:rPr>
          <w:rFonts w:cs="Arial"/>
          <w:color w:val="000000"/>
          <w:szCs w:val="22"/>
        </w:rPr>
      </w:pPr>
    </w:p>
    <w:p w14:paraId="11F00780" w14:textId="77777777" w:rsidR="0049680B" w:rsidRPr="00191B6D" w:rsidRDefault="0049680B" w:rsidP="0049680B">
      <w:pPr>
        <w:pStyle w:val="Odstavecseseznamem"/>
        <w:numPr>
          <w:ilvl w:val="0"/>
          <w:numId w:val="17"/>
        </w:numPr>
        <w:spacing w:before="0" w:after="113" w:line="250" w:lineRule="auto"/>
        <w:rPr>
          <w:rFonts w:cs="Arial"/>
          <w:color w:val="000000"/>
          <w:szCs w:val="22"/>
        </w:rPr>
      </w:pPr>
      <w:r w:rsidRPr="00191B6D">
        <w:rPr>
          <w:rFonts w:cs="Arial"/>
          <w:b/>
          <w:color w:val="000000"/>
          <w:sz w:val="24"/>
          <w:u w:val="single"/>
        </w:rPr>
        <w:t>Pásmem dozoru</w:t>
      </w:r>
      <w:r w:rsidRPr="00191B6D">
        <w:rPr>
          <w:rFonts w:cs="Arial"/>
          <w:b/>
          <w:color w:val="000000"/>
          <w:szCs w:val="22"/>
        </w:rPr>
        <w:t xml:space="preserve"> </w:t>
      </w:r>
      <w:r w:rsidRPr="00191B6D">
        <w:rPr>
          <w:rFonts w:cs="Arial"/>
          <w:color w:val="000000"/>
          <w:szCs w:val="22"/>
        </w:rPr>
        <w:t xml:space="preserve">se stanovují celá následující katastrální území:  </w:t>
      </w:r>
    </w:p>
    <w:p w14:paraId="405C6E8D" w14:textId="77777777" w:rsidR="0049680B" w:rsidRPr="00191B6D" w:rsidRDefault="0049680B" w:rsidP="0049680B">
      <w:pPr>
        <w:pStyle w:val="Odstavecseseznamem"/>
        <w:spacing w:before="0" w:after="113" w:line="250" w:lineRule="auto"/>
        <w:ind w:left="347"/>
        <w:rPr>
          <w:rFonts w:cs="Arial"/>
          <w:color w:val="000000"/>
          <w:szCs w:val="22"/>
        </w:rPr>
      </w:pPr>
    </w:p>
    <w:p w14:paraId="3509E1C7" w14:textId="77777777" w:rsidR="0049680B" w:rsidRPr="00226267" w:rsidRDefault="0049680B" w:rsidP="0049680B">
      <w:pPr>
        <w:spacing w:before="0" w:after="113" w:line="250" w:lineRule="auto"/>
        <w:rPr>
          <w:rFonts w:cs="Arial"/>
          <w:color w:val="000000"/>
          <w:szCs w:val="20"/>
        </w:rPr>
      </w:pPr>
      <w:r w:rsidRPr="00B70A7F">
        <w:rPr>
          <w:rFonts w:cs="Arial"/>
          <w:color w:val="000000"/>
          <w:szCs w:val="20"/>
        </w:rPr>
        <w:t xml:space="preserve">601471 Bechlín; 601497 Předonín; 606669 Bohušovice nad Ohří; 648086 Hrdly; 609919 Brňany; 612898 Brozany nad Ohří; 612901 Hostěnice u Brozan; 678732 Brzánky; 614971 Břežany nad Ohří; 615617 Budyně nad Ohří; 704709 Nížebohy; 721042 Písty; 616427 Býčkovice; 616435 Velký Újezd u Litoměřic; 627887 Dobříň; 628182 Doksany; 628247 Dolánky nad Ohří; 631680 Drahobuz; 633861 Dušníky; 644021 Horní Řepčice; 646261 Hoštka; 646270 Kochovice; 646288 Malešov u Hoštky; 646296 Velešice u Hoštky; 653365 Chotiněves; 653373 Jištěrpy; 664693 Keblice; 666084 Kleneč; 672131 Krabčice u Roudnice nad Labem; 672149 Rovné pod Řípem; 672157 Vesce pod Řípem; 676080 Křešice u Litoměřic; 676098 Nučnice; 789933 Sedlec u Litoměřic; 770442 Třeboutice; 789941 Zahořany u Litoměřic; 678741 Kyškovice; 685429 Litoměřice; 733482 Prosmyky; 697303 Mlékojedy u Litoměřic; 706124 Chvalín; 706132 Nové Dvory u Doksan; 724823 Maškovice; 721905 Ploskovice; 634379 Encovany; 725188 Hrušovany; 682861 Libínky; 725196 Okna u Polep; 725200 Polepy; 682870 Trnová u Polep; 634387 Třebutičky; 735141 Přestavlky u Roudnice nad Labem; 737330 Račice u Štětí; 737399 Račiněves; 740560 Rochov; 741779 Podlusky; 741647 Roudnice nad Labem; 737321 Hněvice; 763691 Štětí I; 622583 České Kopisty; 706337 Nové Kopisty; 622591 Počaply u Terezína; 766470 Terezín; 768031 Nučničky; 768049 Travčice; 768413 Trnovany u Litoměřic; 777510 Vědomice; 785920 </w:t>
      </w:r>
      <w:r w:rsidRPr="00B70A7F">
        <w:rPr>
          <w:rFonts w:cs="Arial"/>
          <w:color w:val="000000"/>
          <w:szCs w:val="20"/>
        </w:rPr>
        <w:lastRenderedPageBreak/>
        <w:t>Mastířovice; 785938 Vetlá; 785946 Vrbice u Roudnice nad Labem; 785997 Vrbičany u Lovosic; 786641 Svařenice; 786659 Vrutice; 627909 Záluží u Roudnice nad Labem;</w:t>
      </w:r>
    </w:p>
    <w:p w14:paraId="57275EDE" w14:textId="77777777" w:rsidR="0049680B" w:rsidRPr="00094B0C" w:rsidRDefault="0049680B" w:rsidP="0049680B">
      <w:pPr>
        <w:spacing w:before="0" w:line="250" w:lineRule="auto"/>
        <w:ind w:left="-13"/>
        <w:rPr>
          <w:rFonts w:cs="Arial"/>
          <w:color w:val="000000"/>
          <w:szCs w:val="22"/>
        </w:rPr>
      </w:pPr>
    </w:p>
    <w:p w14:paraId="1C6F40BE" w14:textId="77777777" w:rsidR="0049680B" w:rsidRPr="00094B0C" w:rsidRDefault="0049680B" w:rsidP="0049680B">
      <w:pPr>
        <w:spacing w:after="5" w:line="365" w:lineRule="auto"/>
        <w:jc w:val="center"/>
        <w:rPr>
          <w:rFonts w:cs="Arial"/>
          <w:color w:val="000000"/>
          <w:szCs w:val="22"/>
        </w:rPr>
      </w:pPr>
      <w:r w:rsidRPr="00094B0C">
        <w:rPr>
          <w:rFonts w:cs="Arial"/>
          <w:b/>
          <w:color w:val="000000"/>
          <w:szCs w:val="22"/>
        </w:rPr>
        <w:t>Čl. 2</w:t>
      </w:r>
    </w:p>
    <w:p w14:paraId="7313878C" w14:textId="77777777" w:rsidR="0049680B" w:rsidRPr="008F3CFB" w:rsidRDefault="0049680B" w:rsidP="0049680B">
      <w:pPr>
        <w:keepNext/>
        <w:keepLines/>
        <w:spacing w:before="0" w:after="105" w:line="259" w:lineRule="auto"/>
        <w:ind w:left="10" w:right="6" w:hanging="10"/>
        <w:jc w:val="center"/>
        <w:outlineLvl w:val="1"/>
        <w:rPr>
          <w:rFonts w:cs="Arial"/>
          <w:b/>
          <w:color w:val="000000"/>
          <w:sz w:val="24"/>
        </w:rPr>
      </w:pPr>
      <w:r w:rsidRPr="008F3CFB">
        <w:rPr>
          <w:rFonts w:cs="Arial"/>
          <w:b/>
          <w:color w:val="000000"/>
          <w:sz w:val="24"/>
        </w:rPr>
        <w:t>Opatření v ochranném pásmu</w:t>
      </w:r>
      <w:r w:rsidRPr="008F3CFB">
        <w:rPr>
          <w:rFonts w:cs="Arial"/>
          <w:color w:val="000000"/>
          <w:sz w:val="24"/>
        </w:rPr>
        <w:t xml:space="preserve"> </w:t>
      </w:r>
    </w:p>
    <w:p w14:paraId="680DE128" w14:textId="77777777" w:rsidR="0049680B" w:rsidRPr="00A37368" w:rsidRDefault="0049680B" w:rsidP="0049680B">
      <w:pPr>
        <w:pStyle w:val="Default"/>
        <w:numPr>
          <w:ilvl w:val="0"/>
          <w:numId w:val="18"/>
        </w:numPr>
        <w:spacing w:after="120"/>
        <w:ind w:left="284" w:hanging="284"/>
        <w:jc w:val="both"/>
        <w:rPr>
          <w:color w:val="auto"/>
          <w:sz w:val="20"/>
          <w:szCs w:val="20"/>
          <w:u w:val="single"/>
        </w:rPr>
      </w:pPr>
      <w:r w:rsidRPr="00EC209E">
        <w:rPr>
          <w:b/>
          <w:bCs/>
          <w:color w:val="auto"/>
          <w:sz w:val="20"/>
          <w:szCs w:val="20"/>
          <w:u w:val="single"/>
        </w:rPr>
        <w:t xml:space="preserve">Obcím </w:t>
      </w:r>
      <w:r w:rsidRPr="00EC209E">
        <w:rPr>
          <w:color w:val="auto"/>
          <w:sz w:val="20"/>
          <w:szCs w:val="20"/>
          <w:u w:val="single"/>
        </w:rPr>
        <w:t xml:space="preserve">v ochranném pásmu se nařizuje: </w:t>
      </w:r>
    </w:p>
    <w:p w14:paraId="20A4C0D9" w14:textId="5F74BE84" w:rsidR="0049680B" w:rsidRDefault="0049680B" w:rsidP="0049680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eastAsia="Calibri" w:cs="Arial"/>
          <w:color w:val="000000"/>
          <w:szCs w:val="20"/>
        </w:rPr>
        <w:t>a) </w:t>
      </w:r>
      <w:r w:rsidRPr="00A37368">
        <w:rPr>
          <w:rFonts w:eastAsia="Calibri" w:cs="Arial"/>
          <w:b/>
          <w:color w:val="000000"/>
          <w:szCs w:val="20"/>
          <w:u w:val="single"/>
        </w:rPr>
        <w:t xml:space="preserve">provést </w:t>
      </w:r>
      <w:r w:rsidRPr="00E94221">
        <w:rPr>
          <w:rFonts w:eastAsia="Calibri" w:cs="Arial"/>
          <w:b/>
          <w:color w:val="000000"/>
          <w:sz w:val="22"/>
          <w:szCs w:val="20"/>
          <w:u w:val="single"/>
        </w:rPr>
        <w:t>soupis všech hospodářství</w:t>
      </w:r>
      <w:r w:rsidRPr="00A37368">
        <w:rPr>
          <w:rFonts w:eastAsia="Calibri" w:cs="Arial"/>
          <w:b/>
          <w:color w:val="000000"/>
          <w:szCs w:val="20"/>
          <w:u w:val="single"/>
        </w:rPr>
        <w:t>, kde je chována či držena drůbež nebo jiní ptáci cho</w:t>
      </w:r>
      <w:r>
        <w:rPr>
          <w:rFonts w:eastAsia="Calibri" w:cs="Arial"/>
          <w:b/>
          <w:color w:val="000000"/>
          <w:szCs w:val="20"/>
          <w:u w:val="single"/>
        </w:rPr>
        <w:t>vaní v zajetí, a nejpozději do 7</w:t>
      </w:r>
      <w:r w:rsidRPr="00A37368">
        <w:rPr>
          <w:rFonts w:eastAsia="Calibri" w:cs="Arial"/>
          <w:b/>
          <w:color w:val="000000"/>
          <w:szCs w:val="20"/>
          <w:u w:val="single"/>
        </w:rPr>
        <w:t>.</w:t>
      </w:r>
      <w:r>
        <w:rPr>
          <w:rFonts w:eastAsia="Calibri" w:cs="Arial"/>
          <w:b/>
          <w:color w:val="000000"/>
          <w:szCs w:val="20"/>
          <w:u w:val="single"/>
        </w:rPr>
        <w:t xml:space="preserve"> 1.</w:t>
      </w:r>
      <w:r w:rsidRPr="00A37368">
        <w:rPr>
          <w:rFonts w:eastAsia="Calibri" w:cs="Arial"/>
          <w:b/>
          <w:color w:val="000000"/>
          <w:szCs w:val="20"/>
          <w:u w:val="single"/>
        </w:rPr>
        <w:t xml:space="preserve"> 202</w:t>
      </w:r>
      <w:r>
        <w:rPr>
          <w:rFonts w:eastAsia="Calibri" w:cs="Arial"/>
          <w:b/>
          <w:color w:val="000000"/>
          <w:szCs w:val="20"/>
          <w:u w:val="single"/>
        </w:rPr>
        <w:t>2</w:t>
      </w:r>
      <w:r w:rsidRPr="00D04C2A">
        <w:rPr>
          <w:rFonts w:eastAsia="Calibri" w:cs="Arial"/>
          <w:color w:val="000000"/>
          <w:szCs w:val="20"/>
          <w:u w:val="single"/>
        </w:rPr>
        <w:t xml:space="preserve"> </w:t>
      </w:r>
      <w:r w:rsidRPr="00B1213F">
        <w:rPr>
          <w:rFonts w:eastAsia="Calibri" w:cs="Arial"/>
          <w:b/>
          <w:color w:val="000000"/>
          <w:szCs w:val="20"/>
          <w:u w:val="single"/>
        </w:rPr>
        <w:t xml:space="preserve">soupis předat </w:t>
      </w:r>
      <w:r>
        <w:rPr>
          <w:b/>
          <w:szCs w:val="20"/>
          <w:u w:val="single"/>
        </w:rPr>
        <w:t>KVSU</w:t>
      </w:r>
      <w:r w:rsidRPr="00D158E8">
        <w:rPr>
          <w:rFonts w:eastAsia="Calibri" w:cs="Arial"/>
          <w:color w:val="000000"/>
          <w:szCs w:val="20"/>
        </w:rPr>
        <w:t xml:space="preserve"> prostřednictvím webového formuláře na webových stránkách Státní veterinární správy: </w:t>
      </w:r>
      <w:hyperlink r:id="rId8" w:anchor="pasmo=LIBOTENICE-2021-KVSU-3KM" w:history="1">
        <w:r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https://www.svscr.cz/online-formulare/aviarni-influenza-stavy-drubeze-a-ostatnich-ptaku-v-obci/#pasmo=LIBOTENICE-2021-KVSU-3KM</w:t>
        </w:r>
      </w:hyperlink>
    </w:p>
    <w:p w14:paraId="0F50C050" w14:textId="2CD72069" w:rsidR="0049680B" w:rsidRPr="00EC209E" w:rsidRDefault="00923136" w:rsidP="0049680B">
      <w:pPr>
        <w:rPr>
          <w:szCs w:val="20"/>
        </w:rPr>
      </w:pPr>
      <w:hyperlink r:id="rId9" w:anchor="pasmo=UDOLI-2021-KVSC-3km" w:history="1"/>
      <w:r w:rsidR="0049680B" w:rsidRPr="00A37368">
        <w:rPr>
          <w:szCs w:val="20"/>
        </w:rPr>
        <w:t>b)</w:t>
      </w:r>
      <w:r w:rsidR="0049680B">
        <w:rPr>
          <w:rFonts w:eastAsia="Calibri"/>
          <w:szCs w:val="20"/>
        </w:rPr>
        <w:t> </w:t>
      </w:r>
      <w:r w:rsidR="0049680B" w:rsidRPr="00EC209E">
        <w:rPr>
          <w:b/>
          <w:szCs w:val="20"/>
        </w:rPr>
        <w:t>informovat veřejnost</w:t>
      </w:r>
      <w:r w:rsidR="0049680B" w:rsidRPr="00EC209E">
        <w:rPr>
          <w:szCs w:val="20"/>
        </w:rPr>
        <w:t xml:space="preserve"> způsobem v obci obvyklým, s cílem zvýšit povědomí o nákaze mezi chovateli drůbeže nebo jiného ptactva chovaného v zajetí, lovci, pozorovateli ptáků; </w:t>
      </w:r>
    </w:p>
    <w:p w14:paraId="27EE88F7" w14:textId="18E3CB99" w:rsidR="0049680B" w:rsidRPr="00EC209E" w:rsidRDefault="0049680B" w:rsidP="0049680B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A37368">
        <w:rPr>
          <w:color w:val="auto"/>
          <w:sz w:val="20"/>
          <w:szCs w:val="20"/>
        </w:rPr>
        <w:t>c)</w:t>
      </w:r>
      <w:r>
        <w:rPr>
          <w:szCs w:val="20"/>
        </w:rPr>
        <w:t> </w:t>
      </w:r>
      <w:r w:rsidRPr="00EC209E">
        <w:rPr>
          <w:b/>
          <w:color w:val="auto"/>
          <w:sz w:val="20"/>
          <w:szCs w:val="20"/>
        </w:rPr>
        <w:t>zajistit kontejnery nebo nepropustné uzavíratelné nádoby</w:t>
      </w:r>
      <w:r w:rsidRPr="00EC209E">
        <w:rPr>
          <w:color w:val="auto"/>
          <w:sz w:val="20"/>
          <w:szCs w:val="20"/>
        </w:rPr>
        <w:t xml:space="preserve"> k bezpečnému uložení uhynulých ptáků pocházejících z chovů a volně žijících ptáků pro jejich svoz a neškodné odstranění asanačním podnikem. Tyto nádoby vhodně umístit a označit nápisem </w:t>
      </w:r>
      <w:r w:rsidRPr="00EC209E">
        <w:rPr>
          <w:bCs/>
          <w:color w:val="auto"/>
          <w:sz w:val="20"/>
          <w:szCs w:val="20"/>
          <w:u w:val="single"/>
        </w:rPr>
        <w:t>VŽP 2. kategorie - Není určeno ke krmení zvířa</w:t>
      </w:r>
      <w:r w:rsidRPr="00EC209E">
        <w:rPr>
          <w:b/>
          <w:bCs/>
          <w:color w:val="auto"/>
          <w:sz w:val="20"/>
          <w:szCs w:val="20"/>
        </w:rPr>
        <w:t>t</w:t>
      </w:r>
      <w:r w:rsidRPr="00EC209E">
        <w:rPr>
          <w:color w:val="auto"/>
          <w:sz w:val="20"/>
          <w:szCs w:val="20"/>
        </w:rPr>
        <w:t xml:space="preserve">. Neprodleně hlásit výskyt vedlejších živočišných produktů asanačnímu podniku a po jejich odvozu asanačním podnikem provést </w:t>
      </w:r>
      <w:r w:rsidRPr="00EC209E">
        <w:rPr>
          <w:color w:val="auto"/>
          <w:sz w:val="20"/>
          <w:szCs w:val="20"/>
          <w:u w:val="single"/>
        </w:rPr>
        <w:t>desinfekc</w:t>
      </w:r>
      <w:r w:rsidRPr="00EC209E">
        <w:rPr>
          <w:color w:val="auto"/>
          <w:sz w:val="20"/>
          <w:szCs w:val="20"/>
        </w:rPr>
        <w:t>i nádoby účinným dezinfekčním přípravkem;</w:t>
      </w:r>
    </w:p>
    <w:p w14:paraId="050945A6" w14:textId="54B6F8B9" w:rsidR="0049680B" w:rsidRPr="00EC209E" w:rsidRDefault="0049680B" w:rsidP="0049680B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A37368">
        <w:rPr>
          <w:color w:val="auto"/>
          <w:sz w:val="20"/>
          <w:szCs w:val="20"/>
        </w:rPr>
        <w:t>d)</w:t>
      </w:r>
      <w:r>
        <w:rPr>
          <w:szCs w:val="20"/>
        </w:rPr>
        <w:t> </w:t>
      </w:r>
      <w:r>
        <w:rPr>
          <w:b/>
          <w:color w:val="auto"/>
          <w:sz w:val="20"/>
          <w:szCs w:val="20"/>
        </w:rPr>
        <w:t>spolupracovat s KVSU</w:t>
      </w:r>
      <w:r w:rsidRPr="00EC209E">
        <w:rPr>
          <w:b/>
          <w:color w:val="auto"/>
          <w:sz w:val="20"/>
          <w:szCs w:val="20"/>
        </w:rPr>
        <w:t xml:space="preserve"> při provádění intenzivního úředního dozoru</w:t>
      </w:r>
      <w:r w:rsidRPr="00EC209E">
        <w:rPr>
          <w:color w:val="auto"/>
          <w:sz w:val="20"/>
          <w:szCs w:val="20"/>
        </w:rPr>
        <w:t xml:space="preserve"> nad populacemi volně žijícího ptactva, zejména vodního ptactva a dalšího monitorování uhynulých nebo nemocných ptáků; </w:t>
      </w:r>
    </w:p>
    <w:p w14:paraId="31231033" w14:textId="77777777" w:rsidR="0049680B" w:rsidRDefault="0049680B" w:rsidP="0049680B">
      <w:pPr>
        <w:spacing w:after="120" w:line="250" w:lineRule="auto"/>
        <w:ind w:left="142"/>
        <w:rPr>
          <w:rFonts w:cs="Arial"/>
          <w:b/>
          <w:color w:val="000000"/>
          <w:szCs w:val="22"/>
        </w:rPr>
      </w:pPr>
    </w:p>
    <w:p w14:paraId="2931509E" w14:textId="77777777" w:rsidR="0049680B" w:rsidRPr="00094B0C" w:rsidRDefault="0049680B" w:rsidP="0049680B">
      <w:pPr>
        <w:spacing w:after="120" w:line="250" w:lineRule="auto"/>
        <w:ind w:left="709"/>
        <w:rPr>
          <w:rFonts w:cs="Arial"/>
          <w:color w:val="000000"/>
          <w:szCs w:val="22"/>
        </w:rPr>
      </w:pPr>
    </w:p>
    <w:p w14:paraId="63EE90F1" w14:textId="77777777" w:rsidR="0049680B" w:rsidRPr="00EC209E" w:rsidRDefault="0049680B" w:rsidP="0049680B">
      <w:pPr>
        <w:pStyle w:val="Default"/>
        <w:spacing w:after="120"/>
        <w:ind w:left="284" w:hanging="284"/>
        <w:jc w:val="both"/>
        <w:rPr>
          <w:color w:val="auto"/>
          <w:sz w:val="20"/>
          <w:szCs w:val="20"/>
          <w:u w:val="single"/>
        </w:rPr>
      </w:pPr>
      <w:r w:rsidRPr="00EC209E">
        <w:rPr>
          <w:color w:val="auto"/>
          <w:sz w:val="20"/>
          <w:szCs w:val="20"/>
          <w:u w:val="single"/>
        </w:rPr>
        <w:t>2.</w:t>
      </w:r>
      <w:r w:rsidRPr="00EC209E">
        <w:rPr>
          <w:color w:val="auto"/>
          <w:sz w:val="20"/>
          <w:szCs w:val="20"/>
          <w:u w:val="single"/>
        </w:rPr>
        <w:tab/>
        <w:t xml:space="preserve">Všem </w:t>
      </w:r>
      <w:r w:rsidRPr="00EC209E">
        <w:rPr>
          <w:b/>
          <w:bCs/>
          <w:color w:val="auto"/>
          <w:sz w:val="20"/>
          <w:szCs w:val="20"/>
          <w:u w:val="single"/>
        </w:rPr>
        <w:t xml:space="preserve">chovatelům ptáků </w:t>
      </w:r>
      <w:r w:rsidRPr="00EC209E">
        <w:rPr>
          <w:color w:val="auto"/>
          <w:sz w:val="20"/>
          <w:szCs w:val="20"/>
          <w:u w:val="single"/>
        </w:rPr>
        <w:t xml:space="preserve">v ochranném pásmu se nařizuje: </w:t>
      </w:r>
    </w:p>
    <w:p w14:paraId="523B5BB2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a) </w:t>
      </w:r>
      <w:r w:rsidRPr="00EC209E">
        <w:rPr>
          <w:b/>
          <w:color w:val="auto"/>
          <w:sz w:val="20"/>
          <w:szCs w:val="20"/>
        </w:rPr>
        <w:t>zajistit opatření biologické bezpečnosti pro drůbež a jiné ptactvo chované v zajetí</w:t>
      </w:r>
      <w:r w:rsidRPr="00EC209E">
        <w:rPr>
          <w:color w:val="auto"/>
          <w:sz w:val="20"/>
          <w:szCs w:val="20"/>
        </w:rPr>
        <w:t xml:space="preserve"> respektive </w:t>
      </w:r>
      <w:r w:rsidRPr="00FC184F">
        <w:rPr>
          <w:color w:val="auto"/>
          <w:sz w:val="20"/>
          <w:szCs w:val="20"/>
          <w:u w:val="single"/>
        </w:rPr>
        <w:t>umístit ptáky do uzavřených prostor</w:t>
      </w:r>
      <w:r w:rsidRPr="00EC209E">
        <w:rPr>
          <w:color w:val="auto"/>
          <w:sz w:val="20"/>
          <w:szCs w:val="20"/>
        </w:rPr>
        <w:t xml:space="preserve"> a zde je držet, </w:t>
      </w:r>
      <w:r w:rsidRPr="00EC209E">
        <w:rPr>
          <w:color w:val="auto"/>
          <w:sz w:val="20"/>
          <w:szCs w:val="20"/>
          <w:u w:val="single"/>
        </w:rPr>
        <w:t>zamezit vniku volně žijícího ptactva</w:t>
      </w:r>
      <w:r w:rsidRPr="00EC209E">
        <w:rPr>
          <w:color w:val="auto"/>
          <w:sz w:val="20"/>
          <w:szCs w:val="20"/>
        </w:rPr>
        <w:t xml:space="preserve"> do objektů zasíťováním oken a větracích otvorů, včetně zajištění </w:t>
      </w:r>
      <w:r w:rsidRPr="00EC209E">
        <w:rPr>
          <w:color w:val="auto"/>
          <w:sz w:val="20"/>
          <w:szCs w:val="20"/>
          <w:u w:val="single"/>
        </w:rPr>
        <w:t>dezinfekce u vchodů do prostor</w:t>
      </w:r>
      <w:r w:rsidRPr="00EC209E">
        <w:rPr>
          <w:color w:val="auto"/>
          <w:sz w:val="20"/>
          <w:szCs w:val="20"/>
        </w:rPr>
        <w:t xml:space="preserve">, kde je chována drůbež nebo jiné ptactvo chované v zajetí, a u východů z uvedených prostor a </w:t>
      </w:r>
      <w:r w:rsidRPr="00EC209E">
        <w:rPr>
          <w:color w:val="auto"/>
          <w:sz w:val="20"/>
          <w:szCs w:val="20"/>
          <w:u w:val="single"/>
        </w:rPr>
        <w:t>zamezit kontaminaci krmiva a napájecí vody trusem volně žijících ptáků</w:t>
      </w:r>
      <w:r w:rsidRPr="00EC209E">
        <w:rPr>
          <w:color w:val="auto"/>
          <w:sz w:val="20"/>
          <w:szCs w:val="20"/>
        </w:rPr>
        <w:t xml:space="preserve">; </w:t>
      </w:r>
      <w:r w:rsidRPr="00EC209E">
        <w:rPr>
          <w:b/>
          <w:color w:val="auto"/>
          <w:sz w:val="20"/>
          <w:szCs w:val="20"/>
        </w:rPr>
        <w:t>n</w:t>
      </w:r>
      <w:r w:rsidRPr="00EC209E">
        <w:rPr>
          <w:b/>
          <w:color w:val="auto"/>
          <w:sz w:val="20"/>
          <w:szCs w:val="20"/>
          <w:shd w:val="clear" w:color="auto" w:fill="FFFFFF"/>
        </w:rPr>
        <w:t>ení-li to proveditelné</w:t>
      </w:r>
      <w:r w:rsidRPr="00EC209E">
        <w:rPr>
          <w:color w:val="auto"/>
          <w:sz w:val="20"/>
          <w:szCs w:val="20"/>
          <w:shd w:val="clear" w:color="auto" w:fill="FFFFFF"/>
        </w:rPr>
        <w:t xml:space="preserve"> nebo slučitelné s požadavky na jejich pohodu, musí být uzavřeny na některém jiném místě v témž hospodářství tak, aby nepřišly do kontaktu s drůbeží nebo jiným ptactvem chovaným v zajetí z jiných hospodářství, dále se v tomto případě přijmou i přiměřená opatření k minimalizaci jejich kontaktů s volně žijícím ptactvem;</w:t>
      </w:r>
    </w:p>
    <w:p w14:paraId="4A3995F4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b) </w:t>
      </w:r>
      <w:r w:rsidRPr="00EC209E">
        <w:rPr>
          <w:b/>
          <w:color w:val="auto"/>
          <w:sz w:val="20"/>
          <w:szCs w:val="20"/>
        </w:rPr>
        <w:t>sledovat zdravotní stav</w:t>
      </w:r>
      <w:r w:rsidRPr="00EC209E">
        <w:rPr>
          <w:color w:val="auto"/>
          <w:sz w:val="20"/>
          <w:szCs w:val="20"/>
        </w:rPr>
        <w:t xml:space="preserve"> drůbeže a jiného ptactva chovaného v zajetí a </w:t>
      </w:r>
      <w:r w:rsidRPr="00EC209E">
        <w:rPr>
          <w:b/>
          <w:color w:val="auto"/>
          <w:sz w:val="20"/>
          <w:szCs w:val="20"/>
        </w:rPr>
        <w:t>případné úhyny,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shd w:val="clear" w:color="auto" w:fill="FFFFFF"/>
        </w:rPr>
        <w:t>zvýšenou nemocnost nebo úmrtnost, anebo významný pokles produktivity v hospodářství</w:t>
      </w:r>
      <w:r w:rsidRPr="00EC209E">
        <w:rPr>
          <w:color w:val="auto"/>
          <w:sz w:val="20"/>
          <w:szCs w:val="20"/>
        </w:rPr>
        <w:t xml:space="preserve"> </w:t>
      </w:r>
      <w:r w:rsidRPr="003009B0">
        <w:rPr>
          <w:color w:val="auto"/>
          <w:sz w:val="20"/>
          <w:szCs w:val="20"/>
          <w:u w:val="single"/>
        </w:rPr>
        <w:t>hlásit na KVSU</w:t>
      </w:r>
      <w:r w:rsidRPr="00EC209E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na tel.č. +420 720 995 20</w:t>
      </w:r>
      <w:r w:rsidRPr="00EC209E">
        <w:rPr>
          <w:color w:val="auto"/>
          <w:sz w:val="20"/>
          <w:szCs w:val="20"/>
        </w:rPr>
        <w:t xml:space="preserve">2; Tato </w:t>
      </w:r>
      <w:r w:rsidRPr="00EC209E">
        <w:rPr>
          <w:color w:val="auto"/>
          <w:sz w:val="20"/>
          <w:szCs w:val="20"/>
          <w:u w:val="single"/>
        </w:rPr>
        <w:t>krizová linka</w:t>
      </w:r>
      <w:r w:rsidRPr="00EC209E">
        <w:rPr>
          <w:color w:val="auto"/>
          <w:sz w:val="20"/>
          <w:szCs w:val="20"/>
        </w:rPr>
        <w:t xml:space="preserve"> je dostupná 24 hodin denně i během víkendů; </w:t>
      </w:r>
    </w:p>
    <w:p w14:paraId="1E3A86C3" w14:textId="77777777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c) neprodleně podrobit </w:t>
      </w:r>
      <w:r w:rsidRPr="00EC209E">
        <w:rPr>
          <w:b/>
          <w:color w:val="auto"/>
          <w:sz w:val="20"/>
          <w:szCs w:val="20"/>
        </w:rPr>
        <w:t>dopravní prostředky</w:t>
      </w:r>
      <w:r w:rsidRPr="00EC209E">
        <w:rPr>
          <w:color w:val="auto"/>
          <w:sz w:val="20"/>
          <w:szCs w:val="20"/>
        </w:rPr>
        <w:t xml:space="preserve">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 </w:t>
      </w:r>
    </w:p>
    <w:p w14:paraId="4650A781" w14:textId="77777777" w:rsidR="0049680B" w:rsidRPr="00EC209E" w:rsidRDefault="0049680B" w:rsidP="0049680B">
      <w:pPr>
        <w:pStyle w:val="Odstavec"/>
        <w:ind w:firstLine="0"/>
        <w:rPr>
          <w:szCs w:val="20"/>
        </w:rPr>
      </w:pPr>
      <w:r w:rsidRPr="00EC209E">
        <w:rPr>
          <w:szCs w:val="20"/>
        </w:rPr>
        <w:t xml:space="preserve">d) k usnadnění kontroly a tlumení nákazy </w:t>
      </w:r>
      <w:r w:rsidRPr="00EC209E">
        <w:rPr>
          <w:b/>
          <w:szCs w:val="20"/>
        </w:rPr>
        <w:t>vést záznamy</w:t>
      </w:r>
      <w:r w:rsidRPr="00EC209E">
        <w:rPr>
          <w:szCs w:val="20"/>
        </w:rPr>
        <w:t xml:space="preserve"> o všech osobách, které navštívily hospodářství, </w:t>
      </w:r>
      <w:r w:rsidRPr="00EC209E">
        <w:rPr>
          <w:szCs w:val="20"/>
          <w:u w:val="single"/>
        </w:rPr>
        <w:t>s výjimkou obytných částí;</w:t>
      </w:r>
      <w:r w:rsidRPr="00EC209E">
        <w:rPr>
          <w:szCs w:val="20"/>
        </w:rPr>
        <w:t xml:space="preserve"> tyto záznamy musí chovatel na požádání předložit orgánům vykonávajícím státní veterinární dozor;</w:t>
      </w:r>
    </w:p>
    <w:p w14:paraId="1F36D057" w14:textId="77777777" w:rsidR="0049680B" w:rsidRPr="00EC209E" w:rsidRDefault="0049680B" w:rsidP="0049680B">
      <w:pPr>
        <w:pStyle w:val="Odstavec"/>
        <w:spacing w:after="120"/>
        <w:ind w:firstLine="0"/>
        <w:rPr>
          <w:bCs/>
          <w:szCs w:val="20"/>
        </w:rPr>
      </w:pPr>
      <w:r w:rsidRPr="00EC209E">
        <w:rPr>
          <w:szCs w:val="20"/>
        </w:rPr>
        <w:t xml:space="preserve">e) </w:t>
      </w:r>
      <w:r w:rsidRPr="00EC209E">
        <w:rPr>
          <w:b/>
          <w:szCs w:val="20"/>
          <w:shd w:val="clear" w:color="auto" w:fill="FFFFFF"/>
        </w:rPr>
        <w:t>neškodné odstranění kadáverů</w:t>
      </w:r>
      <w:r w:rsidRPr="00EC209E">
        <w:rPr>
          <w:szCs w:val="20"/>
          <w:shd w:val="clear" w:color="auto" w:fill="FFFFFF"/>
        </w:rPr>
        <w:t>, a to co nejdříve;</w:t>
      </w:r>
    </w:p>
    <w:p w14:paraId="14E3503B" w14:textId="77777777" w:rsidR="0049680B" w:rsidRPr="00EC209E" w:rsidRDefault="0049680B" w:rsidP="0049680B">
      <w:pPr>
        <w:spacing w:before="0" w:after="40"/>
        <w:rPr>
          <w:rFonts w:cs="Arial"/>
          <w:szCs w:val="20"/>
        </w:rPr>
      </w:pPr>
      <w:r w:rsidRPr="00EC209E">
        <w:rPr>
          <w:rFonts w:cs="Arial"/>
          <w:bCs/>
          <w:szCs w:val="20"/>
        </w:rPr>
        <w:t xml:space="preserve">f) </w:t>
      </w:r>
      <w:r w:rsidRPr="00EC209E">
        <w:rPr>
          <w:rFonts w:cs="Arial"/>
          <w:b/>
          <w:szCs w:val="20"/>
          <w:shd w:val="clear" w:color="auto" w:fill="FFFFFF"/>
        </w:rPr>
        <w:t>zákaz vstupu drůbeže, jiného ptactva chovaného v zajetí nebo domácích druhů savců</w:t>
      </w:r>
      <w:r w:rsidRPr="00EC209E">
        <w:rPr>
          <w:rFonts w:cs="Arial"/>
          <w:szCs w:val="20"/>
          <w:shd w:val="clear" w:color="auto" w:fill="FFFFFF"/>
        </w:rPr>
        <w:t xml:space="preserve"> do hospodářství nebo jeho opuštění bez souhlasu </w:t>
      </w:r>
      <w:r>
        <w:rPr>
          <w:rFonts w:cs="Arial"/>
          <w:szCs w:val="20"/>
        </w:rPr>
        <w:t>KVSU</w:t>
      </w:r>
      <w:r w:rsidRPr="00EC209E">
        <w:rPr>
          <w:rFonts w:cs="Arial"/>
          <w:szCs w:val="20"/>
          <w:shd w:val="clear" w:color="auto" w:fill="FFFFFF"/>
        </w:rPr>
        <w:t xml:space="preserve">. Toto omezení však neplatí pro domácí druhy savců, kteří mají přístup pouze do </w:t>
      </w:r>
      <w:r w:rsidRPr="00EC209E">
        <w:rPr>
          <w:rFonts w:cs="Arial"/>
          <w:szCs w:val="20"/>
          <w:u w:val="single"/>
          <w:shd w:val="clear" w:color="auto" w:fill="FFFFFF"/>
        </w:rPr>
        <w:t>obytných prostorů hospodářství</w:t>
      </w:r>
      <w:r w:rsidRPr="00EC209E">
        <w:rPr>
          <w:rFonts w:cs="Arial"/>
          <w:szCs w:val="20"/>
          <w:shd w:val="clear" w:color="auto" w:fill="FFFFFF"/>
        </w:rPr>
        <w:t>, v nichž nemají</w:t>
      </w:r>
    </w:p>
    <w:p w14:paraId="6F89AADE" w14:textId="77777777" w:rsidR="0049680B" w:rsidRPr="00EC209E" w:rsidRDefault="0049680B" w:rsidP="0049680B">
      <w:pPr>
        <w:shd w:val="clear" w:color="auto" w:fill="FFFFFF"/>
        <w:spacing w:before="0" w:after="40"/>
        <w:rPr>
          <w:rFonts w:cs="Arial"/>
          <w:szCs w:val="20"/>
        </w:rPr>
      </w:pPr>
      <w:r w:rsidRPr="00EC209E">
        <w:rPr>
          <w:rFonts w:cs="Arial"/>
          <w:szCs w:val="20"/>
        </w:rPr>
        <w:t>1. žádný kontakt s drůbeží nebo jiným ptactvem chovaným v zajetí, které se nacházejí v tomto hospodářství,</w:t>
      </w:r>
    </w:p>
    <w:p w14:paraId="0F6CF2C6" w14:textId="77777777" w:rsidR="0049680B" w:rsidRDefault="0049680B" w:rsidP="0049680B">
      <w:pPr>
        <w:shd w:val="clear" w:color="auto" w:fill="FFFFFF"/>
        <w:spacing w:before="0"/>
        <w:rPr>
          <w:rFonts w:cs="Arial"/>
          <w:szCs w:val="20"/>
        </w:rPr>
      </w:pPr>
      <w:r w:rsidRPr="00EC209E">
        <w:rPr>
          <w:rFonts w:cs="Arial"/>
          <w:szCs w:val="20"/>
        </w:rPr>
        <w:t>2. přístup k žádným klecím nebo prostorům, v nichž jsou tato drůbež nebo jiné ptactvo chované v zajetí chovány;</w:t>
      </w:r>
    </w:p>
    <w:p w14:paraId="61AA4D9A" w14:textId="77777777" w:rsidR="0049680B" w:rsidRDefault="0049680B" w:rsidP="0049680B">
      <w:pPr>
        <w:pStyle w:val="Default"/>
        <w:spacing w:before="240"/>
        <w:jc w:val="both"/>
        <w:rPr>
          <w:color w:val="auto"/>
          <w:sz w:val="20"/>
          <w:szCs w:val="20"/>
        </w:rPr>
      </w:pPr>
    </w:p>
    <w:p w14:paraId="5D6FE536" w14:textId="77777777" w:rsidR="0049680B" w:rsidRPr="00EC209E" w:rsidRDefault="0049680B" w:rsidP="0049680B">
      <w:pPr>
        <w:pStyle w:val="Default"/>
        <w:numPr>
          <w:ilvl w:val="0"/>
          <w:numId w:val="19"/>
        </w:numPr>
        <w:ind w:left="284" w:hanging="284"/>
        <w:jc w:val="both"/>
        <w:rPr>
          <w:color w:val="auto"/>
          <w:sz w:val="20"/>
          <w:szCs w:val="20"/>
          <w:u w:val="single"/>
        </w:rPr>
      </w:pPr>
      <w:r w:rsidRPr="00EC209E">
        <w:rPr>
          <w:color w:val="auto"/>
          <w:sz w:val="20"/>
          <w:szCs w:val="20"/>
          <w:u w:val="single"/>
        </w:rPr>
        <w:t xml:space="preserve">V </w:t>
      </w:r>
      <w:r w:rsidRPr="00EC209E">
        <w:rPr>
          <w:b/>
          <w:color w:val="auto"/>
          <w:sz w:val="20"/>
          <w:szCs w:val="20"/>
          <w:u w:val="single"/>
        </w:rPr>
        <w:t xml:space="preserve">ochranném pásmu </w:t>
      </w:r>
      <w:r w:rsidRPr="00EC209E">
        <w:rPr>
          <w:color w:val="auto"/>
          <w:sz w:val="20"/>
          <w:szCs w:val="20"/>
          <w:u w:val="single"/>
        </w:rPr>
        <w:t xml:space="preserve">se dále nařizuje: </w:t>
      </w:r>
    </w:p>
    <w:p w14:paraId="28B92169" w14:textId="77777777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  <w:u w:val="single"/>
        </w:rPr>
      </w:pPr>
    </w:p>
    <w:p w14:paraId="614375FC" w14:textId="77777777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a) dodržovat </w:t>
      </w:r>
      <w:r w:rsidRPr="00EC209E">
        <w:rPr>
          <w:b/>
          <w:color w:val="auto"/>
          <w:sz w:val="20"/>
          <w:szCs w:val="20"/>
        </w:rPr>
        <w:t>přiměřená opatření biologické bezpečnosti</w:t>
      </w:r>
      <w:r w:rsidRPr="00EC209E">
        <w:rPr>
          <w:color w:val="auto"/>
          <w:sz w:val="20"/>
          <w:szCs w:val="20"/>
        </w:rPr>
        <w:t xml:space="preserve"> každou osobou vstupující do hospodářství nebo je opouštějící za účelem zabránění rozšíření aviární influenzy; </w:t>
      </w:r>
    </w:p>
    <w:p w14:paraId="74123144" w14:textId="30B49DE1" w:rsidR="0049680B" w:rsidRPr="00EC209E" w:rsidRDefault="0049680B" w:rsidP="0049680B">
      <w:pPr>
        <w:pStyle w:val="Default"/>
        <w:spacing w:before="120"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b) </w:t>
      </w:r>
      <w:r w:rsidRPr="00EC209E">
        <w:rPr>
          <w:b/>
          <w:color w:val="auto"/>
          <w:sz w:val="20"/>
          <w:szCs w:val="20"/>
        </w:rPr>
        <w:t>zákaz přemisťovat nebo rozmetávat použitou podestýlku</w:t>
      </w:r>
      <w:r w:rsidRPr="00EC209E">
        <w:rPr>
          <w:color w:val="auto"/>
          <w:sz w:val="20"/>
          <w:szCs w:val="20"/>
        </w:rPr>
        <w:t xml:space="preserve">, </w:t>
      </w:r>
      <w:r w:rsidRPr="00EC209E">
        <w:rPr>
          <w:b/>
          <w:color w:val="auto"/>
          <w:sz w:val="20"/>
          <w:szCs w:val="20"/>
        </w:rPr>
        <w:t>hnůj nebo kejdu</w:t>
      </w:r>
      <w:r w:rsidR="003009B0">
        <w:rPr>
          <w:color w:val="auto"/>
          <w:sz w:val="20"/>
          <w:szCs w:val="20"/>
        </w:rPr>
        <w:t xml:space="preserve"> vyprodukované v </w:t>
      </w:r>
      <w:r w:rsidRPr="00EC209E">
        <w:rPr>
          <w:color w:val="auto"/>
          <w:sz w:val="20"/>
          <w:szCs w:val="20"/>
        </w:rPr>
        <w:t xml:space="preserve">hospodářství s chovem drůbeže nebo jiného ptactva chovaného v zajetí v ochranném pásmu bez souhlasu </w:t>
      </w:r>
      <w:r w:rsidRPr="009F4BC5">
        <w:rPr>
          <w:color w:val="auto"/>
          <w:sz w:val="20"/>
          <w:szCs w:val="20"/>
        </w:rPr>
        <w:t>KVSU</w:t>
      </w:r>
      <w:r w:rsidRPr="00EC209E">
        <w:rPr>
          <w:color w:val="auto"/>
          <w:sz w:val="20"/>
          <w:szCs w:val="20"/>
        </w:rPr>
        <w:t xml:space="preserve">; </w:t>
      </w:r>
      <w:r w:rsidRPr="00EC209E">
        <w:rPr>
          <w:color w:val="auto"/>
          <w:sz w:val="20"/>
          <w:szCs w:val="20"/>
          <w:u w:val="single"/>
        </w:rPr>
        <w:t>musí být ošetřeny účinným dezinfekčním prostředkem a následně mohou být důkladně zaorány případně kompostovány</w:t>
      </w:r>
      <w:r w:rsidRPr="00EC209E">
        <w:rPr>
          <w:color w:val="auto"/>
          <w:sz w:val="20"/>
          <w:szCs w:val="20"/>
        </w:rPr>
        <w:t xml:space="preserve">; </w:t>
      </w:r>
    </w:p>
    <w:p w14:paraId="78F8ED0B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c) </w:t>
      </w:r>
      <w:r w:rsidRPr="00EC209E">
        <w:rPr>
          <w:b/>
          <w:color w:val="auto"/>
          <w:sz w:val="20"/>
          <w:szCs w:val="20"/>
        </w:rPr>
        <w:t>zákaz pořádání výstav</w:t>
      </w:r>
      <w:r w:rsidRPr="00EC209E">
        <w:rPr>
          <w:color w:val="auto"/>
          <w:sz w:val="20"/>
          <w:szCs w:val="20"/>
        </w:rPr>
        <w:t xml:space="preserve">, přehlídek, trhů, soutěží a jiných svodů </w:t>
      </w:r>
      <w:r w:rsidRPr="00EC209E">
        <w:rPr>
          <w:b/>
          <w:color w:val="auto"/>
          <w:sz w:val="20"/>
          <w:szCs w:val="20"/>
        </w:rPr>
        <w:t>drůbeže nebo jiného ptactva</w:t>
      </w:r>
      <w:r w:rsidRPr="00EC209E">
        <w:rPr>
          <w:color w:val="auto"/>
          <w:sz w:val="20"/>
          <w:szCs w:val="20"/>
        </w:rPr>
        <w:t xml:space="preserve"> chovaného v zajetí; </w:t>
      </w:r>
    </w:p>
    <w:p w14:paraId="00AABC35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d) </w:t>
      </w:r>
      <w:r w:rsidRPr="00EC209E">
        <w:rPr>
          <w:b/>
          <w:color w:val="auto"/>
          <w:sz w:val="20"/>
          <w:szCs w:val="20"/>
        </w:rPr>
        <w:t>zákaz vypouštění drůbeže</w:t>
      </w:r>
      <w:r w:rsidRPr="00EC209E">
        <w:rPr>
          <w:color w:val="auto"/>
          <w:sz w:val="20"/>
          <w:szCs w:val="20"/>
        </w:rPr>
        <w:t xml:space="preserve"> za účelem zazvěření a vypouštění jiného ptactva chovaného v zajetí; </w:t>
      </w:r>
    </w:p>
    <w:p w14:paraId="3102DE73" w14:textId="55CDC8EE" w:rsidR="0049680B" w:rsidRPr="00EC209E" w:rsidRDefault="0049680B" w:rsidP="0049680B">
      <w:pPr>
        <w:pStyle w:val="Default"/>
        <w:spacing w:after="40"/>
        <w:jc w:val="both"/>
        <w:rPr>
          <w:b/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e) </w:t>
      </w:r>
      <w:r w:rsidRPr="00EC209E">
        <w:rPr>
          <w:b/>
          <w:color w:val="auto"/>
          <w:sz w:val="20"/>
          <w:szCs w:val="20"/>
        </w:rPr>
        <w:t>zákaz pohybu a přepravy drůbeže, jiného ptactva chovaného v zajetí, kuřic před snáškou, jednodenních kuřat, vajec a kadáverů z hospodářství</w:t>
      </w:r>
      <w:r w:rsidRPr="00EC209E">
        <w:rPr>
          <w:color w:val="auto"/>
          <w:sz w:val="20"/>
          <w:szCs w:val="20"/>
        </w:rPr>
        <w:t xml:space="preserve"> po pozemních komunikacích, s výjimkou účelových komunikací sloužících výlučně potřebám daného hos</w:t>
      </w:r>
      <w:r>
        <w:rPr>
          <w:color w:val="auto"/>
          <w:sz w:val="20"/>
          <w:szCs w:val="20"/>
        </w:rPr>
        <w:t>podářství, anebo při přepravě v </w:t>
      </w:r>
      <w:r w:rsidRPr="00EC209E">
        <w:rPr>
          <w:color w:val="auto"/>
          <w:sz w:val="20"/>
          <w:szCs w:val="20"/>
        </w:rPr>
        <w:t xml:space="preserve">železniční dopravě; dále zákaz přepravy drůbežího masa z jatek, porcoven a chladíren, </w:t>
      </w:r>
      <w:r w:rsidRPr="00EC209E">
        <w:rPr>
          <w:b/>
          <w:color w:val="auto"/>
          <w:sz w:val="20"/>
          <w:szCs w:val="20"/>
        </w:rPr>
        <w:t>s výjimkou</w:t>
      </w:r>
      <w:r w:rsidRPr="00EC209E">
        <w:rPr>
          <w:color w:val="auto"/>
          <w:sz w:val="20"/>
          <w:szCs w:val="20"/>
        </w:rPr>
        <w:t>:</w:t>
      </w:r>
      <w:r w:rsidRPr="00EC209E">
        <w:rPr>
          <w:b/>
          <w:color w:val="auto"/>
          <w:sz w:val="20"/>
          <w:szCs w:val="20"/>
        </w:rPr>
        <w:t xml:space="preserve"> </w:t>
      </w:r>
    </w:p>
    <w:p w14:paraId="561CA729" w14:textId="77777777" w:rsidR="0049680B" w:rsidRPr="00EC209E" w:rsidRDefault="0049680B" w:rsidP="0049680B">
      <w:pPr>
        <w:pStyle w:val="Default"/>
        <w:spacing w:after="4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1. </w:t>
      </w:r>
      <w:r w:rsidRPr="00EC209E">
        <w:rPr>
          <w:color w:val="auto"/>
          <w:sz w:val="20"/>
          <w:szCs w:val="20"/>
          <w:u w:val="single"/>
        </w:rPr>
        <w:t>masa z drůbeže</w:t>
      </w:r>
      <w:r w:rsidRPr="00EC209E">
        <w:rPr>
          <w:color w:val="auto"/>
          <w:sz w:val="20"/>
          <w:szCs w:val="20"/>
        </w:rPr>
        <w:t xml:space="preserve">, která pocházela z hospodářství, jež se nachází </w:t>
      </w:r>
      <w:r w:rsidRPr="00EC209E">
        <w:rPr>
          <w:color w:val="auto"/>
          <w:sz w:val="20"/>
          <w:szCs w:val="20"/>
          <w:u w:val="single"/>
        </w:rPr>
        <w:t>mimo ochranné pásmo</w:t>
      </w:r>
      <w:r w:rsidRPr="00EC209E">
        <w:rPr>
          <w:color w:val="auto"/>
          <w:sz w:val="20"/>
          <w:szCs w:val="20"/>
        </w:rPr>
        <w:t xml:space="preserve">, skladovaného a přepravovaného odděleně od masa z drůbeže pocházející z hospodářství uvnitř ochranného pásma, nebo </w:t>
      </w:r>
    </w:p>
    <w:p w14:paraId="2445BCE1" w14:textId="606E0014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2. </w:t>
      </w:r>
      <w:r w:rsidRPr="00EC209E">
        <w:rPr>
          <w:color w:val="auto"/>
          <w:sz w:val="20"/>
          <w:szCs w:val="20"/>
          <w:u w:val="single"/>
        </w:rPr>
        <w:t>masa vyrobeného nejméně 21 dní před odhadovaným dnem vzniku prvotní infekce</w:t>
      </w:r>
      <w:r w:rsidRPr="00EC209E">
        <w:rPr>
          <w:color w:val="auto"/>
          <w:sz w:val="20"/>
          <w:szCs w:val="20"/>
        </w:rPr>
        <w:t xml:space="preserve"> v hospodářství v</w:t>
      </w:r>
      <w:r>
        <w:rPr>
          <w:color w:val="auto"/>
          <w:sz w:val="20"/>
          <w:szCs w:val="20"/>
        </w:rPr>
        <w:t> </w:t>
      </w:r>
      <w:r w:rsidRPr="00EC209E">
        <w:rPr>
          <w:color w:val="auto"/>
          <w:sz w:val="20"/>
          <w:szCs w:val="20"/>
        </w:rPr>
        <w:t xml:space="preserve">ochranném pásmu a počínaje tímto dnem skladovaného a přepravovaného odděleně od masa vyrobeného po uvedeném dni. Uvedené zákazy se však nevztahují na tranzitní přepravu přes ochranné pásmo při přepravě v silniční a železniční dopravě, pokud se tato přeprava uskuteční bez překládky nebo bez zastávky; </w:t>
      </w:r>
    </w:p>
    <w:p w14:paraId="226BD1F7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3. 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>zákazy v písmenu 1 a 2 bodu e) se však nevztahují na tranzitní přepravu</w:t>
      </w:r>
      <w:r w:rsidRPr="00EC209E">
        <w:rPr>
          <w:color w:val="auto"/>
          <w:sz w:val="20"/>
          <w:szCs w:val="20"/>
          <w:shd w:val="clear" w:color="auto" w:fill="FFFFFF"/>
        </w:rPr>
        <w:t xml:space="preserve"> přes ochranné pásmo při přepravě v silniční a železniční dopravě, pokud se tato přeprava uskuteční bez překládky nebo bez zastávky;</w:t>
      </w:r>
    </w:p>
    <w:p w14:paraId="1D62BC7C" w14:textId="77777777" w:rsidR="0049680B" w:rsidRPr="00EC209E" w:rsidRDefault="0049680B" w:rsidP="0049680B">
      <w:pPr>
        <w:shd w:val="clear" w:color="auto" w:fill="FFFFFF"/>
        <w:spacing w:before="0" w:after="120"/>
        <w:rPr>
          <w:rFonts w:cs="Arial"/>
          <w:szCs w:val="20"/>
        </w:rPr>
      </w:pPr>
      <w:r w:rsidRPr="00EC209E">
        <w:rPr>
          <w:rFonts w:cs="Arial"/>
          <w:szCs w:val="20"/>
          <w:shd w:val="clear" w:color="auto" w:fill="FFFFFF"/>
        </w:rPr>
        <w:t>4</w:t>
      </w:r>
      <w:r w:rsidRPr="00EC209E">
        <w:rPr>
          <w:rFonts w:cs="Arial"/>
          <w:szCs w:val="20"/>
          <w:u w:val="single"/>
          <w:shd w:val="clear" w:color="auto" w:fill="FFFFFF"/>
        </w:rPr>
        <w:t xml:space="preserve">. přímé přepravy jednodenních kuřat z </w:t>
      </w:r>
      <w:r w:rsidRPr="00EC209E">
        <w:rPr>
          <w:rFonts w:cs="Arial"/>
          <w:szCs w:val="20"/>
          <w:u w:val="single"/>
        </w:rPr>
        <w:t>hospodářství</w:t>
      </w:r>
      <w:r w:rsidRPr="00EC209E">
        <w:rPr>
          <w:rFonts w:cs="Arial"/>
          <w:szCs w:val="20"/>
        </w:rPr>
        <w:t xml:space="preserve"> nacházejícího se mimo ochranné pásmo a pásmo dozoru, jestliže líheň, ze které byla kuřata odeslána, může vzhledem ke svému logistickému vybavení a hygienickým pracovním podmínkám zaručit, že nedošlo k žádnému kontaktu těchto vajec s jinými násadovými vejci nebo jednodenními kuřaty pocházejícími z hejn drůbeže v uvedených pásmech, která mají proto odlišný nákazový status;</w:t>
      </w:r>
    </w:p>
    <w:p w14:paraId="6FE5AD06" w14:textId="77777777" w:rsidR="0049680B" w:rsidRPr="00EC209E" w:rsidRDefault="0049680B" w:rsidP="0049680B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5. </w:t>
      </w:r>
      <w:r w:rsidRPr="00EC209E">
        <w:rPr>
          <w:rFonts w:cs="Arial"/>
          <w:szCs w:val="20"/>
          <w:u w:val="single"/>
        </w:rPr>
        <w:t>přímé přepravy kuřic před snáškou</w:t>
      </w:r>
      <w:r w:rsidRPr="00EC209E">
        <w:rPr>
          <w:rFonts w:cs="Arial"/>
          <w:szCs w:val="20"/>
        </w:rPr>
        <w:t xml:space="preserve"> do hospodářství nebo haly v tomto hospodářství v ochranném pásmu nebo pásmu dozoru, ve kterém se nenachází žádná jiná drůbež za těchto podmínek:</w:t>
      </w:r>
    </w:p>
    <w:p w14:paraId="592BA010" w14:textId="2E41D573" w:rsidR="0049680B" w:rsidRPr="00827843" w:rsidRDefault="0049680B" w:rsidP="0049680B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a. </w:t>
      </w:r>
      <w:r w:rsidRPr="00827843">
        <w:rPr>
          <w:rFonts w:cs="Arial"/>
          <w:szCs w:val="20"/>
        </w:rPr>
        <w:t>úřední veterinární lékař provedl klinické vyšetření drůbeže a jiného ptactva chovaného v zajetí v</w:t>
      </w:r>
      <w:r>
        <w:rPr>
          <w:rFonts w:cs="Arial"/>
          <w:szCs w:val="20"/>
        </w:rPr>
        <w:t> </w:t>
      </w:r>
      <w:r w:rsidRPr="00827843">
        <w:rPr>
          <w:rFonts w:cs="Arial"/>
          <w:szCs w:val="20"/>
        </w:rPr>
        <w:t>hospodářství původu, a to zejména těch ptáků, kteří mají být přemístěni,</w:t>
      </w:r>
    </w:p>
    <w:p w14:paraId="79A85A67" w14:textId="77777777" w:rsidR="0049680B" w:rsidRPr="00827843" w:rsidRDefault="0049680B" w:rsidP="0049680B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b. </w:t>
      </w:r>
      <w:r w:rsidRPr="00827843">
        <w:rPr>
          <w:rFonts w:cs="Arial"/>
          <w:szCs w:val="20"/>
        </w:rPr>
        <w:t xml:space="preserve">v případě potřeby byly u drůbeže v hospodářství původu provedeny laboratorní testy podle </w:t>
      </w:r>
      <w:r>
        <w:rPr>
          <w:rFonts w:cs="Arial"/>
          <w:szCs w:val="20"/>
        </w:rPr>
        <w:t>platné legislativy</w:t>
      </w:r>
      <w:r w:rsidRPr="00827843">
        <w:rPr>
          <w:rFonts w:cs="Arial"/>
          <w:szCs w:val="20"/>
        </w:rPr>
        <w:t xml:space="preserve"> a jejich výsledky byly příznivé,</w:t>
      </w:r>
    </w:p>
    <w:p w14:paraId="4AA12464" w14:textId="77777777" w:rsidR="0049680B" w:rsidRPr="00827843" w:rsidRDefault="0049680B" w:rsidP="0049680B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c. </w:t>
      </w:r>
      <w:r w:rsidRPr="00827843">
        <w:rPr>
          <w:rFonts w:cs="Arial"/>
          <w:szCs w:val="20"/>
        </w:rPr>
        <w:t>kuřice před snáškou jsou přepravovány v dopravním prostředku zaplombovaném úředním veterinárním lékařem nebo pod jeho dohledem,</w:t>
      </w:r>
    </w:p>
    <w:p w14:paraId="22FDFDA7" w14:textId="77777777" w:rsidR="0049680B" w:rsidRPr="00827843" w:rsidRDefault="0049680B" w:rsidP="0049680B">
      <w:pPr>
        <w:shd w:val="clear" w:color="auto" w:fill="FFFFFF"/>
        <w:spacing w:before="0" w:after="6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d. </w:t>
      </w:r>
      <w:r w:rsidRPr="00827843">
        <w:rPr>
          <w:rFonts w:cs="Arial"/>
          <w:szCs w:val="20"/>
        </w:rPr>
        <w:t>v hospodářství, popřípadě hale určení je od okamžiku přijetí kuřic před snáškou vykonáván úřední dozor,</w:t>
      </w:r>
    </w:p>
    <w:p w14:paraId="04F8A3AC" w14:textId="77777777" w:rsidR="0049680B" w:rsidRPr="00827843" w:rsidRDefault="0049680B" w:rsidP="0049680B">
      <w:pPr>
        <w:shd w:val="clear" w:color="auto" w:fill="FFFFFF"/>
        <w:spacing w:before="48" w:after="12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e. </w:t>
      </w:r>
      <w:r w:rsidRPr="00827843">
        <w:rPr>
          <w:rFonts w:cs="Arial"/>
          <w:szCs w:val="20"/>
        </w:rPr>
        <w:t>je-li drůbež přemístěna mimo ochranné pásmo nebo pásmo dozoru, zůstane v hospodářství určení nejméně 21 dní</w:t>
      </w:r>
      <w:r w:rsidRPr="00EC209E">
        <w:rPr>
          <w:rFonts w:cs="Arial"/>
          <w:szCs w:val="20"/>
        </w:rPr>
        <w:t>;</w:t>
      </w:r>
    </w:p>
    <w:p w14:paraId="51ABB335" w14:textId="264F9705" w:rsidR="0049680B" w:rsidRPr="00EC209E" w:rsidRDefault="0049680B" w:rsidP="0049680B">
      <w:pPr>
        <w:shd w:val="clear" w:color="auto" w:fill="FFFFFF"/>
        <w:spacing w:before="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6. </w:t>
      </w:r>
      <w:r w:rsidRPr="00EC209E">
        <w:rPr>
          <w:rFonts w:cs="Arial"/>
          <w:szCs w:val="20"/>
          <w:u w:val="single"/>
          <w:shd w:val="clear" w:color="auto" w:fill="FFFFFF"/>
        </w:rPr>
        <w:t>přímé přepravy násadových vajec,</w:t>
      </w:r>
      <w:r w:rsidRPr="00EC209E">
        <w:rPr>
          <w:rFonts w:cs="Arial"/>
          <w:szCs w:val="20"/>
        </w:rPr>
        <w:t xml:space="preserve"> a to buď z kteréhokoli hospodá</w:t>
      </w:r>
      <w:r>
        <w:rPr>
          <w:rFonts w:cs="Arial"/>
          <w:szCs w:val="20"/>
        </w:rPr>
        <w:t>řství do líhně nacházející se v </w:t>
      </w:r>
      <w:r w:rsidRPr="00EC209E">
        <w:rPr>
          <w:rFonts w:cs="Arial"/>
          <w:szCs w:val="20"/>
        </w:rPr>
        <w:t>ochranném pásmu, anebo z hospodářství nacházejícího se v ochranném pásmu do kterékoli líhně za těchto podmínek:</w:t>
      </w:r>
    </w:p>
    <w:p w14:paraId="4306DB29" w14:textId="77777777" w:rsidR="0049680B" w:rsidRPr="00601809" w:rsidRDefault="0049680B" w:rsidP="0049680B">
      <w:pPr>
        <w:shd w:val="clear" w:color="auto" w:fill="FFFFFF"/>
        <w:spacing w:before="48"/>
        <w:rPr>
          <w:rFonts w:cs="Arial"/>
          <w:szCs w:val="20"/>
        </w:rPr>
      </w:pPr>
      <w:r w:rsidRPr="00601809">
        <w:rPr>
          <w:rFonts w:cs="Arial"/>
          <w:szCs w:val="20"/>
        </w:rPr>
        <w:t>a</w:t>
      </w:r>
      <w:r w:rsidRPr="00EC209E">
        <w:rPr>
          <w:rFonts w:cs="Arial"/>
          <w:szCs w:val="20"/>
        </w:rPr>
        <w:t>.</w:t>
      </w:r>
      <w:r w:rsidRPr="00601809">
        <w:rPr>
          <w:rFonts w:cs="Arial"/>
          <w:szCs w:val="20"/>
        </w:rPr>
        <w:t xml:space="preserve"> prarodičovská a rodičovská hejna, z nichž násadová vejce pocházejí, byla vyšetřena v souladu s</w:t>
      </w:r>
      <w:r>
        <w:rPr>
          <w:rFonts w:cs="Arial"/>
          <w:szCs w:val="20"/>
        </w:rPr>
        <w:t> platnou legislativou</w:t>
      </w:r>
      <w:r w:rsidRPr="00601809">
        <w:rPr>
          <w:rFonts w:cs="Arial"/>
          <w:szCs w:val="20"/>
        </w:rPr>
        <w:t xml:space="preserve"> a v příslušných hospodářstvích není podezření z výskytu aviární influenzy,</w:t>
      </w:r>
    </w:p>
    <w:p w14:paraId="791284BD" w14:textId="77777777" w:rsidR="0049680B" w:rsidRPr="00601809" w:rsidRDefault="0049680B" w:rsidP="0049680B">
      <w:p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b.</w:t>
      </w:r>
      <w:r w:rsidRPr="00601809">
        <w:rPr>
          <w:rFonts w:cs="Arial"/>
          <w:szCs w:val="20"/>
        </w:rPr>
        <w:t xml:space="preserve"> násadová vejce a jejich obaly byly před zahájením přepravy dezinfikovány a je zajištěna možnost jejich zpětného dohledání,</w:t>
      </w:r>
    </w:p>
    <w:p w14:paraId="567B467D" w14:textId="77777777" w:rsidR="0049680B" w:rsidRPr="00601809" w:rsidRDefault="0049680B" w:rsidP="0049680B">
      <w:pPr>
        <w:shd w:val="clear" w:color="auto" w:fill="FFFFFF"/>
        <w:spacing w:before="48"/>
        <w:rPr>
          <w:rFonts w:cs="Arial"/>
          <w:szCs w:val="20"/>
        </w:rPr>
      </w:pPr>
      <w:r w:rsidRPr="00601809">
        <w:rPr>
          <w:rFonts w:cs="Arial"/>
          <w:szCs w:val="20"/>
        </w:rPr>
        <w:t>c</w:t>
      </w:r>
      <w:r w:rsidRPr="00EC209E">
        <w:rPr>
          <w:rFonts w:cs="Arial"/>
          <w:szCs w:val="20"/>
        </w:rPr>
        <w:t>.</w:t>
      </w:r>
      <w:r w:rsidRPr="00601809">
        <w:rPr>
          <w:rFonts w:cs="Arial"/>
          <w:szCs w:val="20"/>
        </w:rPr>
        <w:t xml:space="preserve"> násadová vejce jsou přepravována v dopravním prostředku zaplombovaném úředním veterinárním lékařem nebo pod jeho dohledem,</w:t>
      </w:r>
    </w:p>
    <w:p w14:paraId="524BFEC1" w14:textId="77777777" w:rsidR="0049680B" w:rsidRPr="00EC209E" w:rsidRDefault="0049680B" w:rsidP="0049680B">
      <w:pPr>
        <w:shd w:val="clear" w:color="auto" w:fill="FFFFFF"/>
        <w:spacing w:before="48" w:after="120"/>
        <w:rPr>
          <w:rFonts w:cs="Arial"/>
          <w:szCs w:val="20"/>
        </w:rPr>
      </w:pPr>
      <w:r w:rsidRPr="00EC209E">
        <w:rPr>
          <w:rFonts w:cs="Arial"/>
          <w:szCs w:val="20"/>
        </w:rPr>
        <w:lastRenderedPageBreak/>
        <w:t>d.</w:t>
      </w:r>
      <w:r w:rsidRPr="00601809">
        <w:rPr>
          <w:rFonts w:cs="Arial"/>
          <w:szCs w:val="20"/>
        </w:rPr>
        <w:t xml:space="preserve"> v určené líhni jsou podle pokynů úředního veterinárního lékaře uplatňována vhodná opatření biologické bezpečnosti.</w:t>
      </w:r>
      <w:r w:rsidRPr="00EC209E">
        <w:rPr>
          <w:rFonts w:cs="Arial"/>
          <w:szCs w:val="20"/>
        </w:rPr>
        <w:t>;</w:t>
      </w:r>
    </w:p>
    <w:p w14:paraId="487907AE" w14:textId="77777777" w:rsidR="0049680B" w:rsidRPr="00EC209E" w:rsidRDefault="0049680B" w:rsidP="0049680B">
      <w:pPr>
        <w:pStyle w:val="Default"/>
        <w:spacing w:after="60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7. </w:t>
      </w:r>
      <w:r>
        <w:rPr>
          <w:color w:val="auto"/>
          <w:sz w:val="20"/>
          <w:szCs w:val="20"/>
          <w:u w:val="single"/>
          <w:shd w:val="clear" w:color="auto" w:fill="FFFFFF"/>
        </w:rPr>
        <w:t>přímé přepravy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 xml:space="preserve"> konzumních a násadových vajec</w:t>
      </w:r>
      <w:r w:rsidRPr="00EC209E">
        <w:rPr>
          <w:color w:val="auto"/>
          <w:sz w:val="20"/>
          <w:szCs w:val="20"/>
          <w:shd w:val="clear" w:color="auto" w:fill="FFFFFF"/>
        </w:rPr>
        <w:t xml:space="preserve"> přímo do:</w:t>
      </w:r>
    </w:p>
    <w:p w14:paraId="662888AF" w14:textId="77777777" w:rsidR="0049680B" w:rsidRPr="00EC209E" w:rsidRDefault="0049680B" w:rsidP="0049680B">
      <w:pPr>
        <w:pStyle w:val="Default"/>
        <w:spacing w:after="6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a. balírny, jsou-li tato vejce balena do obalů určených k jednorázovému použití a jsou-li podle pokynů úředního veterinárního lékaře uplatněna vhodná opatření biologické bezpečnosti, přesun bude oznámen </w:t>
      </w:r>
      <w:r w:rsidRPr="009F4BC5">
        <w:rPr>
          <w:color w:val="auto"/>
          <w:sz w:val="20"/>
          <w:szCs w:val="20"/>
          <w:shd w:val="clear" w:color="auto" w:fill="FFFFFF"/>
        </w:rPr>
        <w:t xml:space="preserve">KVSU </w:t>
      </w:r>
      <w:r w:rsidRPr="00EC209E">
        <w:rPr>
          <w:color w:val="auto"/>
          <w:sz w:val="20"/>
          <w:szCs w:val="20"/>
          <w:shd w:val="clear" w:color="auto" w:fill="FFFFFF"/>
        </w:rPr>
        <w:t>24 hodin předem,</w:t>
      </w:r>
    </w:p>
    <w:p w14:paraId="3C107FAF" w14:textId="77777777" w:rsidR="0049680B" w:rsidRPr="00EC209E" w:rsidRDefault="0049680B" w:rsidP="0049680B">
      <w:pPr>
        <w:pStyle w:val="Default"/>
        <w:spacing w:after="6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>b. podniku určeného k výrobě vaječných výrobků podle předpisů Evropské unie, kde s nimi bude manipulováno a kde budou ošetřena v souladu s předpisy Evropské unie,</w:t>
      </w:r>
    </w:p>
    <w:p w14:paraId="5FFF3BCE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>c. za účelem jejich neškodného odstranění;</w:t>
      </w:r>
    </w:p>
    <w:p w14:paraId="5DA648DE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8. </w:t>
      </w:r>
      <w:r>
        <w:rPr>
          <w:color w:val="auto"/>
          <w:sz w:val="20"/>
          <w:szCs w:val="20"/>
          <w:u w:val="single"/>
          <w:shd w:val="clear" w:color="auto" w:fill="FFFFFF"/>
        </w:rPr>
        <w:t>přímé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 xml:space="preserve"> přeprav</w:t>
      </w:r>
      <w:r>
        <w:rPr>
          <w:color w:val="auto"/>
          <w:sz w:val="20"/>
          <w:szCs w:val="20"/>
          <w:u w:val="single"/>
          <w:shd w:val="clear" w:color="auto" w:fill="FFFFFF"/>
        </w:rPr>
        <w:t>y</w:t>
      </w:r>
      <w:r w:rsidRPr="00EC209E">
        <w:rPr>
          <w:color w:val="auto"/>
          <w:sz w:val="20"/>
          <w:szCs w:val="20"/>
          <w:u w:val="single"/>
          <w:shd w:val="clear" w:color="auto" w:fill="FFFFFF"/>
        </w:rPr>
        <w:t xml:space="preserve"> kadáverů</w:t>
      </w:r>
      <w:r w:rsidRPr="00EC209E">
        <w:rPr>
          <w:color w:val="auto"/>
          <w:sz w:val="20"/>
          <w:szCs w:val="20"/>
          <w:shd w:val="clear" w:color="auto" w:fill="FFFFFF"/>
        </w:rPr>
        <w:t>, je-li tato přeprava prováděna za účelem jejich neškodného odstranění;</w:t>
      </w:r>
    </w:p>
    <w:p w14:paraId="4F46503A" w14:textId="77777777" w:rsidR="0049680B" w:rsidRPr="00EC209E" w:rsidRDefault="0049680B" w:rsidP="0049680B">
      <w:pPr>
        <w:pStyle w:val="Odstavecseseznamem"/>
        <w:ind w:left="0"/>
        <w:rPr>
          <w:rFonts w:cs="Arial"/>
          <w:szCs w:val="20"/>
        </w:rPr>
      </w:pPr>
      <w:r w:rsidRPr="00EC209E">
        <w:rPr>
          <w:rFonts w:cs="Arial"/>
          <w:szCs w:val="20"/>
          <w:shd w:val="clear" w:color="auto" w:fill="FFFFFF"/>
        </w:rPr>
        <w:t>9.</w:t>
      </w:r>
      <w:r w:rsidRPr="00EC209E">
        <w:rPr>
          <w:rFonts w:cs="Arial"/>
          <w:b/>
          <w:szCs w:val="20"/>
          <w:shd w:val="clear" w:color="auto" w:fill="FFFFFF"/>
        </w:rPr>
        <w:t xml:space="preserve"> </w:t>
      </w:r>
      <w:r>
        <w:rPr>
          <w:rFonts w:cs="Arial"/>
          <w:bCs/>
          <w:szCs w:val="20"/>
          <w:u w:val="single"/>
          <w:shd w:val="clear" w:color="auto" w:fill="FFFFFF"/>
        </w:rPr>
        <w:t>přímé</w:t>
      </w:r>
      <w:r w:rsidRPr="00EC209E">
        <w:rPr>
          <w:rFonts w:cs="Arial"/>
          <w:bCs/>
          <w:szCs w:val="20"/>
          <w:u w:val="single"/>
          <w:shd w:val="clear" w:color="auto" w:fill="FFFFFF"/>
        </w:rPr>
        <w:t xml:space="preserve"> přeprav</w:t>
      </w:r>
      <w:r>
        <w:rPr>
          <w:rFonts w:cs="Arial"/>
          <w:bCs/>
          <w:szCs w:val="20"/>
          <w:u w:val="single"/>
          <w:shd w:val="clear" w:color="auto" w:fill="FFFFFF"/>
        </w:rPr>
        <w:t>y</w:t>
      </w:r>
      <w:r w:rsidRPr="00EC209E">
        <w:rPr>
          <w:rFonts w:cs="Arial"/>
          <w:bCs/>
          <w:szCs w:val="20"/>
          <w:u w:val="single"/>
          <w:shd w:val="clear" w:color="auto" w:fill="FFFFFF"/>
        </w:rPr>
        <w:t xml:space="preserve"> drůbeže za účelem její okamžité porážky</w:t>
      </w:r>
      <w:r w:rsidRPr="00EC209E">
        <w:rPr>
          <w:rFonts w:cs="Arial"/>
          <w:b/>
          <w:bCs/>
          <w:szCs w:val="20"/>
          <w:u w:val="single"/>
          <w:shd w:val="clear" w:color="auto" w:fill="FFFFFF"/>
        </w:rPr>
        <w:t xml:space="preserve"> </w:t>
      </w:r>
      <w:r w:rsidRPr="00EC209E">
        <w:rPr>
          <w:rFonts w:cs="Arial"/>
          <w:bCs/>
          <w:szCs w:val="20"/>
          <w:u w:val="single"/>
          <w:shd w:val="clear" w:color="auto" w:fill="FFFFFF"/>
        </w:rPr>
        <w:t>p</w:t>
      </w:r>
      <w:r w:rsidRPr="00EC209E">
        <w:rPr>
          <w:rFonts w:cs="Arial"/>
          <w:szCs w:val="20"/>
          <w:u w:val="single"/>
          <w:shd w:val="clear" w:color="auto" w:fill="FFFFFF"/>
        </w:rPr>
        <w:t>ocházející z hospodářství v ochranném pásmu na jatky za účelem její okamžité porážky</w:t>
      </w:r>
      <w:r w:rsidRPr="00EC209E">
        <w:rPr>
          <w:rFonts w:cs="Arial"/>
          <w:szCs w:val="20"/>
          <w:shd w:val="clear" w:color="auto" w:fill="FFFFFF"/>
        </w:rPr>
        <w:t xml:space="preserve"> za těchto podmínek:</w:t>
      </w:r>
    </w:p>
    <w:p w14:paraId="5780AA45" w14:textId="77777777" w:rsidR="0049680B" w:rsidRPr="00EC209E" w:rsidRDefault="0049680B" w:rsidP="0049680B">
      <w:pPr>
        <w:numPr>
          <w:ilvl w:val="0"/>
          <w:numId w:val="20"/>
        </w:num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úřední veterinární lékař provedl klinické vyšetření drůbeže v hospodářství původu v průběhu 24 hodin před jejím odesláním na porážku;</w:t>
      </w:r>
    </w:p>
    <w:p w14:paraId="7E10F3CD" w14:textId="77777777" w:rsidR="0049680B" w:rsidRPr="00EC209E" w:rsidRDefault="0049680B" w:rsidP="0049680B">
      <w:pPr>
        <w:numPr>
          <w:ilvl w:val="0"/>
          <w:numId w:val="20"/>
        </w:num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>úřední veterinární lékař odpovědný za určené jatky byl informován chovatelem prostřednictvím Informace o potravinovém řetězci 24 hodin předem, souhlasí s přijetím drůbeže a následně potvrdí porážku krajské veterinární správě příslušné pro místo odeslání;</w:t>
      </w:r>
    </w:p>
    <w:p w14:paraId="6B65FE66" w14:textId="77777777" w:rsidR="0049680B" w:rsidRPr="00EC209E" w:rsidRDefault="0049680B" w:rsidP="0049680B">
      <w:pPr>
        <w:numPr>
          <w:ilvl w:val="0"/>
          <w:numId w:val="20"/>
        </w:numPr>
        <w:shd w:val="clear" w:color="auto" w:fill="FFFFFF"/>
        <w:spacing w:before="48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v souladu s § 6 odst. 2 zákona č. 166/1999 Sb., o veterinární péči a o změně některých souvisejících zákonů (veterinární zákon), ve znění pozdějších předpisů, musí zásilku drůbeže doprovázet veterinární osvědčení; </w:t>
      </w:r>
      <w:r>
        <w:rPr>
          <w:rFonts w:cs="Arial"/>
          <w:szCs w:val="20"/>
        </w:rPr>
        <w:t>KVSU</w:t>
      </w:r>
      <w:r w:rsidRPr="00EC209E">
        <w:rPr>
          <w:rFonts w:cs="Arial"/>
          <w:szCs w:val="20"/>
        </w:rPr>
        <w:t xml:space="preserve"> vydá veterinární osvědčení k přesunu zvířat na jatky pouze v případě, bude-li předloženo potvrzení z jatek v místě určení, že zvířata pocházející z hospodářství v ochranném pásmu budou jatkami přijata a poražena;</w:t>
      </w:r>
    </w:p>
    <w:p w14:paraId="42DD83DE" w14:textId="77777777" w:rsidR="0049680B" w:rsidRPr="00EC209E" w:rsidRDefault="0049680B" w:rsidP="0049680B">
      <w:pPr>
        <w:numPr>
          <w:ilvl w:val="0"/>
          <w:numId w:val="20"/>
        </w:numPr>
        <w:shd w:val="clear" w:color="auto" w:fill="FFFFFF"/>
        <w:spacing w:before="48"/>
        <w:ind w:left="714" w:hanging="357"/>
        <w:rPr>
          <w:rFonts w:cs="Arial"/>
          <w:szCs w:val="20"/>
        </w:rPr>
      </w:pPr>
      <w:r w:rsidRPr="00EC209E">
        <w:rPr>
          <w:rFonts w:cs="Arial"/>
          <w:szCs w:val="20"/>
        </w:rPr>
        <w:t>v případě potřeby byly u drůbeže v hospodářství původu v ochranném pásmu provedeny laboratorní testy v rozsahu standardní sady vzorků podle</w:t>
      </w:r>
      <w:r>
        <w:rPr>
          <w:rFonts w:cs="Arial"/>
          <w:szCs w:val="20"/>
        </w:rPr>
        <w:t xml:space="preserve"> platné legislativy</w:t>
      </w:r>
      <w:r w:rsidRPr="00EC209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a jejich výsledky byly příznivé;</w:t>
      </w:r>
    </w:p>
    <w:p w14:paraId="4718BC61" w14:textId="77777777" w:rsidR="0049680B" w:rsidRPr="00EC209E" w:rsidRDefault="0049680B" w:rsidP="0049680B">
      <w:pPr>
        <w:pStyle w:val="Odstavecseseznamem"/>
        <w:shd w:val="clear" w:color="auto" w:fill="FFFFFF"/>
        <w:spacing w:before="68"/>
        <w:ind w:hanging="36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*e.</w:t>
      </w:r>
      <w:r w:rsidRPr="00EC209E">
        <w:rPr>
          <w:rFonts w:cs="Arial"/>
          <w:szCs w:val="20"/>
        </w:rPr>
        <w:tab/>
        <w:t>drůbež pocházející z ochranného pásma je držena odděleně od jiné drůbeže a je poražena prostorově nebo časově odděleně od jiné drůbeže, nejlépe na konci pracovního dne. Před porážkou jiné drůbeže se provedou čištění a dezinfekce,</w:t>
      </w:r>
    </w:p>
    <w:p w14:paraId="1AFFC230" w14:textId="77777777" w:rsidR="0049680B" w:rsidRPr="00EC209E" w:rsidRDefault="0049680B" w:rsidP="0049680B">
      <w:pPr>
        <w:pStyle w:val="Odstavecseseznamem"/>
        <w:shd w:val="clear" w:color="auto" w:fill="FFFFFF"/>
        <w:spacing w:before="68"/>
        <w:ind w:hanging="36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f. </w:t>
      </w:r>
      <w:r w:rsidRPr="00EC209E">
        <w:rPr>
          <w:rFonts w:cs="Arial"/>
          <w:szCs w:val="20"/>
        </w:rPr>
        <w:tab/>
        <w:t>úřední veterinární lékař na určených jatkách zabezpečí podrobné vyšetření drůbeže po jejím přijetí na určených jatkách a po její porážce,</w:t>
      </w:r>
    </w:p>
    <w:p w14:paraId="60C962F5" w14:textId="4BC572AB" w:rsidR="0049680B" w:rsidRPr="00EC209E" w:rsidRDefault="0049680B" w:rsidP="0049680B">
      <w:pPr>
        <w:pStyle w:val="Odstavecseseznamem"/>
        <w:shd w:val="clear" w:color="auto" w:fill="FFFFFF"/>
        <w:spacing w:before="68"/>
        <w:ind w:hanging="36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g.</w:t>
      </w:r>
      <w:r w:rsidRPr="00EC209E">
        <w:rPr>
          <w:rFonts w:cs="Arial"/>
          <w:szCs w:val="20"/>
        </w:rPr>
        <w:tab/>
        <w:t>drůbeží maso se nestane předmětem obchodování uvnitř Unie nebo mezinárodního obchodu a</w:t>
      </w:r>
      <w:r>
        <w:rPr>
          <w:rFonts w:cs="Arial"/>
          <w:szCs w:val="20"/>
        </w:rPr>
        <w:t> </w:t>
      </w:r>
      <w:r w:rsidRPr="00EC209E">
        <w:rPr>
          <w:rFonts w:cs="Arial"/>
          <w:szCs w:val="20"/>
        </w:rPr>
        <w:t>bude opatřeno označením zdravotní nezávadnosti stanoveným pro čerstvé maso zvláštními právními předpisy, pokud nebylo orgány Unie stanoveno jinak,</w:t>
      </w:r>
    </w:p>
    <w:p w14:paraId="28E641B3" w14:textId="77777777" w:rsidR="0049680B" w:rsidRPr="00EC209E" w:rsidRDefault="0049680B" w:rsidP="0049680B">
      <w:pPr>
        <w:pStyle w:val="Odstavecseseznamem"/>
        <w:shd w:val="clear" w:color="auto" w:fill="FFFFFF"/>
        <w:spacing w:before="68" w:after="240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h.</w:t>
      </w:r>
      <w:r w:rsidRPr="00EC209E">
        <w:rPr>
          <w:rFonts w:cs="Arial"/>
          <w:szCs w:val="20"/>
        </w:rPr>
        <w:tab/>
        <w:t>drůbeží maso je získáno, porcováno, přepravováno a skladováno odděleně od drůbežího masa určeného pro obchodování uvnitř Unie nebo mezinárodní obchod a nesmí být použito k výrobě masných výrobků určených pro obchodování uvnitř Unie nebo mezinárodní obchod, pokud nebylo podrobeno ošetření podle zvláštních právních předpisů</w:t>
      </w:r>
      <w:r>
        <w:rPr>
          <w:rFonts w:cs="Arial"/>
          <w:szCs w:val="20"/>
          <w:vertAlign w:val="superscript"/>
        </w:rPr>
        <w:t xml:space="preserve"> </w:t>
      </w:r>
      <w:r w:rsidRPr="00EC209E">
        <w:rPr>
          <w:rFonts w:cs="Arial"/>
          <w:szCs w:val="20"/>
        </w:rPr>
        <w:t>anebo pokud nebylo orgány Unie stanoveno jinak.</w:t>
      </w:r>
    </w:p>
    <w:p w14:paraId="24732AB3" w14:textId="77777777" w:rsidR="0049680B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</w:rPr>
        <w:t>*Body e. až h. se týkají jatek v místě určení, které přijímají drůbež z ochranného pásma</w:t>
      </w:r>
      <w:r>
        <w:rPr>
          <w:color w:val="auto"/>
          <w:sz w:val="20"/>
          <w:szCs w:val="20"/>
          <w:shd w:val="clear" w:color="auto" w:fill="FFFFFF"/>
        </w:rPr>
        <w:t>.</w:t>
      </w:r>
    </w:p>
    <w:p w14:paraId="7139D11E" w14:textId="141E1B16" w:rsidR="0049680B" w:rsidRDefault="0049680B" w:rsidP="0049680B">
      <w:pPr>
        <w:pStyle w:val="Default"/>
        <w:spacing w:after="120"/>
        <w:jc w:val="both"/>
        <w:rPr>
          <w:sz w:val="20"/>
          <w:szCs w:val="20"/>
        </w:rPr>
      </w:pPr>
      <w:r>
        <w:rPr>
          <w:color w:val="auto"/>
          <w:sz w:val="20"/>
          <w:szCs w:val="20"/>
          <w:shd w:val="clear" w:color="auto" w:fill="FFFFFF"/>
        </w:rPr>
        <w:t xml:space="preserve">f) </w:t>
      </w:r>
      <w:r>
        <w:rPr>
          <w:sz w:val="20"/>
          <w:szCs w:val="20"/>
        </w:rPr>
        <w:t>zákaz výdeje nezpracované VŽP 3. kategorie pro krmení v nezpracovaném stavu.</w:t>
      </w:r>
    </w:p>
    <w:p w14:paraId="52185FA9" w14:textId="0B1DAD0E" w:rsidR="0049680B" w:rsidRDefault="0049680B" w:rsidP="0049680B">
      <w:pPr>
        <w:spacing w:before="0"/>
        <w:jc w:val="left"/>
        <w:rPr>
          <w:rFonts w:cs="Arial"/>
          <w:color w:val="000000"/>
          <w:szCs w:val="20"/>
        </w:rPr>
      </w:pPr>
    </w:p>
    <w:p w14:paraId="0C1AC8AA" w14:textId="77777777" w:rsidR="0049680B" w:rsidRPr="003255E5" w:rsidRDefault="0049680B" w:rsidP="0049680B">
      <w:pPr>
        <w:pStyle w:val="Default"/>
        <w:spacing w:after="120"/>
        <w:jc w:val="both"/>
        <w:rPr>
          <w:sz w:val="20"/>
          <w:szCs w:val="20"/>
        </w:rPr>
      </w:pPr>
    </w:p>
    <w:p w14:paraId="7A90D54E" w14:textId="77777777" w:rsidR="0049680B" w:rsidRPr="00EC209E" w:rsidRDefault="0049680B" w:rsidP="0049680B">
      <w:pPr>
        <w:pStyle w:val="Default"/>
        <w:spacing w:after="120"/>
        <w:jc w:val="center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Čl. 3</w:t>
      </w:r>
    </w:p>
    <w:p w14:paraId="21541057" w14:textId="77777777" w:rsidR="0049680B" w:rsidRPr="00EC209E" w:rsidRDefault="0049680B" w:rsidP="0049680B">
      <w:pPr>
        <w:pStyle w:val="Default"/>
        <w:spacing w:after="120"/>
        <w:jc w:val="center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Doba trvání opatření</w:t>
      </w:r>
    </w:p>
    <w:p w14:paraId="3103AEF3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1) Opatření v ochranném pásmu mohou být zrušena</w:t>
      </w:r>
      <w:r>
        <w:rPr>
          <w:color w:val="auto"/>
          <w:sz w:val="20"/>
          <w:szCs w:val="20"/>
          <w:shd w:val="clear" w:color="auto" w:fill="FFFFFF"/>
        </w:rPr>
        <w:t xml:space="preserve"> po splnění podmínek uvedených v článku 39 odst. 1 </w:t>
      </w:r>
      <w:r w:rsidRPr="00C66D51">
        <w:rPr>
          <w:iCs/>
          <w:sz w:val="20"/>
          <w:szCs w:val="20"/>
        </w:rPr>
        <w:t>Nařízení Komise 2020/687</w:t>
      </w:r>
      <w:r>
        <w:rPr>
          <w:iCs/>
          <w:sz w:val="20"/>
          <w:szCs w:val="20"/>
        </w:rPr>
        <w:t xml:space="preserve">, tedy </w:t>
      </w:r>
      <w:r w:rsidRPr="00C66D51">
        <w:rPr>
          <w:color w:val="auto"/>
          <w:sz w:val="20"/>
          <w:szCs w:val="20"/>
          <w:shd w:val="clear" w:color="auto" w:fill="FFFFFF"/>
        </w:rPr>
        <w:t>jestliže</w:t>
      </w:r>
      <w:r w:rsidRPr="00EC209E">
        <w:rPr>
          <w:color w:val="auto"/>
          <w:sz w:val="20"/>
          <w:szCs w:val="20"/>
          <w:shd w:val="clear" w:color="auto" w:fill="FFFFFF"/>
        </w:rPr>
        <w:t xml:space="preserve"> uplynul</w:t>
      </w:r>
      <w:r>
        <w:rPr>
          <w:color w:val="auto"/>
          <w:sz w:val="20"/>
          <w:szCs w:val="20"/>
          <w:shd w:val="clear" w:color="auto" w:fill="FFFFFF"/>
        </w:rPr>
        <w:t xml:space="preserve">a minimální stanovená doba </w:t>
      </w:r>
      <w:r w:rsidRPr="00EB6DF4">
        <w:rPr>
          <w:b/>
          <w:color w:val="auto"/>
          <w:sz w:val="20"/>
          <w:szCs w:val="20"/>
          <w:u w:val="single"/>
          <w:shd w:val="clear" w:color="auto" w:fill="FFFFFF"/>
        </w:rPr>
        <w:t>21 dní od vydání tohoto nařízení Státní veterinární správy</w:t>
      </w:r>
      <w:r>
        <w:rPr>
          <w:color w:val="auto"/>
          <w:sz w:val="20"/>
          <w:szCs w:val="20"/>
          <w:u w:val="single"/>
          <w:shd w:val="clear" w:color="auto" w:fill="FFFFFF"/>
        </w:rPr>
        <w:t xml:space="preserve">, </w:t>
      </w:r>
      <w:r w:rsidRPr="00C66D51">
        <w:rPr>
          <w:color w:val="auto"/>
          <w:sz w:val="20"/>
          <w:szCs w:val="20"/>
          <w:u w:val="single"/>
          <w:shd w:val="clear" w:color="auto" w:fill="FFFFFF"/>
        </w:rPr>
        <w:t>v postiženém zařízení bylo provedeno předběžné čištění a dezinfekce</w:t>
      </w:r>
      <w:r>
        <w:rPr>
          <w:color w:val="auto"/>
          <w:sz w:val="20"/>
          <w:szCs w:val="20"/>
          <w:u w:val="single"/>
          <w:shd w:val="clear" w:color="auto" w:fill="FFFFFF"/>
        </w:rPr>
        <w:t xml:space="preserve"> a v určených chovech s vnímavými druhy zvířat k nákaze ptačí chřipky v ochranném pásmu bylo provedeno klinické vyšetření zdravotního stavu s příznivým výsledkem.</w:t>
      </w:r>
    </w:p>
    <w:p w14:paraId="755B75D8" w14:textId="77777777" w:rsidR="0049680B" w:rsidRPr="00F012FF" w:rsidRDefault="0049680B" w:rsidP="0049680B">
      <w:pPr>
        <w:pStyle w:val="Default"/>
        <w:spacing w:after="120"/>
        <w:jc w:val="both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color w:val="auto"/>
          <w:sz w:val="20"/>
          <w:szCs w:val="20"/>
          <w:shd w:val="clear" w:color="auto" w:fill="FFFFFF"/>
        </w:rPr>
        <w:t xml:space="preserve">2) V případě uplatnění čl. 3 bodu 1) se dále </w:t>
      </w:r>
      <w:r w:rsidRPr="00EC209E">
        <w:rPr>
          <w:b/>
          <w:color w:val="auto"/>
          <w:sz w:val="20"/>
          <w:szCs w:val="20"/>
          <w:shd w:val="clear" w:color="auto" w:fill="FFFFFF"/>
        </w:rPr>
        <w:t>uplatňují v bývalém ochranném pásmu opatření stanovená pro pásmo dozoru viz čl. 4.</w:t>
      </w:r>
      <w:r>
        <w:rPr>
          <w:b/>
          <w:color w:val="auto"/>
          <w:sz w:val="20"/>
          <w:szCs w:val="20"/>
          <w:shd w:val="clear" w:color="auto" w:fill="FFFFFF"/>
        </w:rPr>
        <w:t xml:space="preserve"> </w:t>
      </w:r>
      <w:r>
        <w:rPr>
          <w:b/>
          <w:color w:val="auto"/>
          <w:sz w:val="20"/>
          <w:szCs w:val="20"/>
        </w:rPr>
        <w:t xml:space="preserve">nařízení Státní veterinární správy </w:t>
      </w:r>
      <w:r w:rsidRPr="009C22BB">
        <w:rPr>
          <w:b/>
          <w:color w:val="auto"/>
          <w:sz w:val="20"/>
          <w:szCs w:val="20"/>
        </w:rPr>
        <w:t xml:space="preserve">nejméně na dodatečnou dobu </w:t>
      </w:r>
      <w:r>
        <w:rPr>
          <w:b/>
          <w:color w:val="auto"/>
          <w:sz w:val="20"/>
          <w:szCs w:val="20"/>
        </w:rPr>
        <w:t xml:space="preserve">9 dní </w:t>
      </w:r>
      <w:r>
        <w:rPr>
          <w:color w:val="auto"/>
          <w:sz w:val="20"/>
          <w:szCs w:val="20"/>
          <w:u w:val="single"/>
          <w:shd w:val="clear" w:color="auto" w:fill="FFFFFF"/>
        </w:rPr>
        <w:t>v souladu s článkem  39 odst. 3</w:t>
      </w:r>
      <w:r w:rsidRPr="00EB58BE">
        <w:rPr>
          <w:color w:val="auto"/>
          <w:sz w:val="20"/>
          <w:szCs w:val="20"/>
          <w:u w:val="single"/>
          <w:shd w:val="clear" w:color="auto" w:fill="FFFFFF"/>
        </w:rPr>
        <w:t xml:space="preserve"> </w:t>
      </w:r>
      <w:r w:rsidRPr="00EB58BE">
        <w:rPr>
          <w:iCs/>
          <w:sz w:val="20"/>
          <w:szCs w:val="20"/>
          <w:u w:val="single"/>
        </w:rPr>
        <w:t>Nařízení Komise 2020/687</w:t>
      </w:r>
      <w:r>
        <w:rPr>
          <w:iCs/>
          <w:sz w:val="20"/>
          <w:szCs w:val="20"/>
          <w:u w:val="single"/>
        </w:rPr>
        <w:t>.</w:t>
      </w:r>
    </w:p>
    <w:p w14:paraId="555B890C" w14:textId="77777777" w:rsidR="0049680B" w:rsidRPr="00EC209E" w:rsidRDefault="0049680B" w:rsidP="0049680B">
      <w:pPr>
        <w:pStyle w:val="Default"/>
        <w:jc w:val="center"/>
        <w:rPr>
          <w:b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lastRenderedPageBreak/>
        <w:t>Čl. 4</w:t>
      </w:r>
    </w:p>
    <w:p w14:paraId="33A57564" w14:textId="77777777" w:rsidR="0049680B" w:rsidRPr="00EC209E" w:rsidRDefault="0049680B" w:rsidP="0049680B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Opatření v pásmu dozoru</w:t>
      </w:r>
    </w:p>
    <w:p w14:paraId="6D95439C" w14:textId="77777777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</w:rPr>
      </w:pPr>
    </w:p>
    <w:p w14:paraId="124FA00D" w14:textId="77777777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>1</w:t>
      </w:r>
      <w:r w:rsidRPr="00EC209E">
        <w:rPr>
          <w:color w:val="auto"/>
          <w:sz w:val="20"/>
          <w:szCs w:val="20"/>
          <w:u w:val="single"/>
        </w:rPr>
        <w:t xml:space="preserve">) </w:t>
      </w:r>
      <w:r w:rsidRPr="00EC209E">
        <w:rPr>
          <w:b/>
          <w:bCs/>
          <w:color w:val="auto"/>
          <w:sz w:val="20"/>
          <w:szCs w:val="20"/>
          <w:u w:val="single"/>
        </w:rPr>
        <w:t xml:space="preserve">Obcím </w:t>
      </w:r>
      <w:r w:rsidRPr="00EC209E">
        <w:rPr>
          <w:b/>
          <w:color w:val="auto"/>
          <w:sz w:val="20"/>
          <w:szCs w:val="20"/>
          <w:u w:val="single"/>
        </w:rPr>
        <w:t>se</w:t>
      </w:r>
      <w:r w:rsidRPr="00EC209E">
        <w:rPr>
          <w:color w:val="auto"/>
          <w:sz w:val="20"/>
          <w:szCs w:val="20"/>
          <w:u w:val="single"/>
        </w:rPr>
        <w:t xml:space="preserve"> v pásmu dozoru nařizuje:</w:t>
      </w:r>
      <w:r w:rsidRPr="00EC209E">
        <w:rPr>
          <w:color w:val="auto"/>
          <w:sz w:val="20"/>
          <w:szCs w:val="20"/>
        </w:rPr>
        <w:t xml:space="preserve"> </w:t>
      </w:r>
    </w:p>
    <w:p w14:paraId="13BBC740" w14:textId="77777777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</w:rPr>
      </w:pPr>
    </w:p>
    <w:p w14:paraId="25D7A264" w14:textId="62D6E714" w:rsidR="0049680B" w:rsidRPr="00D408C1" w:rsidRDefault="0049680B" w:rsidP="0049680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eastAsia="Calibri"/>
          <w:szCs w:val="20"/>
        </w:rPr>
        <w:t xml:space="preserve">a) </w:t>
      </w:r>
      <w:r w:rsidRPr="0060354C">
        <w:rPr>
          <w:rFonts w:eastAsia="Calibri"/>
          <w:b/>
          <w:szCs w:val="20"/>
        </w:rPr>
        <w:t xml:space="preserve">provést soupis všech </w:t>
      </w:r>
      <w:r w:rsidRPr="00070DB4">
        <w:rPr>
          <w:rFonts w:eastAsia="Calibri"/>
          <w:b/>
          <w:sz w:val="22"/>
          <w:szCs w:val="20"/>
          <w:u w:val="single"/>
        </w:rPr>
        <w:t>komerčních d</w:t>
      </w:r>
      <w:r w:rsidRPr="00070DB4">
        <w:rPr>
          <w:rFonts w:eastAsia="Calibri" w:cs="Arial"/>
          <w:b/>
          <w:sz w:val="22"/>
          <w:szCs w:val="20"/>
          <w:u w:val="single"/>
        </w:rPr>
        <w:t>růbežářských hospodářství</w:t>
      </w:r>
      <w:r w:rsidRPr="00070DB4">
        <w:rPr>
          <w:rFonts w:eastAsia="Calibri" w:cs="Arial"/>
          <w:b/>
          <w:sz w:val="22"/>
          <w:szCs w:val="20"/>
        </w:rPr>
        <w:t xml:space="preserve"> </w:t>
      </w:r>
      <w:r w:rsidRPr="00B803A4">
        <w:rPr>
          <w:rFonts w:eastAsia="Calibri" w:cs="Arial"/>
          <w:b/>
          <w:szCs w:val="20"/>
        </w:rPr>
        <w:t xml:space="preserve">a nejpozději do </w:t>
      </w:r>
      <w:r>
        <w:rPr>
          <w:rFonts w:eastAsia="Calibri" w:cs="Arial"/>
          <w:b/>
          <w:szCs w:val="20"/>
        </w:rPr>
        <w:t>7. 1. 2022</w:t>
      </w:r>
      <w:r w:rsidR="003009B0">
        <w:rPr>
          <w:rFonts w:eastAsia="Calibri" w:cs="Arial"/>
          <w:b/>
          <w:szCs w:val="20"/>
        </w:rPr>
        <w:t xml:space="preserve"> soupis předat KVSU</w:t>
      </w:r>
      <w:r w:rsidRPr="00B803A4">
        <w:rPr>
          <w:rFonts w:eastAsia="Calibri" w:cs="Arial"/>
          <w:b/>
          <w:szCs w:val="20"/>
        </w:rPr>
        <w:t xml:space="preserve"> prostřednictvím webového formuláře</w:t>
      </w:r>
      <w:r w:rsidRPr="00B803A4">
        <w:rPr>
          <w:rFonts w:eastAsia="Calibri" w:cs="Arial"/>
          <w:szCs w:val="20"/>
        </w:rPr>
        <w:t xml:space="preserve"> na webových stránkách Státní veterinární správy</w:t>
      </w:r>
      <w:r>
        <w:rPr>
          <w:rFonts w:eastAsia="Calibri" w:cs="Arial"/>
          <w:szCs w:val="20"/>
        </w:rPr>
        <w:t>:</w:t>
      </w:r>
      <w:r w:rsidRPr="00D408C1"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hyperlink r:id="rId10" w:anchor="pasmo=LIBOTENICE-2021-KVSU-10KM" w:history="1">
        <w:r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https://www.svscr.cz/online-formulare/aviarni-influenza-stavy-drubeze-a-ostatnich-ptaku-v-obci/#pasmo=LIBOTENICE-2021-KVSU-10KM</w:t>
        </w:r>
      </w:hyperlink>
    </w:p>
    <w:p w14:paraId="5C7D9C62" w14:textId="77777777" w:rsidR="0049680B" w:rsidRPr="000B6BE2" w:rsidRDefault="0049680B" w:rsidP="0049680B">
      <w:pPr>
        <w:pStyle w:val="Default"/>
        <w:spacing w:before="120"/>
        <w:jc w:val="both"/>
        <w:rPr>
          <w:color w:val="auto"/>
          <w:sz w:val="20"/>
          <w:szCs w:val="20"/>
        </w:rPr>
      </w:pPr>
      <w:r w:rsidRPr="000B6BE2">
        <w:rPr>
          <w:color w:val="auto"/>
          <w:sz w:val="20"/>
          <w:szCs w:val="20"/>
        </w:rPr>
        <w:t xml:space="preserve">b) </w:t>
      </w:r>
      <w:r w:rsidRPr="000B6BE2">
        <w:rPr>
          <w:b/>
          <w:color w:val="auto"/>
          <w:sz w:val="20"/>
          <w:szCs w:val="20"/>
        </w:rPr>
        <w:t>informovat veřejnost</w:t>
      </w:r>
      <w:r w:rsidRPr="000B6BE2">
        <w:rPr>
          <w:color w:val="auto"/>
          <w:sz w:val="20"/>
          <w:szCs w:val="20"/>
        </w:rPr>
        <w:t xml:space="preserve"> způsobem v obci obvyklým, s cílem zvýšit povědomí o nákaze mezi chovateli drůbeže nebo jiného ptactva chovaného v zajetí, lovci, pozorovateli ptáků; </w:t>
      </w:r>
    </w:p>
    <w:p w14:paraId="59E5556F" w14:textId="77777777" w:rsidR="0049680B" w:rsidRPr="000B6BE2" w:rsidRDefault="0049680B" w:rsidP="0049680B">
      <w:pPr>
        <w:pStyle w:val="Default"/>
        <w:jc w:val="both"/>
        <w:rPr>
          <w:color w:val="auto"/>
          <w:sz w:val="20"/>
          <w:szCs w:val="20"/>
        </w:rPr>
      </w:pPr>
    </w:p>
    <w:p w14:paraId="4E0B6A80" w14:textId="47B042A1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</w:rPr>
      </w:pPr>
      <w:r w:rsidRPr="000B6BE2">
        <w:rPr>
          <w:color w:val="auto"/>
          <w:sz w:val="20"/>
          <w:szCs w:val="20"/>
        </w:rPr>
        <w:t xml:space="preserve">c) </w:t>
      </w:r>
      <w:r w:rsidRPr="000B6BE2">
        <w:rPr>
          <w:b/>
          <w:color w:val="auto"/>
          <w:sz w:val="20"/>
          <w:szCs w:val="20"/>
        </w:rPr>
        <w:t>zajistit kontejnery nebo nepropustné uzavíratelné nádoby k bezpečnému uložení uhynulých ptáků</w:t>
      </w:r>
      <w:r w:rsidRPr="000B6BE2">
        <w:rPr>
          <w:color w:val="auto"/>
          <w:sz w:val="20"/>
          <w:szCs w:val="20"/>
        </w:rPr>
        <w:t xml:space="preserve"> pocházejících z chovů a volně žijících ptáků pro jejich svoz a neškodné odstranění asanačním podnikem. Tyto nádoby vhodně umístit a </w:t>
      </w:r>
      <w:r w:rsidRPr="000B6BE2">
        <w:rPr>
          <w:color w:val="auto"/>
          <w:sz w:val="20"/>
          <w:szCs w:val="20"/>
          <w:u w:val="single"/>
        </w:rPr>
        <w:t xml:space="preserve">označit nápisem </w:t>
      </w:r>
      <w:r w:rsidR="003009B0">
        <w:rPr>
          <w:bCs/>
          <w:color w:val="auto"/>
          <w:sz w:val="20"/>
          <w:szCs w:val="20"/>
          <w:u w:val="single"/>
        </w:rPr>
        <w:t>V</w:t>
      </w:r>
      <w:r w:rsidRPr="000B6BE2">
        <w:rPr>
          <w:bCs/>
          <w:color w:val="auto"/>
          <w:sz w:val="20"/>
          <w:szCs w:val="20"/>
          <w:u w:val="single"/>
        </w:rPr>
        <w:t>ŽP 2. kategorie - Není určeno ke krmení</w:t>
      </w:r>
      <w:r w:rsidRPr="000B6BE2">
        <w:rPr>
          <w:bCs/>
          <w:color w:val="auto"/>
          <w:sz w:val="20"/>
          <w:szCs w:val="20"/>
        </w:rPr>
        <w:t xml:space="preserve"> </w:t>
      </w:r>
      <w:r w:rsidRPr="000B6BE2">
        <w:rPr>
          <w:bCs/>
          <w:color w:val="auto"/>
          <w:sz w:val="20"/>
          <w:szCs w:val="20"/>
          <w:u w:val="single"/>
        </w:rPr>
        <w:t>zvířa</w:t>
      </w:r>
      <w:r w:rsidRPr="000B6BE2">
        <w:rPr>
          <w:bCs/>
          <w:color w:val="auto"/>
          <w:sz w:val="20"/>
          <w:szCs w:val="20"/>
        </w:rPr>
        <w:t>t</w:t>
      </w:r>
      <w:r w:rsidRPr="000B6BE2">
        <w:rPr>
          <w:color w:val="auto"/>
          <w:sz w:val="20"/>
          <w:szCs w:val="20"/>
        </w:rPr>
        <w:t>. Neprodleně hlásit výskyt vedlejších živočišných produktů asanačnímu podniku a po jejich odvozu asanačním podnik</w:t>
      </w:r>
      <w:r w:rsidRPr="00EC209E">
        <w:rPr>
          <w:color w:val="auto"/>
          <w:sz w:val="20"/>
          <w:szCs w:val="20"/>
        </w:rPr>
        <w:t xml:space="preserve">em provést desinfekci nádoby přípravkem s účinnou dezinfekční látkou; </w:t>
      </w:r>
    </w:p>
    <w:p w14:paraId="27018EE9" w14:textId="77777777" w:rsidR="0049680B" w:rsidRPr="00EC209E" w:rsidRDefault="0049680B" w:rsidP="0049680B">
      <w:pPr>
        <w:pStyle w:val="Odstavec"/>
        <w:ind w:firstLine="0"/>
        <w:rPr>
          <w:bCs/>
          <w:szCs w:val="20"/>
        </w:rPr>
      </w:pPr>
      <w:r w:rsidRPr="00EC209E">
        <w:rPr>
          <w:szCs w:val="20"/>
        </w:rPr>
        <w:t xml:space="preserve">d) </w:t>
      </w:r>
      <w:r w:rsidRPr="00EC209E">
        <w:rPr>
          <w:b/>
          <w:szCs w:val="20"/>
        </w:rPr>
        <w:t xml:space="preserve">spolupracovat s </w:t>
      </w:r>
      <w:r>
        <w:rPr>
          <w:color w:val="000000"/>
          <w:szCs w:val="22"/>
        </w:rPr>
        <w:t>KVSU</w:t>
      </w:r>
      <w:r w:rsidRPr="00EC209E">
        <w:rPr>
          <w:szCs w:val="20"/>
        </w:rPr>
        <w:t xml:space="preserve"> při provádění intenzivního úředního dozoru nad populacemi volně žijícího ptactva, zejména vodního ptactva a dalšího monitorování uhynulých nebo nemocných ptáků;</w:t>
      </w:r>
    </w:p>
    <w:p w14:paraId="01D45564" w14:textId="77777777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</w:rPr>
      </w:pPr>
    </w:p>
    <w:p w14:paraId="49DCA183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  <w:u w:val="single"/>
        </w:rPr>
      </w:pPr>
      <w:r w:rsidRPr="00EC209E">
        <w:rPr>
          <w:b/>
          <w:color w:val="auto"/>
          <w:sz w:val="20"/>
          <w:szCs w:val="20"/>
          <w:u w:val="single"/>
        </w:rPr>
        <w:t xml:space="preserve">2) V </w:t>
      </w:r>
      <w:r w:rsidRPr="00EC209E">
        <w:rPr>
          <w:b/>
          <w:bCs/>
          <w:color w:val="auto"/>
          <w:sz w:val="20"/>
          <w:szCs w:val="20"/>
          <w:u w:val="single"/>
        </w:rPr>
        <w:t>pásmu dozoru se nařizuje</w:t>
      </w:r>
      <w:r w:rsidRPr="00EC209E">
        <w:rPr>
          <w:color w:val="auto"/>
          <w:sz w:val="20"/>
          <w:szCs w:val="20"/>
          <w:u w:val="single"/>
        </w:rPr>
        <w:t xml:space="preserve">: </w:t>
      </w:r>
    </w:p>
    <w:p w14:paraId="302D03AC" w14:textId="77777777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a) </w:t>
      </w:r>
      <w:r w:rsidRPr="00EC209E">
        <w:rPr>
          <w:color w:val="auto"/>
          <w:sz w:val="20"/>
          <w:szCs w:val="20"/>
          <w:u w:val="single"/>
        </w:rPr>
        <w:t xml:space="preserve">zákaz </w:t>
      </w:r>
      <w:r w:rsidRPr="00EC209E">
        <w:rPr>
          <w:b/>
          <w:color w:val="auto"/>
          <w:sz w:val="20"/>
          <w:szCs w:val="20"/>
          <w:u w:val="single"/>
        </w:rPr>
        <w:t>veškerého</w:t>
      </w:r>
      <w:r w:rsidRPr="00EC209E">
        <w:rPr>
          <w:color w:val="auto"/>
          <w:sz w:val="20"/>
          <w:szCs w:val="20"/>
          <w:u w:val="single"/>
        </w:rPr>
        <w:t xml:space="preserve"> pohybu drůbeže, kuřic před snáškou, jednodenních kuřat a vajec</w:t>
      </w:r>
      <w:r w:rsidRPr="00EC209E">
        <w:rPr>
          <w:b/>
          <w:color w:val="auto"/>
          <w:sz w:val="20"/>
          <w:szCs w:val="20"/>
        </w:rPr>
        <w:t xml:space="preserve"> v pásmu dozoru, který (dále jen „pohyb“) nebyl ohlášen</w:t>
      </w:r>
      <w:r w:rsidRPr="00EC209E">
        <w:rPr>
          <w:color w:val="auto"/>
          <w:sz w:val="20"/>
          <w:szCs w:val="20"/>
          <w:u w:val="single"/>
        </w:rPr>
        <w:t xml:space="preserve"> 24 hodin předem </w:t>
      </w:r>
      <w:r w:rsidRPr="00D408C1">
        <w:rPr>
          <w:color w:val="auto"/>
          <w:sz w:val="20"/>
          <w:szCs w:val="20"/>
          <w:u w:val="single"/>
        </w:rPr>
        <w:t>KVSU</w:t>
      </w:r>
      <w:r w:rsidRPr="00EC209E">
        <w:rPr>
          <w:color w:val="auto"/>
          <w:sz w:val="20"/>
          <w:szCs w:val="20"/>
          <w:u w:val="single"/>
        </w:rPr>
        <w:t>. Při pohybu musí být zajištěna vhodná opatření biologické bezpečnosti</w:t>
      </w:r>
      <w:r w:rsidRPr="00EC209E">
        <w:rPr>
          <w:color w:val="auto"/>
          <w:sz w:val="20"/>
          <w:szCs w:val="20"/>
        </w:rPr>
        <w:t xml:space="preserve"> s cílem zabránit rozšíření aviární influenzy. Tento zákaz se však nevztahuje na tranzitní přepravu přes pásmo dozoru při přepravě v silniční a železniční dopravě, pokud se tato přeprava uskuteční bez překládky nebo bez zastávky a dále na účelové komunikace sloužících výlučně potřebám daného hospodářství; </w:t>
      </w:r>
    </w:p>
    <w:p w14:paraId="49F2A93D" w14:textId="77777777" w:rsidR="0049680B" w:rsidRPr="00EC209E" w:rsidRDefault="0049680B" w:rsidP="0049680B">
      <w:pPr>
        <w:pStyle w:val="Default"/>
        <w:jc w:val="both"/>
        <w:rPr>
          <w:color w:val="auto"/>
          <w:sz w:val="20"/>
          <w:szCs w:val="20"/>
        </w:rPr>
      </w:pPr>
    </w:p>
    <w:p w14:paraId="7D535522" w14:textId="77777777" w:rsidR="0049680B" w:rsidRPr="00EC209E" w:rsidRDefault="0049680B" w:rsidP="0049680B">
      <w:pPr>
        <w:pStyle w:val="Default"/>
        <w:jc w:val="both"/>
        <w:rPr>
          <w:b/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b) </w:t>
      </w:r>
      <w:r w:rsidRPr="00EC209E">
        <w:rPr>
          <w:color w:val="auto"/>
          <w:sz w:val="20"/>
          <w:szCs w:val="20"/>
          <w:u w:val="single"/>
        </w:rPr>
        <w:t>zákaz pohybu drůbeže, kuřic před snáškou, jednodenních kuřat a vajec</w:t>
      </w:r>
      <w:r w:rsidRPr="00EC209E">
        <w:rPr>
          <w:b/>
          <w:color w:val="auto"/>
          <w:sz w:val="20"/>
          <w:szCs w:val="20"/>
        </w:rPr>
        <w:t xml:space="preserve"> </w:t>
      </w:r>
      <w:r w:rsidRPr="00EC209E">
        <w:rPr>
          <w:b/>
          <w:color w:val="auto"/>
          <w:sz w:val="20"/>
          <w:szCs w:val="20"/>
          <w:u w:val="single"/>
        </w:rPr>
        <w:t>mimo pásmo dozoru</w:t>
      </w:r>
      <w:r w:rsidRPr="00EC209E">
        <w:rPr>
          <w:b/>
          <w:color w:val="auto"/>
          <w:sz w:val="20"/>
          <w:szCs w:val="20"/>
        </w:rPr>
        <w:t xml:space="preserve"> s výjimkou:</w:t>
      </w:r>
    </w:p>
    <w:p w14:paraId="00F6009A" w14:textId="77777777" w:rsidR="0049680B" w:rsidRPr="00EC209E" w:rsidRDefault="0049680B" w:rsidP="0049680B">
      <w:pPr>
        <w:pStyle w:val="Odstavecseseznamem"/>
        <w:ind w:left="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1. </w:t>
      </w:r>
      <w:r w:rsidRPr="00EC209E">
        <w:rPr>
          <w:rFonts w:cs="Arial"/>
          <w:szCs w:val="20"/>
          <w:u w:val="single"/>
        </w:rPr>
        <w:t>jatečné drůbeže na jatky za účelem její okamžité porážky</w:t>
      </w:r>
      <w:r w:rsidRPr="00EC209E">
        <w:rPr>
          <w:rFonts w:cs="Arial"/>
          <w:szCs w:val="20"/>
        </w:rPr>
        <w:t xml:space="preserve"> za těchto podmínek:</w:t>
      </w:r>
    </w:p>
    <w:p w14:paraId="7881C22C" w14:textId="77777777" w:rsidR="0049680B" w:rsidRPr="00EC209E" w:rsidRDefault="0049680B" w:rsidP="0049680B">
      <w:pPr>
        <w:pStyle w:val="Odstavecseseznamem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68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úřední veterinární lékař provedl klinické vyšetření drůbeže v hospodářství původu v průběhu 24 hodin před jejím odesláním na porážku;</w:t>
      </w:r>
    </w:p>
    <w:p w14:paraId="250314F6" w14:textId="77777777" w:rsidR="0049680B" w:rsidRPr="00EC209E" w:rsidRDefault="0049680B" w:rsidP="0049680B">
      <w:pPr>
        <w:pStyle w:val="Odstavecseseznamem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68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veterinární lékař odpovědný za určené jatky byl informován chovatelem prostřednictvím Informace o potravinovém řetězci 24 hodin předem, souhlasí s přijetím drůbeže a následně potvrdí porážku krajské veterinární správě příslušné pro místo odeslání;</w:t>
      </w:r>
    </w:p>
    <w:p w14:paraId="0247F3DE" w14:textId="2AAC45AF" w:rsidR="0049680B" w:rsidRPr="00EC209E" w:rsidRDefault="0049680B" w:rsidP="0049680B">
      <w:pPr>
        <w:pStyle w:val="Odstavecseseznamem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68"/>
        <w:ind w:left="709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>v souladu s § 6 odst. 2 zákona č. 166/1999 Sb., o veterinární péči a o změně některých souvisejících zákonů (veterinární zákon), ve znění pozdějších předpisů, musí zásilku drůbeže doprov</w:t>
      </w:r>
      <w:r w:rsidR="003009B0">
        <w:rPr>
          <w:rFonts w:cs="Arial"/>
          <w:szCs w:val="20"/>
        </w:rPr>
        <w:t>ázet veterinární osvědčení; KVSU</w:t>
      </w:r>
      <w:r w:rsidRPr="00EC209E">
        <w:rPr>
          <w:rFonts w:cs="Arial"/>
          <w:szCs w:val="20"/>
        </w:rPr>
        <w:t xml:space="preserve"> vydá veterinární osvědčení k přesunu zvířat na jatky pouze v případě, bude-li předloženo potvrzení z jatek v místě určení, že zvířata pocházející z hospodářství v  pásmu dozoru budou jatkami přijata a poražena;</w:t>
      </w:r>
    </w:p>
    <w:p w14:paraId="1D633E9A" w14:textId="77777777" w:rsidR="0049680B" w:rsidRPr="00EC209E" w:rsidRDefault="0049680B" w:rsidP="0049680B">
      <w:pPr>
        <w:pStyle w:val="Odstavecseseznamem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68" w:after="120"/>
        <w:ind w:left="714" w:hanging="357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</w:rPr>
        <w:t xml:space="preserve">v případě potřeby byly u drůbeže v hospodářství původu v pásmu dozoru provedeny laboratorní testy v rozsahu standardní sady vzorků podle </w:t>
      </w:r>
      <w:r>
        <w:rPr>
          <w:rFonts w:cs="Arial"/>
          <w:szCs w:val="20"/>
        </w:rPr>
        <w:t>platné legislativy</w:t>
      </w:r>
      <w:r w:rsidRPr="00EC209E">
        <w:rPr>
          <w:rFonts w:cs="Arial"/>
          <w:bCs/>
          <w:szCs w:val="20"/>
          <w:bdr w:val="none" w:sz="0" w:space="0" w:color="auto" w:frame="1"/>
          <w:shd w:val="clear" w:color="auto" w:fill="FFFFFF"/>
          <w:lang w:eastAsia="en-US"/>
        </w:rPr>
        <w:t>,</w:t>
      </w:r>
      <w:r w:rsidRPr="00EC209E">
        <w:rPr>
          <w:rFonts w:cs="Arial"/>
          <w:b/>
          <w:szCs w:val="20"/>
        </w:rPr>
        <w:t xml:space="preserve"> </w:t>
      </w:r>
      <w:r w:rsidRPr="00EC209E">
        <w:rPr>
          <w:rFonts w:cs="Arial"/>
          <w:szCs w:val="20"/>
        </w:rPr>
        <w:t>a jejich výsledky byly příznivé (minimálně provedení sérologického vyšetření);</w:t>
      </w:r>
    </w:p>
    <w:p w14:paraId="03656135" w14:textId="77777777" w:rsidR="0049680B" w:rsidRPr="00F745D5" w:rsidRDefault="0049680B" w:rsidP="0049680B">
      <w:pPr>
        <w:pStyle w:val="Odstavecseseznamem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48"/>
        <w:ind w:left="0" w:firstLine="0"/>
        <w:rPr>
          <w:rFonts w:cs="Arial"/>
          <w:szCs w:val="20"/>
          <w:u w:val="single"/>
        </w:rPr>
      </w:pPr>
      <w:r w:rsidRPr="00F745D5">
        <w:rPr>
          <w:rFonts w:cs="Arial"/>
          <w:szCs w:val="20"/>
          <w:u w:val="single"/>
        </w:rPr>
        <w:t>kuřic před snáškou</w:t>
      </w:r>
      <w:r w:rsidRPr="00F745D5">
        <w:rPr>
          <w:rFonts w:cs="Arial"/>
          <w:szCs w:val="20"/>
        </w:rPr>
        <w:t xml:space="preserve"> do jiného hospodářství v České republice, v němž se nenachází žádná jiná drůbež; v tomto hospodářství však musí být od okamžiku přijetí kuřic před snáškou vykonáván úřední dozor a tyto kuřice zůstanou v hospodářství určení nejméně 21 dní;</w:t>
      </w:r>
    </w:p>
    <w:p w14:paraId="634EEEC4" w14:textId="77777777" w:rsidR="0049680B" w:rsidRPr="00F745D5" w:rsidRDefault="0049680B" w:rsidP="0049680B">
      <w:pPr>
        <w:pStyle w:val="Odstavecseseznamem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48"/>
        <w:ind w:left="0" w:firstLine="0"/>
        <w:rPr>
          <w:rFonts w:cs="Arial"/>
          <w:szCs w:val="20"/>
        </w:rPr>
      </w:pPr>
      <w:r w:rsidRPr="00F745D5">
        <w:rPr>
          <w:rFonts w:cs="Arial"/>
          <w:szCs w:val="20"/>
          <w:u w:val="single"/>
        </w:rPr>
        <w:t>jednodenních kuřat</w:t>
      </w:r>
      <w:r w:rsidRPr="00F745D5">
        <w:rPr>
          <w:rFonts w:cs="Arial"/>
          <w:szCs w:val="20"/>
        </w:rPr>
        <w:t xml:space="preserve"> do jiného hospodářství v České republice nebo do haly v tomto hospodářství, pokud jsou uplatněna vhodná opatření biologické bezpečnosti, v hospodářství je po přijetí těchto kuřat vykonáván úřední dozor a kuřata zůstanou v hospodářství určení nejméně 21 dní, </w:t>
      </w:r>
    </w:p>
    <w:p w14:paraId="662ABE1A" w14:textId="6B3734A4" w:rsidR="0049680B" w:rsidRPr="00EC209E" w:rsidRDefault="0049680B" w:rsidP="0049680B">
      <w:pPr>
        <w:pStyle w:val="Odstavecseseznamem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jednodenních kuřat, která se vylíhla z násadových vajec pocházejících z hospodářství nacházejícího se mimo ochranné pásmo a pásmo dozoru</w:t>
      </w:r>
      <w:r w:rsidRPr="00EC209E">
        <w:rPr>
          <w:rFonts w:cs="Arial"/>
          <w:szCs w:val="20"/>
        </w:rPr>
        <w:t xml:space="preserve">, do jiného hospodářství v České republice, jestliže </w:t>
      </w:r>
      <w:r w:rsidRPr="00EC209E">
        <w:rPr>
          <w:rFonts w:cs="Arial"/>
          <w:szCs w:val="20"/>
          <w:u w:val="single"/>
        </w:rPr>
        <w:t>líheň v pásmu dozoru</w:t>
      </w:r>
      <w:r w:rsidRPr="00EC209E">
        <w:rPr>
          <w:rFonts w:cs="Arial"/>
          <w:szCs w:val="20"/>
        </w:rPr>
        <w:t xml:space="preserve">, ze které byla tato kuřata odeslána, může vzhledem ke svému logistickému vybavení a biologicky bezpečným pracovním podmínkám zaručit, že nedošlo k žádnému kontaktu těchto vajec s jakýmikoli jinými násadovými vejci nebo jednodenními kuřaty pocházejícími </w:t>
      </w:r>
      <w:r w:rsidRPr="00EC209E">
        <w:rPr>
          <w:rFonts w:cs="Arial"/>
          <w:szCs w:val="20"/>
        </w:rPr>
        <w:lastRenderedPageBreak/>
        <w:t>z</w:t>
      </w:r>
      <w:r w:rsidR="003009B0">
        <w:rPr>
          <w:rFonts w:cs="Arial"/>
          <w:szCs w:val="20"/>
        </w:rPr>
        <w:t> </w:t>
      </w:r>
      <w:r w:rsidRPr="00EC209E">
        <w:rPr>
          <w:rFonts w:cs="Arial"/>
          <w:szCs w:val="20"/>
        </w:rPr>
        <w:t>hejn drůbeže v uvedených pásmech, která mají proto odlišný nákazový status,</w:t>
      </w:r>
    </w:p>
    <w:p w14:paraId="10CBD0AD" w14:textId="77777777" w:rsidR="0049680B" w:rsidRPr="00EC209E" w:rsidRDefault="0049680B" w:rsidP="0049680B">
      <w:pPr>
        <w:pStyle w:val="Odstavecseseznamem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násadových vajec</w:t>
      </w:r>
      <w:r w:rsidRPr="00EC209E">
        <w:rPr>
          <w:rFonts w:cs="Arial"/>
          <w:szCs w:val="20"/>
        </w:rPr>
        <w:t xml:space="preserve"> do líhně nacházející se uvnitř pásma dozoru nebo mimo toto pásmo. Vejce a jejich obaly jsou před zahájením přepravy dezinfikovány a je zajištěna možnost jejich zpětného dohledání,</w:t>
      </w:r>
    </w:p>
    <w:p w14:paraId="76113F88" w14:textId="77777777" w:rsidR="0049680B" w:rsidRPr="00EC209E" w:rsidRDefault="0049680B" w:rsidP="0049680B">
      <w:pPr>
        <w:pStyle w:val="Odstavecseseznamem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konzumních vajec</w:t>
      </w:r>
      <w:r w:rsidRPr="00EC209E">
        <w:rPr>
          <w:rFonts w:cs="Arial"/>
          <w:szCs w:val="20"/>
        </w:rPr>
        <w:t xml:space="preserve"> do balírny, jsou-li tato vejce balena v obalech určených k jednorázovému použití a jsou-li v souladu s pokyny úředního veterinárního lékaře uplatněna opatření biologické bezpečnosti,</w:t>
      </w:r>
    </w:p>
    <w:p w14:paraId="0EBF3793" w14:textId="77777777" w:rsidR="0049680B" w:rsidRPr="00EC209E" w:rsidRDefault="0049680B" w:rsidP="0049680B">
      <w:pPr>
        <w:pStyle w:val="Odstavecseseznamem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vajec</w:t>
      </w:r>
      <w:r w:rsidRPr="00EC209E">
        <w:rPr>
          <w:rFonts w:cs="Arial"/>
          <w:szCs w:val="20"/>
        </w:rPr>
        <w:t xml:space="preserve"> přímo do podniku určeného </w:t>
      </w:r>
      <w:r w:rsidRPr="00EC209E">
        <w:rPr>
          <w:rFonts w:cs="Arial"/>
          <w:szCs w:val="20"/>
          <w:u w:val="single"/>
        </w:rPr>
        <w:t>k výrobě vaječných výrobků</w:t>
      </w:r>
      <w:r w:rsidRPr="00EC209E">
        <w:rPr>
          <w:rFonts w:cs="Arial"/>
          <w:szCs w:val="20"/>
        </w:rPr>
        <w:t xml:space="preserve"> podle předpisů Evropské unie, kde s nimi bude manipulováno a kde budou ošetřena v souladu s předpisy Evropské unie,</w:t>
      </w:r>
    </w:p>
    <w:p w14:paraId="58C3BCEC" w14:textId="77777777" w:rsidR="0049680B" w:rsidRPr="00EC209E" w:rsidRDefault="0049680B" w:rsidP="0049680B">
      <w:pPr>
        <w:pStyle w:val="Odstavecseseznamem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48"/>
        <w:ind w:left="0" w:firstLine="0"/>
        <w:contextualSpacing w:val="0"/>
        <w:rPr>
          <w:rFonts w:cs="Arial"/>
          <w:szCs w:val="20"/>
        </w:rPr>
      </w:pPr>
      <w:r w:rsidRPr="00EC209E">
        <w:rPr>
          <w:rFonts w:cs="Arial"/>
          <w:szCs w:val="20"/>
          <w:u w:val="single"/>
        </w:rPr>
        <w:t>vajec</w:t>
      </w:r>
      <w:r w:rsidRPr="00EC209E">
        <w:rPr>
          <w:rFonts w:cs="Arial"/>
          <w:szCs w:val="20"/>
        </w:rPr>
        <w:t xml:space="preserve"> za účelem jejich </w:t>
      </w:r>
      <w:r w:rsidRPr="00EC209E">
        <w:rPr>
          <w:rFonts w:cs="Arial"/>
          <w:szCs w:val="20"/>
          <w:u w:val="single"/>
        </w:rPr>
        <w:t>neškodného odstranění</w:t>
      </w:r>
      <w:r w:rsidRPr="00EC209E">
        <w:rPr>
          <w:rFonts w:cs="Arial"/>
          <w:szCs w:val="20"/>
        </w:rPr>
        <w:t>.</w:t>
      </w:r>
    </w:p>
    <w:p w14:paraId="68337E40" w14:textId="77777777" w:rsidR="0049680B" w:rsidRPr="00EC209E" w:rsidRDefault="0049680B" w:rsidP="0049680B">
      <w:pPr>
        <w:pStyle w:val="Odstavecseseznamem"/>
        <w:shd w:val="clear" w:color="auto" w:fill="FFFFFF"/>
        <w:spacing w:before="48"/>
        <w:rPr>
          <w:rFonts w:cs="Arial"/>
          <w:szCs w:val="20"/>
        </w:rPr>
      </w:pPr>
    </w:p>
    <w:p w14:paraId="1A7F5942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c) </w:t>
      </w:r>
      <w:r w:rsidRPr="00EC209E">
        <w:rPr>
          <w:b/>
          <w:color w:val="auto"/>
          <w:sz w:val="20"/>
          <w:szCs w:val="20"/>
        </w:rPr>
        <w:t>dodržování přiměřených opatření biologické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b/>
          <w:color w:val="auto"/>
          <w:sz w:val="20"/>
          <w:szCs w:val="20"/>
        </w:rPr>
        <w:t>bezpečnosti</w:t>
      </w:r>
      <w:r w:rsidRPr="00EC209E">
        <w:rPr>
          <w:color w:val="auto"/>
          <w:sz w:val="20"/>
          <w:szCs w:val="20"/>
        </w:rPr>
        <w:t xml:space="preserve"> každou </w:t>
      </w:r>
      <w:r w:rsidRPr="00EC209E">
        <w:rPr>
          <w:color w:val="auto"/>
          <w:sz w:val="20"/>
          <w:szCs w:val="20"/>
          <w:u w:val="single"/>
        </w:rPr>
        <w:t>osobou vstupující do hospodářství nebo je opouštějící</w:t>
      </w:r>
      <w:r w:rsidRPr="00EC209E">
        <w:rPr>
          <w:color w:val="auto"/>
          <w:sz w:val="20"/>
          <w:szCs w:val="20"/>
        </w:rPr>
        <w:t xml:space="preserve"> za účelem zabránění rozšíření aviární influenzy;</w:t>
      </w:r>
    </w:p>
    <w:p w14:paraId="2290040F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d) neprodlené </w:t>
      </w:r>
      <w:r w:rsidRPr="00EC209E">
        <w:rPr>
          <w:b/>
          <w:color w:val="auto"/>
          <w:sz w:val="20"/>
          <w:szCs w:val="20"/>
        </w:rPr>
        <w:t>vyčištění a dezinfekce dopravních prostředků a zařízení používaných k přepravě</w:t>
      </w:r>
      <w:r w:rsidRPr="00EC209E">
        <w:rPr>
          <w:color w:val="auto"/>
          <w:sz w:val="20"/>
          <w:szCs w:val="20"/>
        </w:rPr>
        <w:t xml:space="preserve"> drůbeže, jiného ptactva chovaného v zajetí, kadáverů, krmiva, hnoje, kejdy a podestýlky, jakož i veškerých jiných materiálů nebo látek, které by mohly být kontaminovány;</w:t>
      </w:r>
    </w:p>
    <w:p w14:paraId="09F86714" w14:textId="77777777" w:rsidR="0049680B" w:rsidRPr="00EC209E" w:rsidRDefault="0049680B" w:rsidP="0049680B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e) </w:t>
      </w:r>
      <w:r w:rsidRPr="00EC209E">
        <w:rPr>
          <w:b/>
          <w:color w:val="auto"/>
          <w:sz w:val="20"/>
          <w:szCs w:val="20"/>
        </w:rPr>
        <w:t>zákaz vstupu drůbeže</w:t>
      </w:r>
      <w:r w:rsidRPr="00EC209E">
        <w:rPr>
          <w:color w:val="auto"/>
          <w:sz w:val="20"/>
          <w:szCs w:val="20"/>
        </w:rPr>
        <w:t xml:space="preserve">, jiného ptactva chovaného v zajetí nebo domácích druhů savců </w:t>
      </w:r>
      <w:r w:rsidRPr="00EC209E">
        <w:rPr>
          <w:color w:val="auto"/>
          <w:sz w:val="20"/>
          <w:szCs w:val="20"/>
          <w:u w:val="single"/>
        </w:rPr>
        <w:t>do hospodářství nebo jeho opuštění bez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 xml:space="preserve">ohlášení 24 hodin předem </w:t>
      </w:r>
      <w:r w:rsidRPr="00D408C1">
        <w:rPr>
          <w:color w:val="auto"/>
          <w:sz w:val="20"/>
          <w:szCs w:val="20"/>
          <w:u w:val="single"/>
        </w:rPr>
        <w:t xml:space="preserve">KVSU </w:t>
      </w:r>
      <w:r w:rsidRPr="00EC209E">
        <w:rPr>
          <w:color w:val="auto"/>
          <w:sz w:val="20"/>
          <w:szCs w:val="20"/>
          <w:u w:val="single"/>
        </w:rPr>
        <w:t>a zajištění vhodných opatření biologické bezpečnosti</w:t>
      </w:r>
      <w:r w:rsidRPr="00EC209E">
        <w:rPr>
          <w:color w:val="auto"/>
          <w:sz w:val="20"/>
          <w:szCs w:val="20"/>
        </w:rPr>
        <w:t xml:space="preserve"> s cílem zabránit rozšíření aviární influenzy. Toto omezení však neplatí pro domácí druhy savců, kteří mají přístup pouze do obytných prostorů v hospodářství, v nichž nemají: </w:t>
      </w:r>
    </w:p>
    <w:p w14:paraId="19972383" w14:textId="77777777" w:rsidR="0049680B" w:rsidRPr="00EC209E" w:rsidRDefault="0049680B" w:rsidP="0049680B">
      <w:pPr>
        <w:pStyle w:val="Default"/>
        <w:spacing w:after="6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1. žádný kontakt s drůbeží nebo jiným ptactvem chovaným v zajetí, které se nacházejí v tomto hospodářství, </w:t>
      </w:r>
    </w:p>
    <w:p w14:paraId="563A29BC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2. přístup k žádným klecím nebo prostorům, v nichž jsou tato drůbež nebo jiné ptactvo chované v zajetí chovány; </w:t>
      </w:r>
    </w:p>
    <w:p w14:paraId="106006A3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f) </w:t>
      </w:r>
      <w:r w:rsidRPr="00EC209E">
        <w:rPr>
          <w:b/>
          <w:color w:val="auto"/>
          <w:sz w:val="20"/>
          <w:szCs w:val="20"/>
        </w:rPr>
        <w:t>zákaz přemísťování nebo rozmetání použité podestýlky, hnoje nebo kejdy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>bez</w:t>
      </w:r>
      <w:r w:rsidRPr="00EC209E">
        <w:rPr>
          <w:color w:val="auto"/>
          <w:sz w:val="20"/>
          <w:szCs w:val="20"/>
        </w:rPr>
        <w:t xml:space="preserve"> </w:t>
      </w:r>
      <w:r w:rsidRPr="00EC209E">
        <w:rPr>
          <w:color w:val="auto"/>
          <w:sz w:val="20"/>
          <w:szCs w:val="20"/>
          <w:u w:val="single"/>
        </w:rPr>
        <w:t xml:space="preserve">ohlášení 24 hodin předem </w:t>
      </w:r>
      <w:r w:rsidRPr="00D408C1">
        <w:rPr>
          <w:color w:val="auto"/>
          <w:sz w:val="20"/>
          <w:szCs w:val="20"/>
          <w:u w:val="single"/>
        </w:rPr>
        <w:t xml:space="preserve">KVSU </w:t>
      </w:r>
      <w:r w:rsidRPr="00EC209E">
        <w:rPr>
          <w:color w:val="auto"/>
          <w:sz w:val="20"/>
          <w:szCs w:val="20"/>
        </w:rPr>
        <w:t xml:space="preserve">s cílem zabránit rozšíření aviární influenzy; za předpokladu dodržení opatření biologické bezpečnosti však může být přepravován hnůj z hospodářství nacházejícího se v pásmu dozoru do určeného podniku za účelem jeho ošetření nebo dočasného uskladnění pro následné ošetření s cílem v souladu s předpisy Evropské unie zničit případné přítomné viry aviární influenzy </w:t>
      </w:r>
    </w:p>
    <w:p w14:paraId="4EEB5FEC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g) </w:t>
      </w:r>
      <w:r w:rsidRPr="00EC209E">
        <w:rPr>
          <w:b/>
          <w:color w:val="auto"/>
          <w:sz w:val="20"/>
          <w:szCs w:val="20"/>
        </w:rPr>
        <w:t>zákaz pořádání výstav</w:t>
      </w:r>
      <w:r w:rsidRPr="00EC209E">
        <w:rPr>
          <w:color w:val="auto"/>
          <w:sz w:val="20"/>
          <w:szCs w:val="20"/>
        </w:rPr>
        <w:t xml:space="preserve">, přehlídek, trhů, soutěží a jiných </w:t>
      </w:r>
      <w:r w:rsidRPr="00EC209E">
        <w:rPr>
          <w:b/>
          <w:color w:val="auto"/>
          <w:sz w:val="20"/>
          <w:szCs w:val="20"/>
        </w:rPr>
        <w:t>svodů drůbeže</w:t>
      </w:r>
      <w:r w:rsidRPr="00EC209E">
        <w:rPr>
          <w:color w:val="auto"/>
          <w:sz w:val="20"/>
          <w:szCs w:val="20"/>
        </w:rPr>
        <w:t xml:space="preserve"> nebo jiného ptactva chovaného v zajetí; </w:t>
      </w:r>
    </w:p>
    <w:p w14:paraId="36CBD03B" w14:textId="77777777" w:rsidR="0049680B" w:rsidRPr="00EC209E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h) </w:t>
      </w:r>
      <w:r w:rsidRPr="00EC209E">
        <w:rPr>
          <w:b/>
          <w:color w:val="auto"/>
          <w:sz w:val="20"/>
          <w:szCs w:val="20"/>
        </w:rPr>
        <w:t xml:space="preserve">zákaz </w:t>
      </w:r>
      <w:r w:rsidRPr="00EC209E">
        <w:rPr>
          <w:color w:val="auto"/>
          <w:sz w:val="20"/>
          <w:szCs w:val="20"/>
        </w:rPr>
        <w:t xml:space="preserve">vypouštění drůbeže za účelem </w:t>
      </w:r>
      <w:r w:rsidRPr="00EC209E">
        <w:rPr>
          <w:b/>
          <w:color w:val="auto"/>
          <w:sz w:val="20"/>
          <w:szCs w:val="20"/>
        </w:rPr>
        <w:t>zazvěření</w:t>
      </w:r>
      <w:r w:rsidRPr="00EC209E">
        <w:rPr>
          <w:color w:val="auto"/>
          <w:sz w:val="20"/>
          <w:szCs w:val="20"/>
        </w:rPr>
        <w:t xml:space="preserve">; </w:t>
      </w:r>
    </w:p>
    <w:p w14:paraId="440025B3" w14:textId="77766CCC" w:rsidR="0049680B" w:rsidRPr="004C737D" w:rsidRDefault="0049680B" w:rsidP="0049680B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EC209E">
        <w:rPr>
          <w:color w:val="auto"/>
          <w:sz w:val="20"/>
          <w:szCs w:val="20"/>
        </w:rPr>
        <w:t xml:space="preserve">i) </w:t>
      </w:r>
      <w:r w:rsidRPr="00EC209E">
        <w:rPr>
          <w:b/>
          <w:color w:val="auto"/>
          <w:sz w:val="20"/>
          <w:szCs w:val="20"/>
        </w:rPr>
        <w:t>sledovat zdravotní stav</w:t>
      </w:r>
      <w:r w:rsidRPr="00EC209E">
        <w:rPr>
          <w:color w:val="auto"/>
          <w:sz w:val="20"/>
          <w:szCs w:val="20"/>
        </w:rPr>
        <w:t xml:space="preserve"> drůbeže a jiného ptactva chovaného v zajetí a každé zvýšení nemocnosti anebo významný pokles produktivity ohlásit na </w:t>
      </w:r>
      <w:r w:rsidRPr="00D408C1">
        <w:rPr>
          <w:color w:val="auto"/>
          <w:sz w:val="20"/>
          <w:szCs w:val="20"/>
        </w:rPr>
        <w:t>KVSU</w:t>
      </w:r>
      <w:r w:rsidRPr="00EC209E">
        <w:rPr>
          <w:color w:val="auto"/>
          <w:sz w:val="20"/>
          <w:szCs w:val="20"/>
        </w:rPr>
        <w:t xml:space="preserve">  tel. č. 720 995 2</w:t>
      </w:r>
      <w:r>
        <w:rPr>
          <w:color w:val="auto"/>
          <w:sz w:val="20"/>
          <w:szCs w:val="20"/>
        </w:rPr>
        <w:t>0</w:t>
      </w:r>
      <w:r w:rsidRPr="00EC209E">
        <w:rPr>
          <w:color w:val="auto"/>
          <w:sz w:val="20"/>
          <w:szCs w:val="20"/>
        </w:rPr>
        <w:t xml:space="preserve">2. Tato </w:t>
      </w:r>
      <w:r w:rsidRPr="00EC209E">
        <w:rPr>
          <w:color w:val="auto"/>
          <w:sz w:val="20"/>
          <w:szCs w:val="20"/>
          <w:u w:val="single"/>
        </w:rPr>
        <w:t>krizová linka</w:t>
      </w:r>
      <w:r w:rsidRPr="00EC209E">
        <w:rPr>
          <w:color w:val="auto"/>
          <w:sz w:val="20"/>
          <w:szCs w:val="20"/>
        </w:rPr>
        <w:t xml:space="preserve"> je dostupná 24 hodin denně i během víkendů; </w:t>
      </w:r>
    </w:p>
    <w:p w14:paraId="54B31BB1" w14:textId="77777777" w:rsidR="0049680B" w:rsidRPr="00EC209E" w:rsidRDefault="0049680B" w:rsidP="0049680B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Čl. 5</w:t>
      </w:r>
    </w:p>
    <w:p w14:paraId="763A4311" w14:textId="77777777" w:rsidR="0049680B" w:rsidRDefault="0049680B" w:rsidP="0049680B">
      <w:pPr>
        <w:pStyle w:val="Default"/>
        <w:spacing w:after="120"/>
        <w:jc w:val="center"/>
        <w:rPr>
          <w:b/>
          <w:color w:val="auto"/>
          <w:sz w:val="20"/>
          <w:szCs w:val="20"/>
          <w:shd w:val="clear" w:color="auto" w:fill="FFFFFF"/>
        </w:rPr>
      </w:pPr>
      <w:r w:rsidRPr="00EC209E">
        <w:rPr>
          <w:b/>
          <w:color w:val="auto"/>
          <w:sz w:val="20"/>
          <w:szCs w:val="20"/>
          <w:shd w:val="clear" w:color="auto" w:fill="FFFFFF"/>
        </w:rPr>
        <w:t>Doba trvání opatření</w:t>
      </w:r>
    </w:p>
    <w:p w14:paraId="342BE75A" w14:textId="77777777" w:rsidR="0049680B" w:rsidRPr="00EC209E" w:rsidRDefault="0049680B" w:rsidP="0049680B">
      <w:pPr>
        <w:pStyle w:val="Default"/>
        <w:jc w:val="center"/>
        <w:rPr>
          <w:b/>
          <w:color w:val="auto"/>
          <w:sz w:val="20"/>
          <w:szCs w:val="20"/>
          <w:shd w:val="clear" w:color="auto" w:fill="FFFFFF"/>
        </w:rPr>
      </w:pPr>
    </w:p>
    <w:p w14:paraId="13572B0F" w14:textId="77777777" w:rsidR="0049680B" w:rsidRPr="00EB6DF4" w:rsidRDefault="0049680B" w:rsidP="0049680B">
      <w:pPr>
        <w:spacing w:before="0"/>
        <w:rPr>
          <w:rFonts w:cs="Arial"/>
          <w:szCs w:val="20"/>
          <w:shd w:val="clear" w:color="auto" w:fill="FFFFFF"/>
        </w:rPr>
      </w:pPr>
      <w:r w:rsidRPr="00EB6DF4">
        <w:rPr>
          <w:rFonts w:cs="Arial"/>
          <w:szCs w:val="20"/>
          <w:shd w:val="clear" w:color="auto" w:fill="FFFFFF"/>
        </w:rPr>
        <w:t xml:space="preserve">Opatření v pásmu dozoru podle článku 4 tohoto nařízení Státní veterinární správy se zruší tehdy, pokud </w:t>
      </w:r>
      <w:r w:rsidRPr="00C71474">
        <w:rPr>
          <w:rFonts w:cs="Arial"/>
          <w:b/>
          <w:szCs w:val="20"/>
          <w:shd w:val="clear" w:color="auto" w:fill="FFFFFF"/>
        </w:rPr>
        <w:t>uplynula doba 30 dní od vydání tohoto nařízení Státní veterinární správy</w:t>
      </w:r>
      <w:r>
        <w:rPr>
          <w:rFonts w:cs="Arial"/>
          <w:szCs w:val="20"/>
          <w:shd w:val="clear" w:color="auto" w:fill="FFFFFF"/>
        </w:rPr>
        <w:t xml:space="preserve"> </w:t>
      </w:r>
      <w:r w:rsidRPr="00EB6DF4">
        <w:rPr>
          <w:rFonts w:cs="Arial"/>
          <w:szCs w:val="20"/>
          <w:shd w:val="clear" w:color="auto" w:fill="FFFFFF"/>
        </w:rPr>
        <w:t xml:space="preserve">a byly splněny další podmínky v souladu s článkem 55 </w:t>
      </w:r>
      <w:r w:rsidRPr="00EB6DF4">
        <w:rPr>
          <w:rFonts w:eastAsia="Calibri" w:cs="Arial"/>
          <w:iCs/>
          <w:color w:val="000000"/>
          <w:szCs w:val="20"/>
        </w:rPr>
        <w:t xml:space="preserve">Nařízení Komise 2020/687 </w:t>
      </w:r>
      <w:r w:rsidRPr="00EB6DF4">
        <w:rPr>
          <w:rFonts w:cs="Arial"/>
          <w:szCs w:val="20"/>
          <w:shd w:val="clear" w:color="auto" w:fill="FFFFFF"/>
        </w:rPr>
        <w:t xml:space="preserve">a zároveň v ochranném pásmu byly splněny požadavky stanovené v článku 39 </w:t>
      </w:r>
      <w:r w:rsidRPr="00EB6DF4">
        <w:rPr>
          <w:rFonts w:eastAsia="Calibri" w:cs="Arial"/>
          <w:iCs/>
          <w:color w:val="000000"/>
          <w:szCs w:val="20"/>
        </w:rPr>
        <w:t>Nařízení Komise 2020/687.</w:t>
      </w:r>
    </w:p>
    <w:p w14:paraId="121B9D3E" w14:textId="77777777" w:rsidR="0049680B" w:rsidRDefault="0049680B" w:rsidP="0049680B">
      <w:pPr>
        <w:pStyle w:val="Default"/>
        <w:jc w:val="center"/>
        <w:rPr>
          <w:b/>
          <w:color w:val="auto"/>
          <w:sz w:val="20"/>
          <w:szCs w:val="20"/>
        </w:rPr>
      </w:pPr>
    </w:p>
    <w:p w14:paraId="486C0F3E" w14:textId="77777777" w:rsidR="0049680B" w:rsidRDefault="0049680B" w:rsidP="0049680B">
      <w:pPr>
        <w:pStyle w:val="Default"/>
        <w:jc w:val="center"/>
        <w:rPr>
          <w:b/>
          <w:color w:val="auto"/>
          <w:sz w:val="20"/>
          <w:szCs w:val="20"/>
        </w:rPr>
      </w:pPr>
    </w:p>
    <w:p w14:paraId="74918E71" w14:textId="77777777" w:rsidR="0049680B" w:rsidRPr="00EC209E" w:rsidRDefault="0049680B" w:rsidP="0049680B">
      <w:pPr>
        <w:pStyle w:val="Default"/>
        <w:jc w:val="center"/>
        <w:rPr>
          <w:b/>
          <w:color w:val="auto"/>
          <w:sz w:val="20"/>
          <w:szCs w:val="20"/>
        </w:rPr>
      </w:pPr>
      <w:r w:rsidRPr="00EC209E">
        <w:rPr>
          <w:b/>
          <w:color w:val="auto"/>
          <w:sz w:val="20"/>
          <w:szCs w:val="20"/>
        </w:rPr>
        <w:t>Čl. 6</w:t>
      </w:r>
    </w:p>
    <w:p w14:paraId="0F128BDA" w14:textId="77777777" w:rsidR="0049680B" w:rsidRPr="00EC209E" w:rsidRDefault="0049680B" w:rsidP="0049680B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Sankce</w:t>
      </w:r>
    </w:p>
    <w:p w14:paraId="558BD4FA" w14:textId="77777777" w:rsidR="0049680B" w:rsidRPr="00EC209E" w:rsidRDefault="0049680B" w:rsidP="0049680B">
      <w:pPr>
        <w:pStyle w:val="Default"/>
        <w:jc w:val="center"/>
        <w:rPr>
          <w:b/>
          <w:color w:val="auto"/>
          <w:sz w:val="20"/>
          <w:szCs w:val="20"/>
        </w:rPr>
      </w:pPr>
    </w:p>
    <w:p w14:paraId="70767028" w14:textId="77777777" w:rsidR="0049680B" w:rsidRPr="00775B30" w:rsidRDefault="0049680B" w:rsidP="0049680B">
      <w:pPr>
        <w:pStyle w:val="Odstavecbezslovn"/>
        <w:ind w:left="0" w:firstLine="0"/>
        <w:rPr>
          <w:sz w:val="20"/>
          <w:szCs w:val="20"/>
        </w:rPr>
      </w:pPr>
      <w:r w:rsidRPr="00775B30">
        <w:rPr>
          <w:sz w:val="20"/>
          <w:szCs w:val="20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0AB9999B" w14:textId="77777777" w:rsidR="0049680B" w:rsidRPr="00775B30" w:rsidRDefault="0049680B" w:rsidP="0049680B">
      <w:pPr>
        <w:rPr>
          <w:rFonts w:cs="Arial"/>
          <w:szCs w:val="20"/>
        </w:rPr>
      </w:pPr>
      <w:r w:rsidRPr="00775B30">
        <w:rPr>
          <w:rFonts w:cs="Arial"/>
          <w:szCs w:val="20"/>
        </w:rPr>
        <w:t>a) 100 000 Kč, jde-li o fyzickou osobu,</w:t>
      </w:r>
    </w:p>
    <w:p w14:paraId="0D469884" w14:textId="77777777" w:rsidR="0049680B" w:rsidRPr="00775B30" w:rsidRDefault="0049680B" w:rsidP="0049680B">
      <w:pPr>
        <w:pStyle w:val="Default"/>
        <w:rPr>
          <w:b/>
          <w:bCs/>
          <w:color w:val="auto"/>
          <w:sz w:val="20"/>
          <w:szCs w:val="20"/>
        </w:rPr>
      </w:pPr>
      <w:r w:rsidRPr="00775B30">
        <w:rPr>
          <w:sz w:val="20"/>
          <w:szCs w:val="20"/>
        </w:rPr>
        <w:t>b) 2 000 000 Kč, jde-li o právnickou osobu nebo podnikající fyzickou osobu</w:t>
      </w:r>
    </w:p>
    <w:p w14:paraId="6855C52F" w14:textId="77777777" w:rsidR="0049680B" w:rsidRPr="00775B30" w:rsidRDefault="0049680B" w:rsidP="0049680B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D7A95FC" w14:textId="77777777" w:rsidR="0049680B" w:rsidRPr="00775B30" w:rsidRDefault="0049680B" w:rsidP="0049680B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2D8AC55" w14:textId="77777777" w:rsidR="0049680B" w:rsidRPr="00775B30" w:rsidRDefault="0049680B" w:rsidP="0049680B">
      <w:pPr>
        <w:pStyle w:val="Default"/>
        <w:jc w:val="center"/>
        <w:rPr>
          <w:b/>
          <w:color w:val="auto"/>
          <w:sz w:val="20"/>
          <w:szCs w:val="20"/>
        </w:rPr>
      </w:pPr>
      <w:r w:rsidRPr="00775B30">
        <w:rPr>
          <w:b/>
          <w:bCs/>
          <w:color w:val="auto"/>
          <w:sz w:val="20"/>
          <w:szCs w:val="20"/>
        </w:rPr>
        <w:t>Čl. 7</w:t>
      </w:r>
    </w:p>
    <w:p w14:paraId="6D57ECCD" w14:textId="77777777" w:rsidR="0049680B" w:rsidRPr="00EC209E" w:rsidRDefault="0049680B" w:rsidP="0049680B">
      <w:pPr>
        <w:pStyle w:val="Default"/>
        <w:spacing w:after="120"/>
        <w:jc w:val="center"/>
        <w:rPr>
          <w:b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lastRenderedPageBreak/>
        <w:t>Poučení o nákaze</w:t>
      </w:r>
    </w:p>
    <w:p w14:paraId="61246FF4" w14:textId="07215E41" w:rsidR="0049680B" w:rsidRPr="00EC209E" w:rsidRDefault="0049680B" w:rsidP="0049680B">
      <w:pPr>
        <w:pStyle w:val="Odstavec"/>
        <w:spacing w:before="0" w:after="120"/>
        <w:ind w:firstLine="0"/>
        <w:rPr>
          <w:szCs w:val="20"/>
        </w:rPr>
      </w:pPr>
      <w:r w:rsidRPr="00EC209E">
        <w:rPr>
          <w:szCs w:val="20"/>
        </w:rPr>
        <w:t>Aviární influenza (ptačí chřipka) je infekční onemocnění ptáků virového původu. Původcem onemocnění je chřipkový virus typu A, různých subtypů. Onemocnění se klinicky projevuje apatií,</w:t>
      </w:r>
      <w:r>
        <w:rPr>
          <w:szCs w:val="20"/>
        </w:rPr>
        <w:t xml:space="preserve"> </w:t>
      </w:r>
      <w:r w:rsidRPr="00EC209E">
        <w:rPr>
          <w:szCs w:val="20"/>
        </w:rPr>
        <w:t>sníženým příjmem krmiva, sníženou snáškou, dýchacími potížemi, otoky na hlavě</w:t>
      </w:r>
      <w:r w:rsidR="00025E13">
        <w:rPr>
          <w:szCs w:val="20"/>
        </w:rPr>
        <w:t>, krváceninami na končetinách a </w:t>
      </w:r>
      <w:r w:rsidRPr="00EC209E">
        <w:rPr>
          <w:szCs w:val="20"/>
        </w:rPr>
        <w:t>zvýšeným úhynem. Nemocnost i úmrtnost může dosahovat až 100%. Inkubační doba je 3 až 7 dní a</w:t>
      </w:r>
      <w:r w:rsidR="00025E13">
        <w:rPr>
          <w:szCs w:val="20"/>
        </w:rPr>
        <w:t> </w:t>
      </w:r>
      <w:r w:rsidRPr="00EC209E">
        <w:rPr>
          <w:szCs w:val="20"/>
        </w:rPr>
        <w:t>jednotlivé druhy ptáků jsou k nákaze různě vnímaví. Nejvíce vnímavá k onemocnění je hrabavá a</w:t>
      </w:r>
      <w:r w:rsidR="00254DE5">
        <w:rPr>
          <w:szCs w:val="20"/>
        </w:rPr>
        <w:t> </w:t>
      </w:r>
      <w:r w:rsidRPr="00EC209E">
        <w:rPr>
          <w:szCs w:val="20"/>
        </w:rPr>
        <w:t xml:space="preserve">vodní drůbež a volně žijící vodní ptáci. K přenosu onemocnění dochází přímo z nemocných ptáků, nebo nepřímo pomocí kontaminovaných pomůcek, krmiva, vody apod. K infekci dochází nejčastěji přes trávicí ústrojí. Nemocní ptáci vylučují virus sekrety a exkrety, které následně kontaminují peří a okolí. Rozlišujeme vysoce patogenní formu aviární influenzy (HPAI) a nízce patogenní formu aviární influenzy (LPAI). Obě formy podléhají podle veterinárního zákona oznamovací povinnosti. U HPAI může výjimečně dojít při vysoké infekční dávce k přenosu na člověka, nebo na jiné savce. Virus je ničen běžnými desinfekčními přípravky. </w:t>
      </w:r>
    </w:p>
    <w:p w14:paraId="4DE7CAAB" w14:textId="77777777" w:rsidR="0049680B" w:rsidRDefault="0049680B" w:rsidP="0049680B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056D298" w14:textId="77777777" w:rsidR="0049680B" w:rsidRPr="00EC209E" w:rsidRDefault="0049680B" w:rsidP="0049680B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DD9EE35" w14:textId="77777777" w:rsidR="0049680B" w:rsidRPr="00EC209E" w:rsidRDefault="0049680B" w:rsidP="0049680B">
      <w:pPr>
        <w:pStyle w:val="Default"/>
        <w:jc w:val="center"/>
        <w:rPr>
          <w:b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Čl. 8</w:t>
      </w:r>
    </w:p>
    <w:p w14:paraId="1C942AB1" w14:textId="77777777" w:rsidR="0049680B" w:rsidRPr="00EC209E" w:rsidRDefault="0049680B" w:rsidP="0049680B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209E">
        <w:rPr>
          <w:b/>
          <w:bCs/>
          <w:color w:val="auto"/>
          <w:sz w:val="20"/>
          <w:szCs w:val="20"/>
        </w:rPr>
        <w:t>Závěrečná ustanovení</w:t>
      </w:r>
    </w:p>
    <w:p w14:paraId="7B368E0E" w14:textId="77777777" w:rsidR="0049680B" w:rsidRPr="00EC209E" w:rsidRDefault="0049680B" w:rsidP="0049680B">
      <w:pPr>
        <w:pStyle w:val="Default"/>
        <w:jc w:val="center"/>
        <w:rPr>
          <w:b/>
          <w:color w:val="auto"/>
          <w:sz w:val="20"/>
          <w:szCs w:val="20"/>
        </w:rPr>
      </w:pPr>
    </w:p>
    <w:p w14:paraId="76F4B368" w14:textId="0D5A55DB" w:rsidR="0049680B" w:rsidRPr="00771D1C" w:rsidRDefault="0049680B" w:rsidP="0049680B">
      <w:pPr>
        <w:pStyle w:val="Nzevlnku"/>
        <w:ind w:left="-142"/>
        <w:jc w:val="both"/>
        <w:rPr>
          <w:szCs w:val="20"/>
        </w:rPr>
      </w:pPr>
      <w:r w:rsidRPr="00CA790D">
        <w:rPr>
          <w:b w:val="0"/>
          <w:szCs w:val="20"/>
        </w:rPr>
        <w:t xml:space="preserve">Toto nařízení Státní veterinární správy nabývá podle </w:t>
      </w:r>
      <w:r w:rsidRPr="00771D1C">
        <w:rPr>
          <w:b w:val="0"/>
          <w:szCs w:val="20"/>
        </w:rPr>
        <w:t xml:space="preserve">ustanovení § 76 odst. 3 písm. a) veterinárního zákona platnosti a účinnosti dnem jeho vyhlášení; za den jeho vyhlášení se považuje den jeho vyvěšení na úřední desce Krajského úřadu </w:t>
      </w:r>
      <w:r w:rsidR="00A5359C">
        <w:rPr>
          <w:b w:val="0"/>
        </w:rPr>
        <w:t>Ústeckého</w:t>
      </w:r>
      <w:r w:rsidRPr="00771D1C">
        <w:rPr>
          <w:b w:val="0"/>
        </w:rPr>
        <w:t xml:space="preserve"> </w:t>
      </w:r>
      <w:r w:rsidRPr="00771D1C">
        <w:rPr>
          <w:b w:val="0"/>
          <w:szCs w:val="20"/>
        </w:rPr>
        <w:t>kraje. Vyhlásí se tak, že se vyvěsí na úřední desce krajského úřadu a všech obecních</w:t>
      </w:r>
      <w:r w:rsidRPr="00771D1C">
        <w:rPr>
          <w:szCs w:val="20"/>
        </w:rPr>
        <w:t xml:space="preserve"> </w:t>
      </w:r>
      <w:r w:rsidRPr="00771D1C">
        <w:rPr>
          <w:b w:val="0"/>
          <w:szCs w:val="20"/>
        </w:rPr>
        <w:t>úřadů, jejichž území se týká, na dobu nejméně 15 dnů.</w:t>
      </w:r>
      <w:r w:rsidRPr="00771D1C">
        <w:rPr>
          <w:szCs w:val="20"/>
        </w:rPr>
        <w:t xml:space="preserve"> </w:t>
      </w:r>
    </w:p>
    <w:p w14:paraId="24939498" w14:textId="77777777" w:rsidR="0049680B" w:rsidRPr="00B931D2" w:rsidRDefault="0049680B" w:rsidP="0049680B">
      <w:pPr>
        <w:spacing w:before="600" w:after="400"/>
        <w:rPr>
          <w:rStyle w:val="Zstupntext"/>
          <w:color w:val="auto"/>
        </w:rPr>
      </w:pPr>
      <w:r w:rsidRPr="00B931D2">
        <w:rPr>
          <w:rFonts w:cs="Arial"/>
          <w:szCs w:val="20"/>
        </w:rPr>
        <w:t>V</w:t>
      </w:r>
      <w:r>
        <w:rPr>
          <w:rFonts w:cs="Arial"/>
          <w:szCs w:val="20"/>
        </w:rPr>
        <w:t xml:space="preserve"> Ústí nad Labem </w:t>
      </w:r>
      <w:r w:rsidRPr="00B931D2">
        <w:rPr>
          <w:rFonts w:cs="Arial"/>
          <w:szCs w:val="20"/>
        </w:rPr>
        <w:t xml:space="preserve">dne </w:t>
      </w:r>
      <w:sdt>
        <w:sdtPr>
          <w:rPr>
            <w:rStyle w:val="Zstupntext"/>
            <w:color w:val="auto"/>
          </w:rPr>
          <w:alias w:val="Datum"/>
          <w:tag w:val="espis_objektsps/zalozeno_datum/datum"/>
          <w:id w:val="1027451596"/>
          <w:placeholder>
            <w:docPart w:val="09BB0859A55041B98EB56EF94E66BD34"/>
          </w:placeholder>
        </w:sdtPr>
        <w:sdtEndPr>
          <w:rPr>
            <w:rStyle w:val="Zstupntext"/>
          </w:rPr>
        </w:sdtEndPr>
        <w:sdtContent>
          <w:r>
            <w:rPr>
              <w:rStyle w:val="Zstupntext"/>
              <w:color w:val="auto"/>
            </w:rPr>
            <w:t>23. 12. 2021</w:t>
          </w:r>
        </w:sdtContent>
      </w:sdt>
    </w:p>
    <w:p w14:paraId="4CB84FC7" w14:textId="77777777" w:rsidR="0049680B" w:rsidRPr="00B931D2" w:rsidRDefault="0049680B" w:rsidP="0049680B">
      <w:pPr>
        <w:pStyle w:val="Podpisovdoloka"/>
        <w:spacing w:before="600"/>
      </w:pPr>
      <w:r>
        <w:t>MVDr. Petr Pilous</w:t>
      </w:r>
    </w:p>
    <w:p w14:paraId="55D966D9" w14:textId="77777777" w:rsidR="0049680B" w:rsidRPr="00B931D2" w:rsidRDefault="0049680B" w:rsidP="0049680B">
      <w:pPr>
        <w:pStyle w:val="Podpisovdoloka"/>
      </w:pPr>
      <w:r w:rsidRPr="00B931D2">
        <w:t>ředitel Krajské veterinární správy</w:t>
      </w:r>
    </w:p>
    <w:p w14:paraId="104B7FB5" w14:textId="77777777" w:rsidR="0049680B" w:rsidRPr="00B931D2" w:rsidRDefault="0049680B" w:rsidP="0049680B">
      <w:pPr>
        <w:pStyle w:val="Podpisovdoloka"/>
      </w:pPr>
      <w:r w:rsidRPr="00B931D2">
        <w:t xml:space="preserve">Státní veterinární správy pro </w:t>
      </w:r>
      <w:r>
        <w:t>Ústecký</w:t>
      </w:r>
      <w:r w:rsidRPr="00B931D2">
        <w:t xml:space="preserve"> kraj</w:t>
      </w:r>
    </w:p>
    <w:p w14:paraId="3B6EF34F" w14:textId="2885DD10" w:rsidR="0049680B" w:rsidRDefault="0049680B" w:rsidP="0049680B">
      <w:pPr>
        <w:pStyle w:val="Podpisovdoloka"/>
      </w:pPr>
      <w:r w:rsidRPr="00B931D2">
        <w:t>podepsáno elektronicky</w:t>
      </w:r>
    </w:p>
    <w:p w14:paraId="327E6B95" w14:textId="68703FD9" w:rsidR="00923136" w:rsidRPr="00B931D2" w:rsidRDefault="00923136" w:rsidP="0049680B">
      <w:pPr>
        <w:pStyle w:val="Podpisovdoloka"/>
      </w:pPr>
      <w:r>
        <w:t>v zastoupení</w:t>
      </w:r>
      <w:bookmarkStart w:id="0" w:name="_GoBack"/>
      <w:bookmarkEnd w:id="0"/>
    </w:p>
    <w:p w14:paraId="2A78EC27" w14:textId="77777777" w:rsidR="0049680B" w:rsidRDefault="0049680B" w:rsidP="0049680B"/>
    <w:p w14:paraId="7C084E75" w14:textId="77777777" w:rsidR="0049680B" w:rsidRDefault="0049680B" w:rsidP="0049680B"/>
    <w:p w14:paraId="65B6EAD8" w14:textId="77777777" w:rsidR="0049680B" w:rsidRDefault="0049680B" w:rsidP="0049680B"/>
    <w:p w14:paraId="355C428D" w14:textId="77777777" w:rsidR="0049680B" w:rsidRPr="000B577A" w:rsidRDefault="0049680B" w:rsidP="0049680B">
      <w:pPr>
        <w:spacing w:before="0" w:after="112" w:line="251" w:lineRule="auto"/>
        <w:ind w:left="-3" w:hanging="10"/>
        <w:rPr>
          <w:rFonts w:cs="Arial"/>
          <w:color w:val="000000"/>
          <w:szCs w:val="22"/>
        </w:rPr>
      </w:pPr>
      <w:r w:rsidRPr="000B577A">
        <w:rPr>
          <w:rFonts w:cs="Arial"/>
          <w:b/>
          <w:color w:val="000000"/>
          <w:szCs w:val="22"/>
        </w:rPr>
        <w:t xml:space="preserve">Přílohy: </w:t>
      </w:r>
      <w:r w:rsidRPr="000B577A">
        <w:rPr>
          <w:rFonts w:cs="Arial"/>
          <w:color w:val="000000"/>
          <w:szCs w:val="22"/>
        </w:rPr>
        <w:t xml:space="preserve"> </w:t>
      </w:r>
    </w:p>
    <w:p w14:paraId="2F71EC26" w14:textId="77777777" w:rsidR="0049680B" w:rsidRPr="002875E1" w:rsidRDefault="0049680B" w:rsidP="0049680B">
      <w:pPr>
        <w:pStyle w:val="Odstavecseseznamem"/>
        <w:numPr>
          <w:ilvl w:val="0"/>
          <w:numId w:val="22"/>
        </w:numPr>
        <w:spacing w:before="0" w:after="5" w:line="367" w:lineRule="auto"/>
        <w:ind w:right="1358"/>
        <w:rPr>
          <w:rFonts w:cs="Arial"/>
          <w:color w:val="000000"/>
          <w:szCs w:val="22"/>
        </w:rPr>
      </w:pPr>
      <w:r w:rsidRPr="002875E1">
        <w:rPr>
          <w:rFonts w:cs="Arial"/>
          <w:color w:val="000000"/>
          <w:szCs w:val="22"/>
        </w:rPr>
        <w:t>sčítací list drůbeže a jiných ptáků v drobnochovu – pomocná dokumentace (docx)</w:t>
      </w:r>
    </w:p>
    <w:p w14:paraId="407D27E0" w14:textId="77777777" w:rsidR="0049680B" w:rsidRPr="002875E1" w:rsidRDefault="0049680B" w:rsidP="0049680B">
      <w:pPr>
        <w:pStyle w:val="Odstavecseseznamem"/>
        <w:numPr>
          <w:ilvl w:val="0"/>
          <w:numId w:val="22"/>
        </w:numPr>
        <w:spacing w:before="0" w:after="5" w:line="367" w:lineRule="auto"/>
        <w:ind w:right="1358"/>
        <w:rPr>
          <w:rFonts w:cs="Arial"/>
          <w:color w:val="000000"/>
          <w:szCs w:val="22"/>
        </w:rPr>
      </w:pPr>
      <w:r w:rsidRPr="00C22DB0">
        <w:rPr>
          <w:rFonts w:cs="Arial"/>
        </w:rPr>
        <w:t>Informační leták</w:t>
      </w:r>
      <w:r>
        <w:rPr>
          <w:rFonts w:cs="Arial"/>
        </w:rPr>
        <w:t xml:space="preserve"> k ptačí chřipce (.pdf)</w:t>
      </w:r>
      <w:r w:rsidRPr="002875E1">
        <w:rPr>
          <w:rFonts w:cs="Arial"/>
          <w:color w:val="000000"/>
          <w:szCs w:val="22"/>
        </w:rPr>
        <w:t xml:space="preserve">  </w:t>
      </w:r>
    </w:p>
    <w:p w14:paraId="1C6F8D73" w14:textId="77777777" w:rsidR="0049680B" w:rsidRPr="000B577A" w:rsidRDefault="0049680B" w:rsidP="0049680B">
      <w:pPr>
        <w:spacing w:before="0" w:after="120" w:line="259" w:lineRule="auto"/>
        <w:jc w:val="left"/>
        <w:rPr>
          <w:rFonts w:cs="Arial"/>
          <w:color w:val="000000"/>
          <w:szCs w:val="22"/>
        </w:rPr>
      </w:pPr>
    </w:p>
    <w:p w14:paraId="7E923CC8" w14:textId="77777777" w:rsidR="0049680B" w:rsidRPr="000B577A" w:rsidRDefault="0049680B" w:rsidP="0049680B">
      <w:pPr>
        <w:spacing w:before="0" w:after="109" w:line="251" w:lineRule="auto"/>
        <w:ind w:left="-3" w:hanging="1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Obdrží do DS:</w:t>
      </w:r>
      <w:r w:rsidRPr="000B577A">
        <w:rPr>
          <w:rFonts w:cs="Arial"/>
          <w:b/>
          <w:color w:val="000000"/>
          <w:szCs w:val="22"/>
        </w:rPr>
        <w:t xml:space="preserve"> </w:t>
      </w:r>
      <w:r w:rsidRPr="000B577A">
        <w:rPr>
          <w:rFonts w:cs="Arial"/>
          <w:color w:val="000000"/>
          <w:szCs w:val="22"/>
        </w:rPr>
        <w:t xml:space="preserve"> </w:t>
      </w:r>
    </w:p>
    <w:p w14:paraId="4B32B3D9" w14:textId="77777777" w:rsidR="0049680B" w:rsidRPr="002C7C2F" w:rsidRDefault="0049680B" w:rsidP="0049680B">
      <w:pPr>
        <w:ind w:left="-13"/>
        <w:rPr>
          <w:szCs w:val="20"/>
        </w:rPr>
      </w:pPr>
      <w:r w:rsidRPr="002C7C2F">
        <w:rPr>
          <w:szCs w:val="20"/>
        </w:rPr>
        <w:t xml:space="preserve">Krajský úřad Ústí nad Labem, Velká Hradební 3118/48, 400 01 Ústí nad Labem </w:t>
      </w:r>
    </w:p>
    <w:p w14:paraId="732A7AF3" w14:textId="77777777" w:rsidR="0049680B" w:rsidRPr="002C7C2F" w:rsidRDefault="0049680B" w:rsidP="0049680B">
      <w:pPr>
        <w:ind w:left="-13"/>
        <w:jc w:val="left"/>
        <w:rPr>
          <w:rFonts w:cs="Arial"/>
          <w:szCs w:val="20"/>
        </w:rPr>
      </w:pPr>
      <w:r w:rsidRPr="002C7C2F">
        <w:rPr>
          <w:rStyle w:val="Siln"/>
          <w:rFonts w:cs="Arial"/>
          <w:b w:val="0"/>
          <w:szCs w:val="20"/>
          <w:shd w:val="clear" w:color="auto" w:fill="FFFFFF"/>
        </w:rPr>
        <w:t>Hasičský záchranný sbor Ústeckého kraje</w:t>
      </w:r>
      <w:r w:rsidRPr="002C7C2F">
        <w:rPr>
          <w:rFonts w:cs="Arial"/>
          <w:szCs w:val="20"/>
        </w:rPr>
        <w:t xml:space="preserve">, </w:t>
      </w:r>
      <w:r w:rsidRPr="002C7C2F">
        <w:rPr>
          <w:rFonts w:cs="Arial"/>
          <w:szCs w:val="20"/>
          <w:shd w:val="clear" w:color="auto" w:fill="FFFFFF"/>
        </w:rPr>
        <w:t>územní odbor Ústí nad Labem</w:t>
      </w:r>
      <w:r w:rsidRPr="002C7C2F">
        <w:rPr>
          <w:rFonts w:cs="Arial"/>
          <w:szCs w:val="20"/>
        </w:rPr>
        <w:t xml:space="preserve">, </w:t>
      </w:r>
      <w:r w:rsidRPr="002C7C2F">
        <w:rPr>
          <w:rFonts w:cs="Arial"/>
          <w:szCs w:val="20"/>
          <w:shd w:val="clear" w:color="auto" w:fill="FFFFFF"/>
        </w:rPr>
        <w:t>Masarykova 342/380</w:t>
      </w:r>
      <w:r w:rsidRPr="002C7C2F">
        <w:rPr>
          <w:rFonts w:cs="Arial"/>
          <w:szCs w:val="20"/>
        </w:rPr>
        <w:br/>
      </w:r>
      <w:r w:rsidRPr="002C7C2F">
        <w:rPr>
          <w:rFonts w:cs="Arial"/>
          <w:szCs w:val="20"/>
          <w:shd w:val="clear" w:color="auto" w:fill="FFFFFF"/>
        </w:rPr>
        <w:t>400 10 Ústí nad Labem</w:t>
      </w:r>
    </w:p>
    <w:p w14:paraId="3FBBA46E" w14:textId="77777777" w:rsidR="0049680B" w:rsidRPr="002C7C2F" w:rsidRDefault="0049680B" w:rsidP="0049680B">
      <w:pPr>
        <w:pStyle w:val="Default"/>
        <w:spacing w:before="120"/>
        <w:rPr>
          <w:color w:val="auto"/>
          <w:sz w:val="20"/>
          <w:szCs w:val="20"/>
        </w:rPr>
      </w:pPr>
      <w:r w:rsidRPr="002C7C2F">
        <w:rPr>
          <w:color w:val="auto"/>
          <w:sz w:val="20"/>
          <w:szCs w:val="20"/>
        </w:rPr>
        <w:t xml:space="preserve">Krajská hygienická stanice Ústeckého kraje, Moskevská 15, 400 01 Ústí nad Labem </w:t>
      </w:r>
    </w:p>
    <w:p w14:paraId="1C9FD605" w14:textId="77777777" w:rsidR="0049680B" w:rsidRPr="002C7C2F" w:rsidRDefault="0049680B" w:rsidP="0049680B">
      <w:pPr>
        <w:ind w:left="-13"/>
        <w:rPr>
          <w:rFonts w:cs="Arial"/>
          <w:szCs w:val="22"/>
        </w:rPr>
      </w:pPr>
      <w:r w:rsidRPr="002C7C2F">
        <w:rPr>
          <w:szCs w:val="20"/>
        </w:rPr>
        <w:t>Krajské ředitelství policie Ústeckého kraje, Lidické náměstí 9, 401 79 Ústí nad Labem</w:t>
      </w:r>
    </w:p>
    <w:p w14:paraId="3AE2514A" w14:textId="77777777" w:rsidR="0049680B" w:rsidRPr="002C7C2F" w:rsidRDefault="0049680B" w:rsidP="0049680B">
      <w:pPr>
        <w:spacing w:before="0"/>
        <w:ind w:left="-11"/>
        <w:rPr>
          <w:rFonts w:cs="Arial"/>
          <w:b/>
          <w:szCs w:val="22"/>
        </w:rPr>
      </w:pPr>
    </w:p>
    <w:p w14:paraId="175544B3" w14:textId="77777777" w:rsidR="0049680B" w:rsidRDefault="0049680B" w:rsidP="0049680B">
      <w:pPr>
        <w:pStyle w:val="Default"/>
        <w:jc w:val="both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t xml:space="preserve">Obecní úřady: dotčené obce v pásmech a příslušné obce s rozšířenou působností </w:t>
      </w:r>
    </w:p>
    <w:p w14:paraId="3D393F13" w14:textId="77777777" w:rsidR="0049680B" w:rsidRDefault="0049680B" w:rsidP="0049680B">
      <w:pPr>
        <w:spacing w:before="0"/>
        <w:ind w:left="-13"/>
        <w:rPr>
          <w:rFonts w:cs="Arial"/>
          <w:color w:val="000000"/>
          <w:szCs w:val="22"/>
        </w:rPr>
      </w:pPr>
    </w:p>
    <w:sectPr w:rsidR="0049680B" w:rsidSect="004808E5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C2FFB" w14:textId="77777777" w:rsidR="00470C27" w:rsidRDefault="00470C27" w:rsidP="00516D1B">
      <w:pPr>
        <w:spacing w:before="0"/>
      </w:pPr>
      <w:r>
        <w:separator/>
      </w:r>
    </w:p>
  </w:endnote>
  <w:endnote w:type="continuationSeparator" w:id="0">
    <w:p w14:paraId="597C2FFC" w14:textId="77777777" w:rsidR="00470C27" w:rsidRDefault="00470C27" w:rsidP="00516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C2FFD" w14:textId="3F34763E" w:rsidR="00A3301B" w:rsidRPr="003E0D26" w:rsidRDefault="00A3301B" w:rsidP="00A330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cs="Arial"/>
      </w:rPr>
    </w:pPr>
    <w:r w:rsidRPr="003E0D26">
      <w:rPr>
        <w:rFonts w:eastAsia="Arial Unicode MS" w:cs="Arial"/>
        <w:sz w:val="16"/>
        <w:szCs w:val="16"/>
      </w:rPr>
      <w:t xml:space="preserve">str. 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PAGE</w:instrText>
    </w:r>
    <w:r w:rsidR="008115C6" w:rsidRPr="003E0D26">
      <w:rPr>
        <w:rFonts w:eastAsia="Arial Unicode MS" w:cs="Arial"/>
        <w:b/>
        <w:bCs/>
        <w:sz w:val="16"/>
        <w:szCs w:val="16"/>
      </w:rPr>
      <w:fldChar w:fldCharType="separate"/>
    </w:r>
    <w:r w:rsidR="00923136">
      <w:rPr>
        <w:rFonts w:eastAsia="Arial Unicode MS" w:cs="Arial"/>
        <w:b/>
        <w:bCs/>
        <w:noProof/>
        <w:sz w:val="16"/>
        <w:szCs w:val="16"/>
      </w:rPr>
      <w:t>7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end"/>
    </w:r>
    <w:r w:rsidRPr="003E0D26">
      <w:rPr>
        <w:rFonts w:eastAsia="Arial Unicode MS" w:cs="Arial"/>
        <w:sz w:val="16"/>
        <w:szCs w:val="16"/>
      </w:rPr>
      <w:t xml:space="preserve"> z 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NUMPAGES</w:instrText>
    </w:r>
    <w:r w:rsidR="008115C6" w:rsidRPr="003E0D26">
      <w:rPr>
        <w:rFonts w:eastAsia="Arial Unicode MS" w:cs="Arial"/>
        <w:b/>
        <w:bCs/>
        <w:sz w:val="16"/>
        <w:szCs w:val="16"/>
      </w:rPr>
      <w:fldChar w:fldCharType="separate"/>
    </w:r>
    <w:r w:rsidR="00923136">
      <w:rPr>
        <w:rFonts w:eastAsia="Arial Unicode MS" w:cs="Arial"/>
        <w:b/>
        <w:bCs/>
        <w:noProof/>
        <w:sz w:val="16"/>
        <w:szCs w:val="16"/>
      </w:rPr>
      <w:t>7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C2FFE" w14:textId="2D39C93D" w:rsidR="00D74A5F" w:rsidRPr="003E0D26" w:rsidRDefault="00D74A5F" w:rsidP="00D74A5F">
    <w:pPr>
      <w:pStyle w:val="Zpat"/>
      <w:jc w:val="center"/>
      <w:rPr>
        <w:rFonts w:cs="Arial"/>
      </w:rPr>
    </w:pPr>
    <w:r w:rsidRPr="003E0D26">
      <w:rPr>
        <w:rFonts w:cs="Arial"/>
        <w:sz w:val="16"/>
        <w:szCs w:val="16"/>
      </w:rPr>
      <w:t xml:space="preserve">str. </w:t>
    </w:r>
    <w:r w:rsidR="008115C6"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PAGE</w:instrText>
    </w:r>
    <w:r w:rsidR="008115C6" w:rsidRPr="003E0D26">
      <w:rPr>
        <w:rFonts w:cs="Arial"/>
        <w:b/>
        <w:bCs/>
        <w:sz w:val="16"/>
        <w:szCs w:val="16"/>
      </w:rPr>
      <w:fldChar w:fldCharType="separate"/>
    </w:r>
    <w:r w:rsidR="00923136">
      <w:rPr>
        <w:rFonts w:cs="Arial"/>
        <w:b/>
        <w:bCs/>
        <w:noProof/>
        <w:sz w:val="16"/>
        <w:szCs w:val="16"/>
      </w:rPr>
      <w:t>1</w:t>
    </w:r>
    <w:r w:rsidR="008115C6" w:rsidRPr="003E0D26">
      <w:rPr>
        <w:rFonts w:cs="Arial"/>
        <w:b/>
        <w:bCs/>
        <w:sz w:val="16"/>
        <w:szCs w:val="16"/>
      </w:rPr>
      <w:fldChar w:fldCharType="end"/>
    </w:r>
    <w:r w:rsidRPr="003E0D26">
      <w:rPr>
        <w:rFonts w:cs="Arial"/>
        <w:sz w:val="16"/>
        <w:szCs w:val="16"/>
      </w:rPr>
      <w:t xml:space="preserve"> z </w:t>
    </w:r>
    <w:r w:rsidR="008115C6"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NUMPAGES</w:instrText>
    </w:r>
    <w:r w:rsidR="008115C6" w:rsidRPr="003E0D26">
      <w:rPr>
        <w:rFonts w:cs="Arial"/>
        <w:b/>
        <w:bCs/>
        <w:sz w:val="16"/>
        <w:szCs w:val="16"/>
      </w:rPr>
      <w:fldChar w:fldCharType="separate"/>
    </w:r>
    <w:r w:rsidR="00923136">
      <w:rPr>
        <w:rFonts w:cs="Arial"/>
        <w:b/>
        <w:bCs/>
        <w:noProof/>
        <w:sz w:val="16"/>
        <w:szCs w:val="16"/>
      </w:rPr>
      <w:t>7</w:t>
    </w:r>
    <w:r w:rsidR="008115C6" w:rsidRPr="003E0D26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C2FF9" w14:textId="77777777" w:rsidR="00470C27" w:rsidRDefault="00470C27" w:rsidP="00516D1B">
      <w:pPr>
        <w:spacing w:before="0"/>
      </w:pPr>
      <w:r>
        <w:separator/>
      </w:r>
    </w:p>
  </w:footnote>
  <w:footnote w:type="continuationSeparator" w:id="0">
    <w:p w14:paraId="597C2FFA" w14:textId="77777777" w:rsidR="00470C27" w:rsidRDefault="00470C27" w:rsidP="00516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441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207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DCB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40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33EB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8B0EF6"/>
    <w:multiLevelType w:val="hybridMultilevel"/>
    <w:tmpl w:val="B330D8CA"/>
    <w:lvl w:ilvl="0" w:tplc="925E95A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9243B5F"/>
    <w:multiLevelType w:val="hybridMultilevel"/>
    <w:tmpl w:val="4FEA33EC"/>
    <w:lvl w:ilvl="0" w:tplc="DA6C03A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8" w15:restartNumberingAfterBreak="0">
    <w:nsid w:val="4D160BB2"/>
    <w:multiLevelType w:val="multilevel"/>
    <w:tmpl w:val="ED58F7C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5C295F76"/>
    <w:multiLevelType w:val="hybridMultilevel"/>
    <w:tmpl w:val="7792B2BC"/>
    <w:lvl w:ilvl="0" w:tplc="157E0B36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1" w15:restartNumberingAfterBreak="0">
    <w:nsid w:val="659E26D4"/>
    <w:multiLevelType w:val="hybridMultilevel"/>
    <w:tmpl w:val="AC5CF3B4"/>
    <w:lvl w:ilvl="0" w:tplc="CB227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0049E8"/>
    <w:multiLevelType w:val="hybridMultilevel"/>
    <w:tmpl w:val="E84C6A1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079FB"/>
    <w:multiLevelType w:val="hybridMultilevel"/>
    <w:tmpl w:val="D908A3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5" w15:restartNumberingAfterBreak="0">
    <w:nsid w:val="76D775A1"/>
    <w:multiLevelType w:val="hybridMultilevel"/>
    <w:tmpl w:val="CE6EF8EA"/>
    <w:lvl w:ilvl="0" w:tplc="EB28F074">
      <w:start w:val="1"/>
      <w:numFmt w:val="lowerLetter"/>
      <w:lvlText w:val="%1)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4B403B9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94CA83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4B320D3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BF3C04B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9C473D8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97A6428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28B6330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4E6CDB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6">
    <w:abstractNumId w:val="15"/>
  </w:num>
  <w:num w:numId="17">
    <w:abstractNumId w:val="10"/>
  </w:num>
  <w:num w:numId="18">
    <w:abstractNumId w:val="11"/>
  </w:num>
  <w:num w:numId="19">
    <w:abstractNumId w:val="5"/>
  </w:num>
  <w:num w:numId="20">
    <w:abstractNumId w:val="13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B"/>
    <w:rsid w:val="00007023"/>
    <w:rsid w:val="00025E13"/>
    <w:rsid w:val="000663DE"/>
    <w:rsid w:val="000751B1"/>
    <w:rsid w:val="000851FF"/>
    <w:rsid w:val="000B673C"/>
    <w:rsid w:val="000F6D94"/>
    <w:rsid w:val="0011252E"/>
    <w:rsid w:val="00132F69"/>
    <w:rsid w:val="00153E09"/>
    <w:rsid w:val="00161494"/>
    <w:rsid w:val="00170D63"/>
    <w:rsid w:val="001712A6"/>
    <w:rsid w:val="00223AB0"/>
    <w:rsid w:val="00254DE5"/>
    <w:rsid w:val="00263E0A"/>
    <w:rsid w:val="00264777"/>
    <w:rsid w:val="002A39C5"/>
    <w:rsid w:val="002E704D"/>
    <w:rsid w:val="003009B0"/>
    <w:rsid w:val="00327005"/>
    <w:rsid w:val="00331DBF"/>
    <w:rsid w:val="003601A6"/>
    <w:rsid w:val="003772B3"/>
    <w:rsid w:val="003E0D26"/>
    <w:rsid w:val="0041512F"/>
    <w:rsid w:val="00423B9E"/>
    <w:rsid w:val="00470C27"/>
    <w:rsid w:val="004808E5"/>
    <w:rsid w:val="00491830"/>
    <w:rsid w:val="0049680B"/>
    <w:rsid w:val="004E5F0F"/>
    <w:rsid w:val="00516287"/>
    <w:rsid w:val="00516D1B"/>
    <w:rsid w:val="00535F87"/>
    <w:rsid w:val="00545A23"/>
    <w:rsid w:val="00570A7A"/>
    <w:rsid w:val="005849BD"/>
    <w:rsid w:val="005B3B36"/>
    <w:rsid w:val="005C44E7"/>
    <w:rsid w:val="005F215E"/>
    <w:rsid w:val="00621CF1"/>
    <w:rsid w:val="006252E3"/>
    <w:rsid w:val="00685311"/>
    <w:rsid w:val="00696BDA"/>
    <w:rsid w:val="00717175"/>
    <w:rsid w:val="00761029"/>
    <w:rsid w:val="007900D7"/>
    <w:rsid w:val="007A049D"/>
    <w:rsid w:val="007C3C1E"/>
    <w:rsid w:val="007F2335"/>
    <w:rsid w:val="008058B8"/>
    <w:rsid w:val="00807839"/>
    <w:rsid w:val="00810E2F"/>
    <w:rsid w:val="008115C6"/>
    <w:rsid w:val="008302CC"/>
    <w:rsid w:val="00844C71"/>
    <w:rsid w:val="008F415E"/>
    <w:rsid w:val="00900D78"/>
    <w:rsid w:val="00912152"/>
    <w:rsid w:val="00923136"/>
    <w:rsid w:val="00951B89"/>
    <w:rsid w:val="009602CA"/>
    <w:rsid w:val="00963204"/>
    <w:rsid w:val="00971265"/>
    <w:rsid w:val="009B6CEF"/>
    <w:rsid w:val="00A20F0D"/>
    <w:rsid w:val="00A3301B"/>
    <w:rsid w:val="00A5359C"/>
    <w:rsid w:val="00A56D44"/>
    <w:rsid w:val="00A70B3C"/>
    <w:rsid w:val="00AB155B"/>
    <w:rsid w:val="00AD7926"/>
    <w:rsid w:val="00B101C7"/>
    <w:rsid w:val="00B10E74"/>
    <w:rsid w:val="00B26F49"/>
    <w:rsid w:val="00BB7A0E"/>
    <w:rsid w:val="00BC0B00"/>
    <w:rsid w:val="00BD265B"/>
    <w:rsid w:val="00BD5342"/>
    <w:rsid w:val="00BF3D82"/>
    <w:rsid w:val="00BF5654"/>
    <w:rsid w:val="00C5349E"/>
    <w:rsid w:val="00C66FE2"/>
    <w:rsid w:val="00C76F32"/>
    <w:rsid w:val="00C81BC0"/>
    <w:rsid w:val="00CC7BE6"/>
    <w:rsid w:val="00CE14FE"/>
    <w:rsid w:val="00D05948"/>
    <w:rsid w:val="00D13EAC"/>
    <w:rsid w:val="00D4348D"/>
    <w:rsid w:val="00D74A5F"/>
    <w:rsid w:val="00DA1C6B"/>
    <w:rsid w:val="00DB2383"/>
    <w:rsid w:val="00DB3024"/>
    <w:rsid w:val="00E16938"/>
    <w:rsid w:val="00E30DB6"/>
    <w:rsid w:val="00E425C6"/>
    <w:rsid w:val="00E45419"/>
    <w:rsid w:val="00E4623A"/>
    <w:rsid w:val="00E4780D"/>
    <w:rsid w:val="00E65BE5"/>
    <w:rsid w:val="00E83EA1"/>
    <w:rsid w:val="00E874EE"/>
    <w:rsid w:val="00E954D1"/>
    <w:rsid w:val="00EC664D"/>
    <w:rsid w:val="00F602A8"/>
    <w:rsid w:val="00F74C6A"/>
    <w:rsid w:val="00FB3069"/>
    <w:rsid w:val="00FE2F79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7C2FCC"/>
  <w15:docId w15:val="{85BFB913-F746-4C9B-9E24-37235ED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B101C7"/>
    <w:pPr>
      <w:spacing w:before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712A6"/>
    <w:pPr>
      <w:autoSpaceDE w:val="0"/>
      <w:autoSpaceDN w:val="0"/>
      <w:adjustRightInd w:val="0"/>
      <w:spacing w:before="840" w:after="240"/>
      <w:jc w:val="center"/>
      <w:outlineLvl w:val="0"/>
    </w:pPr>
    <w:rPr>
      <w:rFonts w:eastAsia="Arial Unicode MS" w:cs="Arial"/>
      <w:b/>
      <w:bCs/>
      <w:caps/>
      <w:kern w:val="32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516D1B"/>
    <w:pPr>
      <w:keepNext/>
      <w:spacing w:before="600" w:after="48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16D1B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paragraph" w:customStyle="1" w:styleId="Bodslo">
    <w:name w:val="Bod číslo"/>
    <w:basedOn w:val="Normln"/>
    <w:autoRedefine/>
    <w:rsid w:val="00516D1B"/>
    <w:pPr>
      <w:numPr>
        <w:ilvl w:val="3"/>
        <w:numId w:val="1"/>
      </w:numPr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8302CC"/>
    <w:pPr>
      <w:numPr>
        <w:numId w:val="0"/>
      </w:numPr>
      <w:ind w:left="57" w:firstLine="652"/>
    </w:pPr>
    <w:rPr>
      <w:rFonts w:cs="Arial"/>
      <w:sz w:val="22"/>
      <w:szCs w:val="22"/>
    </w:rPr>
  </w:style>
  <w:style w:type="paragraph" w:customStyle="1" w:styleId="lnekslo">
    <w:name w:val="Článek číslo"/>
    <w:basedOn w:val="Normln"/>
    <w:next w:val="Nzevlnku"/>
    <w:rsid w:val="00516D1B"/>
    <w:pPr>
      <w:keepNext/>
      <w:numPr>
        <w:numId w:val="2"/>
      </w:numPr>
      <w:spacing w:before="480"/>
      <w:jc w:val="center"/>
      <w:outlineLvl w:val="0"/>
    </w:pPr>
    <w:rPr>
      <w:rFonts w:cs="Arial"/>
      <w:kern w:val="32"/>
    </w:rPr>
  </w:style>
  <w:style w:type="paragraph" w:customStyle="1" w:styleId="Podpisovdoloka">
    <w:name w:val="Podpisová doložka"/>
    <w:basedOn w:val="Normln"/>
    <w:rsid w:val="00516D1B"/>
    <w:pPr>
      <w:spacing w:before="0"/>
      <w:ind w:left="4845"/>
      <w:jc w:val="center"/>
    </w:pPr>
    <w:rPr>
      <w:szCs w:val="20"/>
    </w:rPr>
  </w:style>
  <w:style w:type="paragraph" w:customStyle="1" w:styleId="Nzevlnku">
    <w:name w:val="Název článku"/>
    <w:basedOn w:val="Normln"/>
    <w:next w:val="Odstavecbezslovn"/>
    <w:rsid w:val="00516D1B"/>
    <w:pPr>
      <w:keepNext/>
      <w:spacing w:before="240" w:after="240"/>
      <w:jc w:val="center"/>
      <w:outlineLvl w:val="0"/>
    </w:pPr>
    <w:rPr>
      <w:rFonts w:cs="Arial"/>
      <w:b/>
      <w:bCs/>
      <w:kern w:val="32"/>
    </w:rPr>
  </w:style>
  <w:style w:type="paragraph" w:customStyle="1" w:styleId="Pododstavec">
    <w:name w:val="Pododstavec"/>
    <w:basedOn w:val="Normln"/>
    <w:rsid w:val="00516D1B"/>
    <w:pPr>
      <w:numPr>
        <w:ilvl w:val="1"/>
        <w:numId w:val="7"/>
      </w:numPr>
    </w:pPr>
  </w:style>
  <w:style w:type="numbering" w:customStyle="1" w:styleId="StylVcerovovPrvndek125cm3">
    <w:name w:val="Styl Víceúrovňové První řádek:  125 cm3"/>
    <w:basedOn w:val="Bezseznamu"/>
    <w:rsid w:val="00516D1B"/>
    <w:pPr>
      <w:numPr>
        <w:numId w:val="4"/>
      </w:numPr>
    </w:pPr>
  </w:style>
  <w:style w:type="paragraph" w:customStyle="1" w:styleId="OdstavecsloOdstavecseseznamem">
    <w:name w:val="Odstavec číslo  (Odstavec se seznamem)"/>
    <w:basedOn w:val="Normln"/>
    <w:autoRedefine/>
    <w:rsid w:val="00516D1B"/>
    <w:pPr>
      <w:numPr>
        <w:numId w:val="3"/>
      </w:numPr>
    </w:pPr>
  </w:style>
  <w:style w:type="paragraph" w:styleId="Podnadpis">
    <w:name w:val="Subtitle"/>
    <w:aliases w:val="MVO"/>
    <w:basedOn w:val="Normln"/>
    <w:next w:val="lnekslo"/>
    <w:link w:val="PodnadpisChar"/>
    <w:qFormat/>
    <w:rsid w:val="00516D1B"/>
    <w:pPr>
      <w:numPr>
        <w:ilvl w:val="1"/>
      </w:numPr>
      <w:spacing w:before="360" w:after="360"/>
      <w:jc w:val="center"/>
    </w:pPr>
    <w:rPr>
      <w:b/>
      <w:iCs/>
      <w:spacing w:val="15"/>
    </w:rPr>
  </w:style>
  <w:style w:type="character" w:customStyle="1" w:styleId="PodnadpisChar">
    <w:name w:val="Podnadpis Char"/>
    <w:aliases w:val="MVO Char"/>
    <w:link w:val="Podnadpis"/>
    <w:rsid w:val="00516D1B"/>
    <w:rPr>
      <w:rFonts w:ascii="Times New Roman" w:eastAsia="Times New Roman" w:hAnsi="Times New Roman" w:cs="Times New Roman"/>
      <w:b/>
      <w:iCs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link w:val="Zpat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63E0A"/>
    <w:rPr>
      <w:color w:val="0000FF"/>
      <w:u w:val="single"/>
    </w:rPr>
  </w:style>
  <w:style w:type="paragraph" w:customStyle="1" w:styleId="Doruen">
    <w:name w:val="Doručení"/>
    <w:basedOn w:val="Normln"/>
    <w:next w:val="Normln"/>
    <w:rsid w:val="00BB7A0E"/>
    <w:pPr>
      <w:widowControl w:val="0"/>
      <w:autoSpaceDE w:val="0"/>
      <w:autoSpaceDN w:val="0"/>
      <w:adjustRightInd w:val="0"/>
      <w:spacing w:before="480" w:after="480"/>
      <w:jc w:val="left"/>
    </w:pPr>
    <w:rPr>
      <w:b/>
      <w:bCs/>
      <w:szCs w:val="20"/>
    </w:rPr>
  </w:style>
  <w:style w:type="paragraph" w:customStyle="1" w:styleId="slojednac">
    <w:name w:val="Číslo jednací"/>
    <w:basedOn w:val="Normln"/>
    <w:next w:val="Nadpis1"/>
    <w:qFormat/>
    <w:rsid w:val="001712A6"/>
    <w:pPr>
      <w:widowControl w:val="0"/>
      <w:autoSpaceDE w:val="0"/>
      <w:autoSpaceDN w:val="0"/>
      <w:adjustRightInd w:val="0"/>
      <w:spacing w:before="360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1712A6"/>
    <w:rPr>
      <w:rFonts w:ascii="Arial" w:eastAsia="Arial Unicode MS" w:hAnsi="Arial" w:cs="Arial"/>
      <w:b/>
      <w:bCs/>
      <w:caps/>
      <w:kern w:val="32"/>
      <w:sz w:val="26"/>
      <w:szCs w:val="26"/>
    </w:rPr>
  </w:style>
  <w:style w:type="paragraph" w:customStyle="1" w:styleId="Adresaadresta">
    <w:name w:val="Adresa adresáta"/>
    <w:basedOn w:val="Normln"/>
    <w:rsid w:val="00B101C7"/>
    <w:pPr>
      <w:spacing w:before="60" w:after="60"/>
    </w:pPr>
    <w:rPr>
      <w:rFonts w:eastAsia="Calibri"/>
      <w:szCs w:val="20"/>
      <w:lang w:eastAsia="en-US"/>
    </w:rPr>
  </w:style>
  <w:style w:type="character" w:styleId="Zstupntext">
    <w:name w:val="Placeholder Text"/>
    <w:basedOn w:val="Standardnpsmoodstavce"/>
    <w:uiPriority w:val="99"/>
    <w:rsid w:val="005849BD"/>
    <w:rPr>
      <w:color w:val="808080"/>
    </w:rPr>
  </w:style>
  <w:style w:type="paragraph" w:styleId="Odstavecseseznamem">
    <w:name w:val="List Paragraph"/>
    <w:basedOn w:val="Normln"/>
    <w:uiPriority w:val="34"/>
    <w:qFormat/>
    <w:rsid w:val="0049680B"/>
    <w:pPr>
      <w:ind w:left="720"/>
      <w:contextualSpacing/>
    </w:pPr>
  </w:style>
  <w:style w:type="paragraph" w:customStyle="1" w:styleId="Default">
    <w:name w:val="Default"/>
    <w:rsid w:val="004968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9680B"/>
    <w:rPr>
      <w:b/>
      <w:bCs/>
    </w:rPr>
  </w:style>
  <w:style w:type="paragraph" w:customStyle="1" w:styleId="Odstavec">
    <w:name w:val="Odstavec"/>
    <w:basedOn w:val="Normlnodsazen"/>
    <w:rsid w:val="0049680B"/>
    <w:pPr>
      <w:autoSpaceDE w:val="0"/>
      <w:autoSpaceDN w:val="0"/>
      <w:adjustRightInd w:val="0"/>
      <w:ind w:left="0" w:firstLine="709"/>
    </w:pPr>
    <w:rPr>
      <w:rFonts w:eastAsia="Arial Unicode MS" w:cs="Arial"/>
    </w:rPr>
  </w:style>
  <w:style w:type="paragraph" w:styleId="Normlnodsazen">
    <w:name w:val="Normal Indent"/>
    <w:basedOn w:val="Normln"/>
    <w:rsid w:val="004968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vscr.cz/online-formulare/aviarni-influenza-stavy-drubeze-a-ostatnich-ptaku-v-ob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aviarni-influenza-stavy-drubeze-a-ostatnich-ptaku-v-obci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9372F8F0694A84A13E7BB70832A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0DE13-2F77-49FE-AA29-122F550CBEDE}"/>
      </w:docPartPr>
      <w:docPartBody>
        <w:p w:rsidR="008B5C2F" w:rsidRDefault="00790F6E" w:rsidP="00790F6E">
          <w:pPr>
            <w:pStyle w:val="609372F8F0694A84A13E7BB70832A0D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9BB0859A55041B98EB56EF94E66B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FF3DD-BF2D-4103-ACF6-69D82CEA9650}"/>
      </w:docPartPr>
      <w:docPartBody>
        <w:p w:rsidR="00E844AB" w:rsidRDefault="00761678" w:rsidP="00761678">
          <w:pPr>
            <w:pStyle w:val="09BB0859A55041B98EB56EF94E66BD3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E"/>
    <w:rsid w:val="003A16C1"/>
    <w:rsid w:val="00527C1E"/>
    <w:rsid w:val="00761678"/>
    <w:rsid w:val="007828FC"/>
    <w:rsid w:val="00790F6E"/>
    <w:rsid w:val="008B5C2F"/>
    <w:rsid w:val="00CC6C52"/>
    <w:rsid w:val="00E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61678"/>
  </w:style>
  <w:style w:type="paragraph" w:customStyle="1" w:styleId="609372F8F0694A84A13E7BB70832A0D9">
    <w:name w:val="609372F8F0694A84A13E7BB70832A0D9"/>
    <w:rsid w:val="00790F6E"/>
  </w:style>
  <w:style w:type="paragraph" w:customStyle="1" w:styleId="E16DEA6BC4454AB8839713A423761BDD">
    <w:name w:val="E16DEA6BC4454AB8839713A423761BDD"/>
    <w:rsid w:val="00790F6E"/>
  </w:style>
  <w:style w:type="paragraph" w:customStyle="1" w:styleId="C66F3108CEAF4E9D8C9B152236002D92">
    <w:name w:val="C66F3108CEAF4E9D8C9B152236002D92"/>
    <w:rsid w:val="00790F6E"/>
  </w:style>
  <w:style w:type="paragraph" w:customStyle="1" w:styleId="90D559590200407FAC76ACACA57CF3A0">
    <w:name w:val="90D559590200407FAC76ACACA57CF3A0"/>
    <w:rsid w:val="00527C1E"/>
  </w:style>
  <w:style w:type="paragraph" w:customStyle="1" w:styleId="18EF86C58D8A4664ADCE9FBCB089C8C3">
    <w:name w:val="18EF86C58D8A4664ADCE9FBCB089C8C3"/>
    <w:rsid w:val="007828FC"/>
  </w:style>
  <w:style w:type="paragraph" w:customStyle="1" w:styleId="A8A1D14BDB944F1792972F55F6B6C196">
    <w:name w:val="A8A1D14BDB944F1792972F55F6B6C196"/>
    <w:rsid w:val="007828FC"/>
  </w:style>
  <w:style w:type="paragraph" w:customStyle="1" w:styleId="FA1E713E1D0B48A18380FFE802F73F00">
    <w:name w:val="FA1E713E1D0B48A18380FFE802F73F00"/>
    <w:rsid w:val="007828FC"/>
  </w:style>
  <w:style w:type="paragraph" w:customStyle="1" w:styleId="E24C4C4D792F4C6FA4CE270F55A92393">
    <w:name w:val="E24C4C4D792F4C6FA4CE270F55A92393"/>
    <w:rsid w:val="007828FC"/>
  </w:style>
  <w:style w:type="paragraph" w:customStyle="1" w:styleId="0E348FC96ADD4AD388D95A09CF5E1B2E">
    <w:name w:val="0E348FC96ADD4AD388D95A09CF5E1B2E"/>
    <w:rsid w:val="007828FC"/>
  </w:style>
  <w:style w:type="paragraph" w:customStyle="1" w:styleId="12D31A9602674FC89FE513E7C58059BD">
    <w:name w:val="12D31A9602674FC89FE513E7C58059BD"/>
    <w:rsid w:val="007828FC"/>
  </w:style>
  <w:style w:type="paragraph" w:customStyle="1" w:styleId="F43517F7A900471994CBF6AC09E30D39">
    <w:name w:val="F43517F7A900471994CBF6AC09E30D39"/>
    <w:rsid w:val="007828FC"/>
  </w:style>
  <w:style w:type="paragraph" w:customStyle="1" w:styleId="B9D9BD2FF1DE4A76A5D635A3FF5D60FA">
    <w:name w:val="B9D9BD2FF1DE4A76A5D635A3FF5D60FA"/>
    <w:rsid w:val="007828FC"/>
  </w:style>
  <w:style w:type="paragraph" w:customStyle="1" w:styleId="F2512DB381EA45AB9A5B12CE93E93378">
    <w:name w:val="F2512DB381EA45AB9A5B12CE93E93378"/>
    <w:rsid w:val="007828FC"/>
  </w:style>
  <w:style w:type="paragraph" w:customStyle="1" w:styleId="04958758DAAF4C428868F8E8F2F96707">
    <w:name w:val="04958758DAAF4C428868F8E8F2F96707"/>
    <w:rsid w:val="007828FC"/>
  </w:style>
  <w:style w:type="paragraph" w:customStyle="1" w:styleId="460E2E8AA58C4CE29A14AC1B56756C4C">
    <w:name w:val="460E2E8AA58C4CE29A14AC1B56756C4C"/>
    <w:rsid w:val="007828FC"/>
  </w:style>
  <w:style w:type="paragraph" w:customStyle="1" w:styleId="B38A7DFD51A14021B419C12F5D688092">
    <w:name w:val="B38A7DFD51A14021B419C12F5D688092"/>
    <w:rsid w:val="007828FC"/>
  </w:style>
  <w:style w:type="paragraph" w:customStyle="1" w:styleId="09BB0859A55041B98EB56EF94E66BD34">
    <w:name w:val="09BB0859A55041B98EB56EF94E66BD34"/>
    <w:rsid w:val="00761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3534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 ČR</Company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Polidarová</dc:creator>
  <cp:keywords/>
  <dc:description/>
  <cp:lastModifiedBy>Daniel Macháček</cp:lastModifiedBy>
  <cp:revision>10</cp:revision>
  <dcterms:created xsi:type="dcterms:W3CDTF">2021-08-17T09:31:00Z</dcterms:created>
  <dcterms:modified xsi:type="dcterms:W3CDTF">2021-12-23T14:39:00Z</dcterms:modified>
</cp:coreProperties>
</file>