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FB6" w:rsidRDefault="00B25FB6" w:rsidP="00B25FB6">
      <w:pPr>
        <w:pStyle w:val="Default"/>
      </w:pPr>
      <w:bookmarkStart w:id="0" w:name="_GoBack"/>
      <w:bookmarkEnd w:id="0"/>
    </w:p>
    <w:p w:rsidR="00B25FB6" w:rsidRDefault="00B25FB6" w:rsidP="00B25FB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NAŘÍZENÍ</w:t>
      </w:r>
    </w:p>
    <w:p w:rsidR="00B25FB6" w:rsidRDefault="00B25FB6" w:rsidP="00B25FB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Karlovarského kraje č. </w:t>
      </w:r>
      <w:r w:rsidR="00B30F35">
        <w:rPr>
          <w:b/>
          <w:bCs/>
          <w:sz w:val="23"/>
          <w:szCs w:val="23"/>
        </w:rPr>
        <w:t>3</w:t>
      </w:r>
      <w:r w:rsidRPr="00B30F35">
        <w:rPr>
          <w:b/>
          <w:bCs/>
          <w:sz w:val="23"/>
          <w:szCs w:val="23"/>
        </w:rPr>
        <w:t>/2024</w:t>
      </w:r>
      <w:r w:rsidRPr="00B30F35">
        <w:rPr>
          <w:sz w:val="23"/>
          <w:szCs w:val="23"/>
        </w:rPr>
        <w:t>,</w:t>
      </w:r>
    </w:p>
    <w:p w:rsidR="00B25FB6" w:rsidRDefault="00B25FB6" w:rsidP="00B25FB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ze dne </w:t>
      </w:r>
      <w:r w:rsidR="00622714">
        <w:rPr>
          <w:sz w:val="23"/>
          <w:szCs w:val="23"/>
        </w:rPr>
        <w:t>2.9.2024</w:t>
      </w:r>
      <w:r>
        <w:rPr>
          <w:sz w:val="23"/>
          <w:szCs w:val="23"/>
        </w:rPr>
        <w:t>,</w:t>
      </w:r>
    </w:p>
    <w:p w:rsidR="00B25FB6" w:rsidRDefault="00B25FB6" w:rsidP="00B25FB6">
      <w:pPr>
        <w:pStyle w:val="Default"/>
        <w:jc w:val="center"/>
        <w:rPr>
          <w:sz w:val="23"/>
          <w:szCs w:val="23"/>
        </w:rPr>
      </w:pPr>
    </w:p>
    <w:p w:rsidR="00B25FB6" w:rsidRDefault="00B25FB6" w:rsidP="00B25FB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kterým se mění nařízení Karlovarského kraje č. 1/2006, kterým se stanoví podmínky k zabezpečení plošného pokrytí území Karlovarského kraje jednotkami požární ochrany, ve znění nařízení Karlovarského kraje č. 1/2008, č. 2/2010, č. 1/2012, č. 1/2015, č. 6/2016, č. 1/2018, </w:t>
      </w:r>
      <w:r w:rsidR="005927A6">
        <w:rPr>
          <w:sz w:val="23"/>
          <w:szCs w:val="23"/>
        </w:rPr>
        <w:br/>
      </w:r>
      <w:r>
        <w:rPr>
          <w:sz w:val="23"/>
          <w:szCs w:val="23"/>
        </w:rPr>
        <w:t>č. 1/2021, č. 1/2023 a č. 5/2023</w:t>
      </w:r>
    </w:p>
    <w:p w:rsidR="00DD3510" w:rsidRDefault="00DD3510" w:rsidP="00B25FB6">
      <w:pPr>
        <w:pStyle w:val="Default"/>
        <w:jc w:val="center"/>
        <w:rPr>
          <w:sz w:val="23"/>
          <w:szCs w:val="23"/>
        </w:rPr>
      </w:pPr>
    </w:p>
    <w:p w:rsidR="00B25FB6" w:rsidRDefault="00B25FB6" w:rsidP="00B25FB6">
      <w:pPr>
        <w:pStyle w:val="Default"/>
        <w:jc w:val="center"/>
        <w:rPr>
          <w:sz w:val="23"/>
          <w:szCs w:val="23"/>
        </w:rPr>
      </w:pPr>
    </w:p>
    <w:p w:rsidR="00B25FB6" w:rsidRDefault="00B25FB6" w:rsidP="00F3305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Rada Karlovarského kraje vydává na základě usnesení č. RK </w:t>
      </w:r>
      <w:r w:rsidR="005B7EEC" w:rsidRPr="005B7EEC">
        <w:rPr>
          <w:sz w:val="23"/>
          <w:szCs w:val="23"/>
        </w:rPr>
        <w:t>1121/09/24</w:t>
      </w:r>
      <w:r>
        <w:rPr>
          <w:sz w:val="23"/>
          <w:szCs w:val="23"/>
        </w:rPr>
        <w:t xml:space="preserve"> ze dne </w:t>
      </w:r>
      <w:r w:rsidR="005B7EEC">
        <w:rPr>
          <w:sz w:val="23"/>
          <w:szCs w:val="23"/>
        </w:rPr>
        <w:t>2. 9. 2024</w:t>
      </w:r>
      <w:r>
        <w:rPr>
          <w:sz w:val="23"/>
          <w:szCs w:val="23"/>
        </w:rPr>
        <w:t xml:space="preserve">, </w:t>
      </w:r>
      <w:r w:rsidR="005927A6">
        <w:rPr>
          <w:sz w:val="23"/>
          <w:szCs w:val="23"/>
        </w:rPr>
        <w:br/>
      </w:r>
      <w:r>
        <w:rPr>
          <w:sz w:val="23"/>
          <w:szCs w:val="23"/>
        </w:rPr>
        <w:t xml:space="preserve">v souladu s ustanoveními § 7 a § 59 odst. 1 písm. k) zákona č. 129/2000 Sb., o krajích (krajské zřízení), ve znění pozdějších předpisů a k provedení § 27 odst. 2 písm. b) bod 1 zákona </w:t>
      </w:r>
      <w:r w:rsidR="005927A6">
        <w:rPr>
          <w:sz w:val="23"/>
          <w:szCs w:val="23"/>
        </w:rPr>
        <w:br/>
      </w:r>
      <w:r>
        <w:rPr>
          <w:sz w:val="23"/>
          <w:szCs w:val="23"/>
        </w:rPr>
        <w:t>č. 133/1985 Sb., o požární ochraně, ve znění pozdějších předpisů toto nařízení:</w:t>
      </w:r>
    </w:p>
    <w:p w:rsidR="00B25FB6" w:rsidRDefault="00B25FB6" w:rsidP="00B25FB6">
      <w:pPr>
        <w:pStyle w:val="Default"/>
        <w:jc w:val="center"/>
        <w:rPr>
          <w:sz w:val="23"/>
          <w:szCs w:val="23"/>
        </w:rPr>
      </w:pPr>
    </w:p>
    <w:p w:rsidR="00B25FB6" w:rsidRDefault="00B25FB6" w:rsidP="00B25FB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Článek 1</w:t>
      </w:r>
    </w:p>
    <w:p w:rsidR="00B25FB6" w:rsidRDefault="00B25FB6" w:rsidP="00B25FB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Základní ustanovení</w:t>
      </w:r>
    </w:p>
    <w:p w:rsidR="00B25FB6" w:rsidRDefault="00B25FB6" w:rsidP="00B25FB6">
      <w:pPr>
        <w:pStyle w:val="Default"/>
        <w:jc w:val="center"/>
        <w:rPr>
          <w:sz w:val="23"/>
          <w:szCs w:val="23"/>
        </w:rPr>
      </w:pPr>
    </w:p>
    <w:p w:rsidR="00B25FB6" w:rsidRDefault="00B25FB6" w:rsidP="00484E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Nařízení Karlovarského kraje č. 1/2006, kterým se stanoví podmínky k zabezpečení plošného pokrytí území Karlovarského kraje jednotkami požární ochrany, ve znění nařízení Karlovarského kraje č. 1/2008, č. 2/2010, č. 1/2012, č. 1/2015, č. 6/2016, č. 1/2018, č. 1/2021, č.1/2023 a č. 5/2023 se mění takto: </w:t>
      </w:r>
    </w:p>
    <w:p w:rsidR="00B25FB6" w:rsidRDefault="00B25FB6" w:rsidP="00CF25AB">
      <w:pPr>
        <w:pStyle w:val="Default"/>
        <w:jc w:val="both"/>
        <w:rPr>
          <w:sz w:val="23"/>
          <w:szCs w:val="23"/>
        </w:rPr>
      </w:pPr>
    </w:p>
    <w:p w:rsidR="00B25FB6" w:rsidRDefault="00B25FB6" w:rsidP="00CF25A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Příloha č. 1 se zrušuje a nahrazuje se přílohou č. 1, která je uvedena v příloze č. 1 k tomuto nařízení. </w:t>
      </w:r>
    </w:p>
    <w:p w:rsidR="00B25FB6" w:rsidRDefault="00B25FB6" w:rsidP="00CF25A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Příloha č. 2 se zrušuje a nahrazuje se přílohou č. 2, která je uvedena v příloze č. 2 k tomuto nařízení. </w:t>
      </w:r>
    </w:p>
    <w:p w:rsidR="00B25FB6" w:rsidRDefault="00DD3510" w:rsidP="00CF25A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B25FB6">
        <w:rPr>
          <w:sz w:val="23"/>
          <w:szCs w:val="23"/>
        </w:rPr>
        <w:t xml:space="preserve">. Příloha č. 4 se zrušuje a nahrazuje se přílohou č. 4, která je uvedena v příloze č. 4 k tomuto nařízení. </w:t>
      </w:r>
    </w:p>
    <w:p w:rsidR="00B25FB6" w:rsidRDefault="00B25FB6" w:rsidP="00B25FB6">
      <w:pPr>
        <w:pStyle w:val="Default"/>
        <w:rPr>
          <w:sz w:val="23"/>
          <w:szCs w:val="23"/>
        </w:rPr>
      </w:pPr>
    </w:p>
    <w:p w:rsidR="00B25FB6" w:rsidRDefault="00B25FB6" w:rsidP="00246AD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Článek 2</w:t>
      </w:r>
    </w:p>
    <w:p w:rsidR="00B25FB6" w:rsidRDefault="00B25FB6" w:rsidP="00246AD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Účinnost</w:t>
      </w:r>
    </w:p>
    <w:p w:rsidR="00246AD1" w:rsidRDefault="00246AD1" w:rsidP="00246AD1">
      <w:pPr>
        <w:pStyle w:val="Default"/>
        <w:jc w:val="center"/>
        <w:rPr>
          <w:sz w:val="23"/>
          <w:szCs w:val="23"/>
        </w:rPr>
      </w:pPr>
    </w:p>
    <w:p w:rsidR="00B25FB6" w:rsidRDefault="00B25FB6" w:rsidP="00484E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Toto nařízení nabývá účinnosti počátkem patnáctého dne následujícího po dni jeho vyhlášení </w:t>
      </w:r>
      <w:r w:rsidR="005927A6">
        <w:rPr>
          <w:sz w:val="23"/>
          <w:szCs w:val="23"/>
        </w:rPr>
        <w:br/>
      </w:r>
      <w:r>
        <w:rPr>
          <w:sz w:val="23"/>
          <w:szCs w:val="23"/>
        </w:rPr>
        <w:t xml:space="preserve">ve Sbírce právních předpisů územních samosprávných celků a některých správních úřadů. </w:t>
      </w:r>
    </w:p>
    <w:p w:rsidR="00246AD1" w:rsidRDefault="00246AD1" w:rsidP="00246AD1">
      <w:pPr>
        <w:pStyle w:val="Default"/>
        <w:jc w:val="center"/>
        <w:rPr>
          <w:b/>
          <w:bCs/>
          <w:sz w:val="23"/>
          <w:szCs w:val="23"/>
        </w:rPr>
      </w:pPr>
    </w:p>
    <w:p w:rsidR="00246AD1" w:rsidRDefault="00246AD1" w:rsidP="00246AD1">
      <w:pPr>
        <w:pStyle w:val="Default"/>
        <w:jc w:val="center"/>
        <w:rPr>
          <w:b/>
          <w:bCs/>
          <w:sz w:val="23"/>
          <w:szCs w:val="23"/>
        </w:rPr>
      </w:pPr>
    </w:p>
    <w:p w:rsidR="00246AD1" w:rsidRDefault="00246AD1" w:rsidP="00246AD1">
      <w:pPr>
        <w:pStyle w:val="Default"/>
        <w:jc w:val="center"/>
        <w:rPr>
          <w:b/>
          <w:bCs/>
          <w:sz w:val="23"/>
          <w:szCs w:val="23"/>
        </w:rPr>
      </w:pPr>
    </w:p>
    <w:p w:rsidR="00246AD1" w:rsidRDefault="00246AD1" w:rsidP="00246AD1">
      <w:pPr>
        <w:pStyle w:val="Default"/>
        <w:jc w:val="center"/>
        <w:rPr>
          <w:b/>
          <w:bCs/>
          <w:sz w:val="23"/>
          <w:szCs w:val="23"/>
        </w:rPr>
      </w:pPr>
    </w:p>
    <w:p w:rsidR="00246AD1" w:rsidRDefault="00246AD1" w:rsidP="00246AD1">
      <w:pPr>
        <w:pStyle w:val="Default"/>
        <w:jc w:val="center"/>
        <w:rPr>
          <w:b/>
          <w:bCs/>
          <w:sz w:val="23"/>
          <w:szCs w:val="23"/>
        </w:rPr>
      </w:pPr>
    </w:p>
    <w:p w:rsidR="00B25FB6" w:rsidRDefault="00B25FB6" w:rsidP="00246AD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Ing. Petr Kulhánek</w:t>
      </w:r>
    </w:p>
    <w:p w:rsidR="00B25FB6" w:rsidRDefault="00B25FB6" w:rsidP="00246AD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hejtman Karlovarského kraje</w:t>
      </w:r>
    </w:p>
    <w:p w:rsidR="00B25FB6" w:rsidRDefault="00B25FB6" w:rsidP="00B25FB6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Přílohy: </w:t>
      </w:r>
    </w:p>
    <w:p w:rsidR="00DD3510" w:rsidRDefault="00DD3510" w:rsidP="00B25FB6">
      <w:pPr>
        <w:pStyle w:val="Default"/>
        <w:rPr>
          <w:sz w:val="23"/>
          <w:szCs w:val="23"/>
        </w:rPr>
      </w:pPr>
    </w:p>
    <w:p w:rsidR="00B25FB6" w:rsidRDefault="00B25FB6" w:rsidP="00B25F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Příloha č. 1 - nařízení </w:t>
      </w:r>
      <w:r w:rsidR="00B30F35">
        <w:rPr>
          <w:sz w:val="23"/>
          <w:szCs w:val="23"/>
        </w:rPr>
        <w:t>3</w:t>
      </w:r>
      <w:r>
        <w:rPr>
          <w:sz w:val="23"/>
          <w:szCs w:val="23"/>
        </w:rPr>
        <w:t>-202</w:t>
      </w:r>
      <w:r w:rsidR="00246AD1">
        <w:rPr>
          <w:sz w:val="23"/>
          <w:szCs w:val="23"/>
        </w:rPr>
        <w:t>4</w:t>
      </w:r>
      <w:r>
        <w:rPr>
          <w:sz w:val="23"/>
          <w:szCs w:val="23"/>
        </w:rPr>
        <w:t xml:space="preserve"> k plošnému pokrytí – </w:t>
      </w:r>
      <w:r w:rsidRPr="00DD3510">
        <w:rPr>
          <w:b/>
          <w:sz w:val="23"/>
          <w:szCs w:val="23"/>
        </w:rPr>
        <w:t>stupně nebezpečí</w:t>
      </w:r>
      <w:r>
        <w:rPr>
          <w:sz w:val="23"/>
          <w:szCs w:val="23"/>
        </w:rPr>
        <w:t xml:space="preserve"> </w:t>
      </w:r>
    </w:p>
    <w:p w:rsidR="00B25FB6" w:rsidRDefault="00B25FB6" w:rsidP="00B25F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Příloha č. 2 - nařízení </w:t>
      </w:r>
      <w:r w:rsidR="00B30F35">
        <w:rPr>
          <w:sz w:val="23"/>
          <w:szCs w:val="23"/>
        </w:rPr>
        <w:t>3</w:t>
      </w:r>
      <w:r>
        <w:rPr>
          <w:sz w:val="23"/>
          <w:szCs w:val="23"/>
        </w:rPr>
        <w:t>-202</w:t>
      </w:r>
      <w:r w:rsidR="00246AD1">
        <w:rPr>
          <w:sz w:val="23"/>
          <w:szCs w:val="23"/>
        </w:rPr>
        <w:t>4</w:t>
      </w:r>
      <w:r>
        <w:rPr>
          <w:sz w:val="23"/>
          <w:szCs w:val="23"/>
        </w:rPr>
        <w:t xml:space="preserve"> k plošnému pokrytí – </w:t>
      </w:r>
      <w:r w:rsidRPr="00DD3510">
        <w:rPr>
          <w:b/>
          <w:sz w:val="23"/>
          <w:szCs w:val="23"/>
        </w:rPr>
        <w:t>část 1. seznam jednotek</w:t>
      </w:r>
      <w:r w:rsidR="00246AD1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nařízení </w:t>
      </w:r>
      <w:r w:rsidR="00B30F35">
        <w:rPr>
          <w:sz w:val="23"/>
          <w:szCs w:val="23"/>
        </w:rPr>
        <w:t>3</w:t>
      </w:r>
      <w:r>
        <w:rPr>
          <w:sz w:val="23"/>
          <w:szCs w:val="23"/>
        </w:rPr>
        <w:t>-202</w:t>
      </w:r>
      <w:r w:rsidR="00DD3510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  <w:r w:rsidR="005927A6">
        <w:rPr>
          <w:sz w:val="23"/>
          <w:szCs w:val="23"/>
        </w:rPr>
        <w:br/>
      </w:r>
      <w:r>
        <w:rPr>
          <w:sz w:val="23"/>
          <w:szCs w:val="23"/>
        </w:rPr>
        <w:t xml:space="preserve">k plošnému pokrytí – </w:t>
      </w:r>
      <w:r w:rsidRPr="00DD3510">
        <w:rPr>
          <w:b/>
          <w:sz w:val="23"/>
          <w:szCs w:val="23"/>
        </w:rPr>
        <w:t>část 2. plošné pokrytí</w:t>
      </w:r>
      <w:r>
        <w:rPr>
          <w:sz w:val="23"/>
          <w:szCs w:val="23"/>
        </w:rPr>
        <w:t xml:space="preserve">. </w:t>
      </w:r>
    </w:p>
    <w:p w:rsidR="001E55E3" w:rsidRDefault="00B25FB6" w:rsidP="00B25FB6">
      <w:r>
        <w:rPr>
          <w:sz w:val="23"/>
          <w:szCs w:val="23"/>
        </w:rPr>
        <w:t xml:space="preserve">Příloha č. 4 - nařízení </w:t>
      </w:r>
      <w:r w:rsidR="00B30F35">
        <w:rPr>
          <w:sz w:val="23"/>
          <w:szCs w:val="23"/>
        </w:rPr>
        <w:t>3</w:t>
      </w:r>
      <w:r>
        <w:rPr>
          <w:sz w:val="23"/>
          <w:szCs w:val="23"/>
        </w:rPr>
        <w:t>-202</w:t>
      </w:r>
      <w:r w:rsidR="00DD3510">
        <w:rPr>
          <w:sz w:val="23"/>
          <w:szCs w:val="23"/>
        </w:rPr>
        <w:t>4</w:t>
      </w:r>
      <w:r>
        <w:rPr>
          <w:sz w:val="23"/>
          <w:szCs w:val="23"/>
        </w:rPr>
        <w:t xml:space="preserve"> k plošnému pokrytí – </w:t>
      </w:r>
      <w:r w:rsidRPr="00DD3510">
        <w:rPr>
          <w:b/>
          <w:sz w:val="23"/>
          <w:szCs w:val="23"/>
        </w:rPr>
        <w:t>předurčenosti</w:t>
      </w:r>
    </w:p>
    <w:sectPr w:rsidR="001E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B6"/>
    <w:rsid w:val="000D0D29"/>
    <w:rsid w:val="001E55E3"/>
    <w:rsid w:val="00246AD1"/>
    <w:rsid w:val="00484E1D"/>
    <w:rsid w:val="005927A6"/>
    <w:rsid w:val="005B7EEC"/>
    <w:rsid w:val="00622714"/>
    <w:rsid w:val="00B25FB6"/>
    <w:rsid w:val="00B30F35"/>
    <w:rsid w:val="00CF25AB"/>
    <w:rsid w:val="00DD3510"/>
    <w:rsid w:val="00F3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115CA-B5C4-4A8F-9BB9-6331C48F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25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Kamarád František</dc:creator>
  <cp:keywords/>
  <dc:description/>
  <cp:lastModifiedBy>Eiseltová Lenka</cp:lastModifiedBy>
  <cp:revision>2</cp:revision>
  <dcterms:created xsi:type="dcterms:W3CDTF">2024-09-25T07:32:00Z</dcterms:created>
  <dcterms:modified xsi:type="dcterms:W3CDTF">2024-09-25T07:32:00Z</dcterms:modified>
</cp:coreProperties>
</file>