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92CD7" w14:textId="77777777" w:rsidR="00AD1D10" w:rsidRDefault="00AD1D10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724A259E" w14:textId="77777777" w:rsidR="00D47805" w:rsidRDefault="00D47805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219225B9" w14:textId="77777777" w:rsidR="00E65274" w:rsidRDefault="00E65274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Čáslav</w:t>
      </w:r>
    </w:p>
    <w:p w14:paraId="7EBDDF7A" w14:textId="77777777" w:rsidR="00E65274" w:rsidRDefault="00E65274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Čáslavi</w:t>
      </w:r>
    </w:p>
    <w:p w14:paraId="55335124" w14:textId="77777777" w:rsidR="00B76DB1" w:rsidRDefault="00B76DB1" w:rsidP="00E65274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2CBCBBCE" w14:textId="77777777" w:rsidR="00E65274" w:rsidRPr="00E65274" w:rsidRDefault="00E65274" w:rsidP="00DB105F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5F7D8CA0" w14:textId="77777777" w:rsidR="00C702C5" w:rsidRPr="00C702C5" w:rsidRDefault="00BE4660" w:rsidP="00DB105F">
      <w:pPr>
        <w:spacing w:line="23" w:lineRule="atLeast"/>
        <w:jc w:val="center"/>
        <w:rPr>
          <w:rFonts w:ascii="Arial" w:hAnsi="Arial" w:cs="Arial"/>
          <w:b/>
          <w:sz w:val="36"/>
          <w:szCs w:val="36"/>
        </w:rPr>
      </w:pPr>
      <w:r w:rsidRPr="00C702C5">
        <w:rPr>
          <w:rFonts w:ascii="Arial" w:hAnsi="Arial" w:cs="Arial"/>
          <w:b/>
          <w:sz w:val="36"/>
          <w:szCs w:val="36"/>
        </w:rPr>
        <w:t>OBECNĚ ZÁV</w:t>
      </w:r>
      <w:r w:rsidR="0053260C" w:rsidRPr="00C702C5">
        <w:rPr>
          <w:rFonts w:ascii="Arial" w:hAnsi="Arial" w:cs="Arial"/>
          <w:b/>
          <w:sz w:val="36"/>
          <w:szCs w:val="36"/>
        </w:rPr>
        <w:t>AZNÁ VYHLÁŠKA MĚSTA ČÁSLAVI</w:t>
      </w:r>
      <w:r w:rsidR="00261E25" w:rsidRPr="00C702C5">
        <w:rPr>
          <w:rFonts w:ascii="Arial" w:hAnsi="Arial" w:cs="Arial"/>
          <w:b/>
          <w:sz w:val="36"/>
          <w:szCs w:val="36"/>
        </w:rPr>
        <w:br/>
      </w:r>
    </w:p>
    <w:p w14:paraId="6E88B834" w14:textId="77777777" w:rsidR="00C702C5" w:rsidRDefault="00C702C5" w:rsidP="00C702C5">
      <w:pPr>
        <w:numPr>
          <w:ilvl w:val="0"/>
          <w:numId w:val="23"/>
        </w:num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 w:rsidRPr="00E65274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STANOVENÍ KOEFICIENTU, JÍMŽ SE NÁSOBÍ SAZBA DANĚ U SKUPINY STAVEBNÍCH POZEMKŮ </w:t>
      </w:r>
    </w:p>
    <w:p w14:paraId="0E0F9A2E" w14:textId="77777777" w:rsidR="00C702C5" w:rsidRDefault="00C702C5" w:rsidP="00C702C5">
      <w:pPr>
        <w:numPr>
          <w:ilvl w:val="0"/>
          <w:numId w:val="23"/>
        </w:num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 w:rsidRPr="00E65274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STANOVENÍ KOEFICIENTU, JÍMŽ SE NÁSOBÍ SAZBA DANĚ U VYBRANÝCH SKUPIN STAVEB A JEDNOTEK</w:t>
      </w:r>
    </w:p>
    <w:p w14:paraId="079A90C9" w14:textId="77777777" w:rsidR="00BE4660" w:rsidRDefault="00C702C5" w:rsidP="00C702C5">
      <w:pPr>
        <w:numPr>
          <w:ilvl w:val="0"/>
          <w:numId w:val="23"/>
        </w:num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STANOVENÍ </w:t>
      </w:r>
      <w:r w:rsidR="002A5287">
        <w:rPr>
          <w:rFonts w:ascii="Arial" w:hAnsi="Arial" w:cs="Arial"/>
          <w:b/>
          <w:sz w:val="28"/>
          <w:szCs w:val="28"/>
        </w:rPr>
        <w:t>MÍSTNÍHO KOEFICIENTU PRO JEDNOTLIVÉ SKUPINY NEMOVITÝCH VĚCÍ</w:t>
      </w:r>
      <w:r>
        <w:rPr>
          <w:rFonts w:ascii="Arial" w:hAnsi="Arial" w:cs="Arial"/>
          <w:b/>
          <w:sz w:val="28"/>
          <w:szCs w:val="28"/>
        </w:rPr>
        <w:t>,</w:t>
      </w:r>
      <w:r w:rsidR="00BE4660" w:rsidRPr="00E65274">
        <w:rPr>
          <w:rFonts w:ascii="Arial" w:hAnsi="Arial" w:cs="Arial"/>
          <w:b/>
          <w:sz w:val="28"/>
          <w:szCs w:val="28"/>
        </w:rPr>
        <w:t xml:space="preserve"> </w:t>
      </w:r>
    </w:p>
    <w:p w14:paraId="4FB119BA" w14:textId="77777777" w:rsidR="00B76DB1" w:rsidRPr="00E65274" w:rsidRDefault="00B76DB1" w:rsidP="00DB105F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5834E2F0" w14:textId="77777777" w:rsidR="00BE4660" w:rsidRDefault="00BE4660" w:rsidP="00DB105F">
      <w:pPr>
        <w:spacing w:line="23" w:lineRule="atLeast"/>
        <w:jc w:val="both"/>
      </w:pPr>
    </w:p>
    <w:p w14:paraId="7FF30061" w14:textId="77777777" w:rsidR="001C1A25" w:rsidRDefault="001C1A25" w:rsidP="001C1A25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1C1A25">
        <w:rPr>
          <w:rFonts w:ascii="Arial" w:hAnsi="Arial" w:cs="Arial"/>
          <w:spacing w:val="3"/>
          <w:sz w:val="22"/>
          <w:szCs w:val="22"/>
        </w:rPr>
        <w:t>Zastupitelstvo města Čáslav</w:t>
      </w:r>
      <w:r w:rsidR="006D3917">
        <w:rPr>
          <w:rFonts w:ascii="Arial" w:hAnsi="Arial" w:cs="Arial"/>
          <w:spacing w:val="3"/>
          <w:sz w:val="22"/>
          <w:szCs w:val="22"/>
        </w:rPr>
        <w:t>i</w:t>
      </w:r>
      <w:r w:rsidRPr="001C1A25">
        <w:rPr>
          <w:rFonts w:ascii="Arial" w:hAnsi="Arial" w:cs="Arial"/>
          <w:spacing w:val="3"/>
          <w:sz w:val="22"/>
          <w:szCs w:val="22"/>
        </w:rPr>
        <w:t xml:space="preserve"> se na svém zasedání dne</w:t>
      </w:r>
      <w:r w:rsidR="002A5287">
        <w:rPr>
          <w:rFonts w:ascii="Arial" w:hAnsi="Arial" w:cs="Arial"/>
          <w:spacing w:val="3"/>
          <w:sz w:val="22"/>
          <w:szCs w:val="22"/>
        </w:rPr>
        <w:t xml:space="preserve"> </w:t>
      </w:r>
      <w:r w:rsidR="0020290E">
        <w:rPr>
          <w:rFonts w:ascii="Arial" w:hAnsi="Arial" w:cs="Arial"/>
          <w:spacing w:val="3"/>
          <w:sz w:val="22"/>
          <w:szCs w:val="22"/>
        </w:rPr>
        <w:t>9</w:t>
      </w:r>
      <w:r w:rsidRPr="001C1A25">
        <w:rPr>
          <w:rFonts w:ascii="Arial" w:hAnsi="Arial" w:cs="Arial"/>
          <w:spacing w:val="3"/>
          <w:sz w:val="22"/>
          <w:szCs w:val="22"/>
        </w:rPr>
        <w:t xml:space="preserve">. </w:t>
      </w:r>
      <w:r w:rsidR="0020290E">
        <w:rPr>
          <w:rFonts w:ascii="Arial" w:hAnsi="Arial" w:cs="Arial"/>
          <w:spacing w:val="3"/>
          <w:sz w:val="22"/>
          <w:szCs w:val="22"/>
        </w:rPr>
        <w:t>září</w:t>
      </w:r>
      <w:r w:rsidR="002A5287">
        <w:rPr>
          <w:rFonts w:ascii="Arial" w:hAnsi="Arial" w:cs="Arial"/>
          <w:spacing w:val="3"/>
          <w:sz w:val="22"/>
          <w:szCs w:val="22"/>
        </w:rPr>
        <w:t xml:space="preserve"> </w:t>
      </w:r>
      <w:r w:rsidRPr="001C1A25">
        <w:rPr>
          <w:rFonts w:ascii="Arial" w:hAnsi="Arial" w:cs="Arial"/>
          <w:spacing w:val="3"/>
          <w:sz w:val="22"/>
          <w:szCs w:val="22"/>
        </w:rPr>
        <w:t>202</w:t>
      </w:r>
      <w:r w:rsidR="002A5287">
        <w:rPr>
          <w:rFonts w:ascii="Arial" w:hAnsi="Arial" w:cs="Arial"/>
          <w:spacing w:val="3"/>
          <w:sz w:val="22"/>
          <w:szCs w:val="22"/>
        </w:rPr>
        <w:t>4</w:t>
      </w:r>
      <w:r w:rsidRPr="001C1A25">
        <w:rPr>
          <w:rFonts w:ascii="Arial" w:hAnsi="Arial" w:cs="Arial"/>
          <w:spacing w:val="3"/>
          <w:sz w:val="22"/>
          <w:szCs w:val="22"/>
        </w:rPr>
        <w:t xml:space="preserve"> usneslo vydat na základě § </w:t>
      </w:r>
      <w:r w:rsidR="00087384">
        <w:rPr>
          <w:rFonts w:ascii="Arial" w:hAnsi="Arial" w:cs="Arial"/>
          <w:spacing w:val="3"/>
          <w:sz w:val="22"/>
          <w:szCs w:val="22"/>
        </w:rPr>
        <w:t>6 odst. 4, §11 odst.5 a §</w:t>
      </w:r>
      <w:r w:rsidRPr="001C1A25">
        <w:rPr>
          <w:rFonts w:ascii="Arial" w:hAnsi="Arial" w:cs="Arial"/>
          <w:spacing w:val="3"/>
          <w:sz w:val="22"/>
          <w:szCs w:val="22"/>
        </w:rPr>
        <w:t>1</w:t>
      </w:r>
      <w:r w:rsidR="002A5287">
        <w:rPr>
          <w:rFonts w:ascii="Arial" w:hAnsi="Arial" w:cs="Arial"/>
          <w:spacing w:val="3"/>
          <w:sz w:val="22"/>
          <w:szCs w:val="22"/>
        </w:rPr>
        <w:t>2 odst.1 písm. a) bodu 4</w:t>
      </w:r>
      <w:r w:rsidRPr="001C1A25">
        <w:rPr>
          <w:rFonts w:ascii="Arial" w:hAnsi="Arial" w:cs="Arial"/>
          <w:spacing w:val="3"/>
          <w:sz w:val="22"/>
          <w:szCs w:val="22"/>
        </w:rPr>
        <w:t xml:space="preserve"> zákona č. </w:t>
      </w:r>
      <w:r w:rsidR="002A5287">
        <w:rPr>
          <w:rFonts w:ascii="Arial" w:hAnsi="Arial" w:cs="Arial"/>
          <w:spacing w:val="3"/>
          <w:sz w:val="22"/>
          <w:szCs w:val="22"/>
        </w:rPr>
        <w:t>338</w:t>
      </w:r>
      <w:r w:rsidRPr="001C1A25">
        <w:rPr>
          <w:rFonts w:ascii="Arial" w:hAnsi="Arial" w:cs="Arial"/>
          <w:spacing w:val="3"/>
          <w:sz w:val="22"/>
          <w:szCs w:val="22"/>
        </w:rPr>
        <w:t>/199</w:t>
      </w:r>
      <w:r w:rsidR="002A5287">
        <w:rPr>
          <w:rFonts w:ascii="Arial" w:hAnsi="Arial" w:cs="Arial"/>
          <w:spacing w:val="3"/>
          <w:sz w:val="22"/>
          <w:szCs w:val="22"/>
        </w:rPr>
        <w:t>2</w:t>
      </w:r>
      <w:r w:rsidRPr="001C1A25">
        <w:rPr>
          <w:rFonts w:ascii="Arial" w:hAnsi="Arial" w:cs="Arial"/>
          <w:spacing w:val="3"/>
          <w:sz w:val="22"/>
          <w:szCs w:val="22"/>
        </w:rPr>
        <w:t> Sb., o </w:t>
      </w:r>
      <w:r w:rsidR="002A5287">
        <w:rPr>
          <w:rFonts w:ascii="Arial" w:hAnsi="Arial" w:cs="Arial"/>
          <w:spacing w:val="3"/>
          <w:sz w:val="22"/>
          <w:szCs w:val="22"/>
        </w:rPr>
        <w:t>dani z nemovitých věcí</w:t>
      </w:r>
      <w:r w:rsidRPr="001C1A25">
        <w:rPr>
          <w:rFonts w:ascii="Arial" w:hAnsi="Arial" w:cs="Arial"/>
          <w:spacing w:val="3"/>
          <w:sz w:val="22"/>
          <w:szCs w:val="22"/>
        </w:rPr>
        <w:t>, ve znění pozdějších předpisů (dále jen „zákon o </w:t>
      </w:r>
      <w:r w:rsidR="002A5287">
        <w:rPr>
          <w:rFonts w:ascii="Arial" w:hAnsi="Arial" w:cs="Arial"/>
          <w:spacing w:val="3"/>
          <w:sz w:val="22"/>
          <w:szCs w:val="22"/>
        </w:rPr>
        <w:t>dani z nemovitých věcí</w:t>
      </w:r>
      <w:r w:rsidRPr="001C1A25">
        <w:rPr>
          <w:rFonts w:ascii="Arial" w:hAnsi="Arial" w:cs="Arial"/>
          <w:spacing w:val="3"/>
          <w:sz w:val="22"/>
          <w:szCs w:val="22"/>
        </w:rPr>
        <w:t>“)</w:t>
      </w:r>
      <w:r w:rsidR="002F66E1">
        <w:rPr>
          <w:rFonts w:ascii="Arial" w:hAnsi="Arial" w:cs="Arial"/>
          <w:spacing w:val="3"/>
          <w:sz w:val="22"/>
          <w:szCs w:val="22"/>
        </w:rPr>
        <w:t xml:space="preserve"> </w:t>
      </w:r>
      <w:r w:rsidRPr="001C1A25">
        <w:rPr>
          <w:rFonts w:ascii="Arial" w:hAnsi="Arial" w:cs="Arial"/>
          <w:spacing w:val="3"/>
          <w:sz w:val="22"/>
          <w:szCs w:val="22"/>
        </w:rPr>
        <w:t>a v souladu s § 10 písm. d) a § 84 odst. 2 písm. h) zákona č. 128/2000 Sb., o obcích (obecní zřízení), ve znění pozdějších předpisů, tuto obecně závaznou vyhlášku (dále jen „vyhláška“):</w:t>
      </w:r>
    </w:p>
    <w:p w14:paraId="2862785C" w14:textId="77777777" w:rsidR="00B76DB1" w:rsidRPr="001C1A25" w:rsidRDefault="00B76DB1" w:rsidP="001C1A25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</w:p>
    <w:p w14:paraId="64B02348" w14:textId="77777777" w:rsidR="00BE4660" w:rsidRDefault="00BE4660" w:rsidP="00494743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>Čl. 1</w:t>
      </w:r>
    </w:p>
    <w:p w14:paraId="54467465" w14:textId="77777777" w:rsidR="00D47805" w:rsidRDefault="00D47805" w:rsidP="00494743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DEC2E78" w14:textId="77777777" w:rsidR="00D47805" w:rsidRPr="00B907A3" w:rsidRDefault="00D47805" w:rsidP="00D47805">
      <w:pPr>
        <w:tabs>
          <w:tab w:val="left" w:pos="567"/>
        </w:tabs>
        <w:spacing w:before="120" w:line="23" w:lineRule="atLea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U pozemků zařazených do skupiny </w:t>
      </w:r>
      <w:r w:rsidRPr="00087384">
        <w:rPr>
          <w:rFonts w:ascii="Arial" w:hAnsi="Arial" w:cs="Arial"/>
          <w:b/>
          <w:bCs/>
          <w:sz w:val="22"/>
          <w:szCs w:val="22"/>
        </w:rPr>
        <w:t>stavebních pozemků</w:t>
      </w:r>
      <w:r>
        <w:rPr>
          <w:rFonts w:ascii="Arial" w:hAnsi="Arial" w:cs="Arial"/>
          <w:sz w:val="22"/>
          <w:szCs w:val="22"/>
        </w:rPr>
        <w:t xml:space="preserve"> se koeficient, jímž se násobí sazba daně, stanovuje v souladu s § 6 odst.3 písm. d) zákona o dani z nemovitých věcí</w:t>
      </w:r>
      <w:r w:rsidR="00033F46">
        <w:rPr>
          <w:rFonts w:ascii="Arial" w:hAnsi="Arial" w:cs="Arial"/>
          <w:sz w:val="22"/>
          <w:szCs w:val="22"/>
        </w:rPr>
        <w:t xml:space="preserve"> </w:t>
      </w:r>
      <w:r w:rsidR="00033F46" w:rsidRPr="00033F46">
        <w:rPr>
          <w:rFonts w:ascii="Arial" w:hAnsi="Arial" w:cs="Arial"/>
          <w:b/>
          <w:bCs/>
          <w:sz w:val="22"/>
          <w:szCs w:val="22"/>
        </w:rPr>
        <w:t>ve výši 2</w:t>
      </w:r>
      <w:r w:rsidR="00033F4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pro všechny tyto pozemky </w:t>
      </w:r>
      <w:r w:rsidRPr="00B907A3">
        <w:rPr>
          <w:rFonts w:ascii="Arial" w:hAnsi="Arial" w:cs="Arial"/>
          <w:b/>
          <w:bCs/>
          <w:sz w:val="22"/>
          <w:szCs w:val="22"/>
          <w:u w:val="single"/>
        </w:rPr>
        <w:t>na území celého Města Čáslavi.</w:t>
      </w:r>
    </w:p>
    <w:p w14:paraId="58BF7B06" w14:textId="77777777" w:rsidR="00D47805" w:rsidRPr="00B907A3" w:rsidRDefault="00D47805" w:rsidP="00D47805">
      <w:pPr>
        <w:pStyle w:val="Odstavecseseznamem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4DF6F52" w14:textId="77777777" w:rsidR="00D47805" w:rsidRDefault="00D47805" w:rsidP="00D47805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ABE63F8" w14:textId="77777777" w:rsidR="00D47805" w:rsidRDefault="00D47805" w:rsidP="00D47805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050E105E" w14:textId="77777777" w:rsidR="00D47805" w:rsidRPr="00B907A3" w:rsidRDefault="00D47805" w:rsidP="00D47805">
      <w:pPr>
        <w:tabs>
          <w:tab w:val="left" w:pos="567"/>
        </w:tabs>
        <w:spacing w:before="120" w:line="23" w:lineRule="atLea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U zdanitelných staveb zařazených ve skupině </w:t>
      </w:r>
      <w:r w:rsidRPr="00B907A3">
        <w:rPr>
          <w:rFonts w:ascii="Arial" w:hAnsi="Arial" w:cs="Arial"/>
          <w:b/>
          <w:bCs/>
          <w:sz w:val="22"/>
          <w:szCs w:val="22"/>
        </w:rPr>
        <w:t>obytných budov a u zdanitelných jednotek zařazených ve skupině ostatních zdanitelných jednotek</w:t>
      </w:r>
      <w:r>
        <w:rPr>
          <w:rFonts w:ascii="Arial" w:hAnsi="Arial" w:cs="Arial"/>
          <w:sz w:val="22"/>
          <w:szCs w:val="22"/>
        </w:rPr>
        <w:t xml:space="preserve"> se koeficient, jímž se násobí sazba daně, stanovuje v souladu s § 11 odst.</w:t>
      </w:r>
      <w:proofErr w:type="gramStart"/>
      <w:r>
        <w:rPr>
          <w:rFonts w:ascii="Arial" w:hAnsi="Arial" w:cs="Arial"/>
          <w:sz w:val="22"/>
          <w:szCs w:val="22"/>
        </w:rPr>
        <w:t>4  písm.</w:t>
      </w:r>
      <w:proofErr w:type="gramEnd"/>
      <w:r>
        <w:rPr>
          <w:rFonts w:ascii="Arial" w:hAnsi="Arial" w:cs="Arial"/>
          <w:sz w:val="22"/>
          <w:szCs w:val="22"/>
        </w:rPr>
        <w:t xml:space="preserve"> d) zákona o dani z nemovitých věcí</w:t>
      </w:r>
      <w:r w:rsidR="00085B56">
        <w:rPr>
          <w:rFonts w:ascii="Arial" w:hAnsi="Arial" w:cs="Arial"/>
          <w:sz w:val="22"/>
          <w:szCs w:val="22"/>
        </w:rPr>
        <w:t xml:space="preserve"> </w:t>
      </w:r>
      <w:r w:rsidR="00085B56" w:rsidRPr="00085B56">
        <w:rPr>
          <w:rFonts w:ascii="Arial" w:hAnsi="Arial" w:cs="Arial"/>
          <w:b/>
          <w:bCs/>
          <w:sz w:val="22"/>
          <w:szCs w:val="22"/>
        </w:rPr>
        <w:t>ve výši 2</w:t>
      </w:r>
      <w:r>
        <w:rPr>
          <w:rFonts w:ascii="Arial" w:hAnsi="Arial" w:cs="Arial"/>
          <w:sz w:val="22"/>
          <w:szCs w:val="22"/>
        </w:rPr>
        <w:t xml:space="preserve">, a to pro všechny tyto zdanitelné stavby a jednotky </w:t>
      </w:r>
      <w:r w:rsidRPr="00B907A3">
        <w:rPr>
          <w:rFonts w:ascii="Arial" w:hAnsi="Arial" w:cs="Arial"/>
          <w:b/>
          <w:bCs/>
          <w:sz w:val="22"/>
          <w:szCs w:val="22"/>
          <w:u w:val="single"/>
        </w:rPr>
        <w:t>na území celého Města Čáslavi.</w:t>
      </w:r>
    </w:p>
    <w:p w14:paraId="07968F83" w14:textId="77777777" w:rsidR="00D47805" w:rsidRDefault="00D47805" w:rsidP="00D47805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360C5242" w14:textId="77777777" w:rsidR="00D47805" w:rsidRDefault="00D47805" w:rsidP="00D47805">
      <w:pPr>
        <w:spacing w:before="480" w:line="23" w:lineRule="atLeast"/>
        <w:rPr>
          <w:rFonts w:ascii="Arial" w:hAnsi="Arial" w:cs="Arial"/>
          <w:b/>
          <w:sz w:val="22"/>
          <w:szCs w:val="22"/>
        </w:rPr>
      </w:pPr>
    </w:p>
    <w:p w14:paraId="11BC7443" w14:textId="77777777" w:rsidR="00D47805" w:rsidRDefault="00D47805" w:rsidP="00D47805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05C4F05B" w14:textId="77777777" w:rsidR="00D47805" w:rsidRDefault="00D47805" w:rsidP="00D47805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 xml:space="preserve">Čl. </w:t>
      </w:r>
      <w:r w:rsidR="006B7E3F">
        <w:rPr>
          <w:rFonts w:ascii="Arial" w:hAnsi="Arial" w:cs="Arial"/>
          <w:b/>
          <w:sz w:val="22"/>
          <w:szCs w:val="22"/>
        </w:rPr>
        <w:t>3</w:t>
      </w:r>
    </w:p>
    <w:p w14:paraId="6F458781" w14:textId="77777777" w:rsidR="00D47805" w:rsidRPr="00630957" w:rsidRDefault="00D47805" w:rsidP="00494743">
      <w:pPr>
        <w:spacing w:before="48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96C65C2" w14:textId="77777777" w:rsidR="00BE4660" w:rsidRPr="00AD7C19" w:rsidRDefault="002A5287" w:rsidP="00D64988">
      <w:pPr>
        <w:spacing w:line="23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2E88B418" w14:textId="77777777" w:rsidR="002A5287" w:rsidRDefault="002A528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4D71D6C8" w14:textId="77777777" w:rsidR="002A5287" w:rsidRDefault="002A5287" w:rsidP="00085B56">
      <w:pPr>
        <w:tabs>
          <w:tab w:val="left" w:pos="567"/>
        </w:tabs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 xml:space="preserve">Město Čáslav </w:t>
      </w:r>
      <w:r>
        <w:rPr>
          <w:rFonts w:ascii="Arial" w:hAnsi="Arial" w:cs="Arial"/>
          <w:sz w:val="22"/>
          <w:szCs w:val="22"/>
        </w:rPr>
        <w:t xml:space="preserve">stanovuje </w:t>
      </w:r>
      <w:r w:rsidRPr="00FA69B4">
        <w:rPr>
          <w:rFonts w:ascii="Arial" w:hAnsi="Arial" w:cs="Arial"/>
          <w:b/>
          <w:bCs/>
          <w:sz w:val="22"/>
          <w:szCs w:val="22"/>
        </w:rPr>
        <w:t>místní koeficient</w:t>
      </w:r>
      <w:r>
        <w:rPr>
          <w:rFonts w:ascii="Arial" w:hAnsi="Arial" w:cs="Arial"/>
          <w:sz w:val="22"/>
          <w:szCs w:val="22"/>
        </w:rPr>
        <w:t xml:space="preserve"> </w:t>
      </w:r>
      <w:r w:rsidRPr="00D47805">
        <w:rPr>
          <w:rFonts w:ascii="Arial" w:hAnsi="Arial" w:cs="Arial"/>
          <w:b/>
          <w:bCs/>
          <w:sz w:val="22"/>
          <w:szCs w:val="22"/>
        </w:rPr>
        <w:t>pro jednotlivé skupiny staveb a jednotek</w:t>
      </w:r>
      <w:r>
        <w:rPr>
          <w:rFonts w:ascii="Arial" w:hAnsi="Arial" w:cs="Arial"/>
          <w:sz w:val="22"/>
          <w:szCs w:val="22"/>
        </w:rPr>
        <w:t xml:space="preserve"> dle </w:t>
      </w:r>
      <w:r w:rsidR="00085B56">
        <w:rPr>
          <w:rFonts w:ascii="Arial" w:hAnsi="Arial" w:cs="Arial"/>
          <w:sz w:val="22"/>
          <w:szCs w:val="22"/>
        </w:rPr>
        <w:t xml:space="preserve"> </w:t>
      </w:r>
      <w:r w:rsidR="006D39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§ </w:t>
      </w:r>
      <w:r w:rsidR="00085B5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0a odst. 1 zákona o dani z nemovitých věcí, a to v následující výši:</w:t>
      </w:r>
    </w:p>
    <w:p w14:paraId="23499D3C" w14:textId="77777777" w:rsidR="002A5287" w:rsidRDefault="002A528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5A21D3D2" w14:textId="77777777" w:rsidR="002A5287" w:rsidRPr="00D64988" w:rsidRDefault="00085B56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A5287">
        <w:rPr>
          <w:rFonts w:ascii="Arial" w:hAnsi="Arial" w:cs="Arial"/>
          <w:sz w:val="22"/>
          <w:szCs w:val="22"/>
        </w:rPr>
        <w:t>) rekreační budovy</w:t>
      </w:r>
      <w:r w:rsidR="002A5287">
        <w:rPr>
          <w:rFonts w:ascii="Arial" w:hAnsi="Arial" w:cs="Arial"/>
          <w:sz w:val="22"/>
          <w:szCs w:val="22"/>
        </w:rPr>
        <w:tab/>
      </w:r>
      <w:r w:rsidR="002A5287">
        <w:rPr>
          <w:rFonts w:ascii="Arial" w:hAnsi="Arial" w:cs="Arial"/>
          <w:sz w:val="22"/>
          <w:szCs w:val="22"/>
        </w:rPr>
        <w:tab/>
      </w:r>
      <w:r w:rsidR="002A5287">
        <w:rPr>
          <w:rFonts w:ascii="Arial" w:hAnsi="Arial" w:cs="Arial"/>
          <w:sz w:val="22"/>
          <w:szCs w:val="22"/>
        </w:rPr>
        <w:tab/>
      </w:r>
      <w:r w:rsidR="002A5287">
        <w:rPr>
          <w:rFonts w:ascii="Arial" w:hAnsi="Arial" w:cs="Arial"/>
          <w:sz w:val="22"/>
          <w:szCs w:val="22"/>
        </w:rPr>
        <w:tab/>
      </w:r>
      <w:r w:rsidR="002A5287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2A5287" w:rsidRPr="00D64988">
        <w:rPr>
          <w:rFonts w:ascii="Arial" w:hAnsi="Arial" w:cs="Arial"/>
          <w:b/>
          <w:bCs/>
          <w:sz w:val="22"/>
          <w:szCs w:val="22"/>
        </w:rPr>
        <w:t>koeficient</w:t>
      </w:r>
      <w:r w:rsidR="00112FF1" w:rsidRPr="00D64988">
        <w:rPr>
          <w:rFonts w:ascii="Arial" w:hAnsi="Arial" w:cs="Arial"/>
          <w:b/>
          <w:bCs/>
          <w:sz w:val="22"/>
          <w:szCs w:val="22"/>
        </w:rPr>
        <w:t xml:space="preserve"> 1,5</w:t>
      </w:r>
    </w:p>
    <w:p w14:paraId="5EC81500" w14:textId="77777777" w:rsidR="006D3917" w:rsidRDefault="006D391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3CDA888D" w14:textId="77777777" w:rsidR="006D3917" w:rsidRDefault="00085B56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362BF9">
        <w:rPr>
          <w:rFonts w:ascii="Arial" w:hAnsi="Arial" w:cs="Arial"/>
          <w:sz w:val="22"/>
          <w:szCs w:val="22"/>
        </w:rPr>
        <w:t>) garáže</w:t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 w:rsidRPr="00D64988">
        <w:rPr>
          <w:rFonts w:ascii="Arial" w:hAnsi="Arial" w:cs="Arial"/>
          <w:b/>
          <w:bCs/>
          <w:sz w:val="22"/>
          <w:szCs w:val="22"/>
        </w:rPr>
        <w:t>koeficient</w:t>
      </w:r>
      <w:r w:rsidR="00112FF1" w:rsidRPr="00D64988">
        <w:rPr>
          <w:rFonts w:ascii="Arial" w:hAnsi="Arial" w:cs="Arial"/>
          <w:b/>
          <w:bCs/>
          <w:sz w:val="22"/>
          <w:szCs w:val="22"/>
        </w:rPr>
        <w:t xml:space="preserve"> 1,5</w:t>
      </w:r>
    </w:p>
    <w:p w14:paraId="26B5641D" w14:textId="77777777" w:rsidR="006D3917" w:rsidRDefault="006D391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17CE6CAD" w14:textId="77777777" w:rsidR="00362BF9" w:rsidRPr="00D64988" w:rsidRDefault="00085B56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62BF9">
        <w:rPr>
          <w:rFonts w:ascii="Arial" w:hAnsi="Arial" w:cs="Arial"/>
          <w:sz w:val="22"/>
          <w:szCs w:val="22"/>
        </w:rPr>
        <w:t>) zdanitelné stavby a zdanitelné jednotky pro podnikání v zemědělské prvovýrobě, lesním nebo vodním hospodářství</w:t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>
        <w:rPr>
          <w:rFonts w:ascii="Arial" w:hAnsi="Arial" w:cs="Arial"/>
          <w:sz w:val="22"/>
          <w:szCs w:val="22"/>
        </w:rPr>
        <w:tab/>
      </w:r>
      <w:r w:rsidR="00362BF9" w:rsidRPr="00D64988">
        <w:rPr>
          <w:rFonts w:ascii="Arial" w:hAnsi="Arial" w:cs="Arial"/>
          <w:b/>
          <w:bCs/>
          <w:sz w:val="22"/>
          <w:szCs w:val="22"/>
        </w:rPr>
        <w:t>koeficient</w:t>
      </w:r>
      <w:r w:rsidR="00112FF1" w:rsidRPr="00D64988">
        <w:rPr>
          <w:rFonts w:ascii="Arial" w:hAnsi="Arial" w:cs="Arial"/>
          <w:b/>
          <w:bCs/>
          <w:sz w:val="22"/>
          <w:szCs w:val="22"/>
        </w:rPr>
        <w:t xml:space="preserve"> 1,5</w:t>
      </w:r>
    </w:p>
    <w:p w14:paraId="652BEEE7" w14:textId="77777777" w:rsidR="006D3917" w:rsidRDefault="006D391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61790DC0" w14:textId="77777777" w:rsidR="00362BF9" w:rsidRPr="00D64988" w:rsidRDefault="00085B56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62BF9">
        <w:rPr>
          <w:rFonts w:ascii="Arial" w:hAnsi="Arial" w:cs="Arial"/>
          <w:sz w:val="22"/>
          <w:szCs w:val="22"/>
        </w:rPr>
        <w:t xml:space="preserve">) zdanitelné stavby a zdanitelné jednotky pro podnikání v průmyslu, stavebnictví, dopravě, energetice nebo ostatní zemědělské výrobě </w:t>
      </w:r>
      <w:r w:rsidR="00362BF9">
        <w:rPr>
          <w:rFonts w:ascii="Arial" w:hAnsi="Arial" w:cs="Arial"/>
          <w:sz w:val="22"/>
          <w:szCs w:val="22"/>
        </w:rPr>
        <w:tab/>
      </w:r>
      <w:r w:rsidR="00362BF9" w:rsidRPr="00D64988">
        <w:rPr>
          <w:rFonts w:ascii="Arial" w:hAnsi="Arial" w:cs="Arial"/>
          <w:b/>
          <w:bCs/>
          <w:sz w:val="22"/>
          <w:szCs w:val="22"/>
        </w:rPr>
        <w:t>koeficient</w:t>
      </w:r>
      <w:r w:rsidR="00112FF1" w:rsidRPr="00D64988">
        <w:rPr>
          <w:rFonts w:ascii="Arial" w:hAnsi="Arial" w:cs="Arial"/>
          <w:b/>
          <w:bCs/>
          <w:sz w:val="22"/>
          <w:szCs w:val="22"/>
        </w:rPr>
        <w:t xml:space="preserve"> 1,5</w:t>
      </w:r>
    </w:p>
    <w:p w14:paraId="7C1165EC" w14:textId="77777777" w:rsidR="006D3917" w:rsidRPr="00D64988" w:rsidRDefault="006D3917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2801382" w14:textId="77777777" w:rsidR="00362BF9" w:rsidRDefault="00085B56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362BF9">
        <w:rPr>
          <w:rFonts w:ascii="Arial" w:hAnsi="Arial" w:cs="Arial"/>
          <w:sz w:val="22"/>
          <w:szCs w:val="22"/>
        </w:rPr>
        <w:t>) zdanitelné stavby a zdanitelné jednotky pro ostatní druhy podnikání</w:t>
      </w:r>
    </w:p>
    <w:p w14:paraId="467936F8" w14:textId="77777777" w:rsidR="00362BF9" w:rsidRPr="00D64988" w:rsidRDefault="00362BF9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64988">
        <w:rPr>
          <w:rFonts w:ascii="Arial" w:hAnsi="Arial" w:cs="Arial"/>
          <w:b/>
          <w:bCs/>
          <w:sz w:val="22"/>
          <w:szCs w:val="22"/>
        </w:rPr>
        <w:t>koeficient</w:t>
      </w:r>
      <w:r w:rsidR="00112FF1" w:rsidRPr="00D64988">
        <w:rPr>
          <w:rFonts w:ascii="Arial" w:hAnsi="Arial" w:cs="Arial"/>
          <w:b/>
          <w:bCs/>
          <w:sz w:val="22"/>
          <w:szCs w:val="22"/>
        </w:rPr>
        <w:t xml:space="preserve"> 1,5</w:t>
      </w:r>
    </w:p>
    <w:p w14:paraId="333EB2A5" w14:textId="77777777" w:rsidR="00362BF9" w:rsidRDefault="00362BF9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075822A9" w14:textId="77777777" w:rsidR="00D47805" w:rsidRDefault="00D47805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5B366225" w14:textId="77777777" w:rsidR="00D47805" w:rsidRDefault="00D47805" w:rsidP="00D64988">
      <w:pPr>
        <w:tabs>
          <w:tab w:val="left" w:pos="567"/>
        </w:tabs>
        <w:spacing w:before="120" w:line="23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505FFA7C" w14:textId="77777777" w:rsidR="00362BF9" w:rsidRDefault="00362BF9" w:rsidP="00D47805">
      <w:pPr>
        <w:tabs>
          <w:tab w:val="left" w:pos="567"/>
        </w:tabs>
        <w:spacing w:before="120" w:line="23" w:lineRule="atLeast"/>
        <w:jc w:val="both"/>
        <w:rPr>
          <w:rFonts w:ascii="Arial" w:hAnsi="Arial" w:cs="Arial"/>
          <w:sz w:val="22"/>
          <w:szCs w:val="22"/>
        </w:rPr>
      </w:pPr>
      <w:r w:rsidRPr="00FA69B4">
        <w:rPr>
          <w:rFonts w:ascii="Arial" w:hAnsi="Arial" w:cs="Arial"/>
          <w:b/>
          <w:bCs/>
          <w:sz w:val="22"/>
          <w:szCs w:val="22"/>
          <w:u w:val="single"/>
        </w:rPr>
        <w:t>Místní koeficient</w:t>
      </w:r>
      <w:r>
        <w:rPr>
          <w:rFonts w:ascii="Arial" w:hAnsi="Arial" w:cs="Arial"/>
          <w:sz w:val="22"/>
          <w:szCs w:val="22"/>
        </w:rPr>
        <w:t xml:space="preserve"> pro jednotlivé skupiny nemovitých věcí se vztahuje na všechny nemovité věci daných skupin nemovitých věcí </w:t>
      </w:r>
      <w:r w:rsidRPr="00112FF1">
        <w:rPr>
          <w:rFonts w:ascii="Arial" w:hAnsi="Arial" w:cs="Arial"/>
          <w:b/>
          <w:bCs/>
          <w:sz w:val="22"/>
          <w:szCs w:val="22"/>
          <w:u w:val="single"/>
        </w:rPr>
        <w:t>na území celého Města Čáslav</w:t>
      </w:r>
      <w:r w:rsidR="00112FF1" w:rsidRPr="00112FF1">
        <w:rPr>
          <w:rFonts w:ascii="Arial" w:hAnsi="Arial" w:cs="Arial"/>
          <w:b/>
          <w:bCs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>.</w:t>
      </w:r>
    </w:p>
    <w:p w14:paraId="0D19471C" w14:textId="77777777" w:rsidR="002A5287" w:rsidRDefault="002A5287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1DC9AB68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5CC16B07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0333D8DE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771370A5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3FD56C65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79AC323C" w14:textId="77777777" w:rsidR="00D47805" w:rsidRDefault="00D47805" w:rsidP="002A5287">
      <w:pPr>
        <w:tabs>
          <w:tab w:val="left" w:pos="567"/>
        </w:tabs>
        <w:spacing w:before="120" w:line="23" w:lineRule="atLeast"/>
        <w:ind w:left="567"/>
        <w:rPr>
          <w:rFonts w:ascii="Arial" w:hAnsi="Arial" w:cs="Arial"/>
          <w:sz w:val="22"/>
          <w:szCs w:val="22"/>
        </w:rPr>
      </w:pPr>
    </w:p>
    <w:p w14:paraId="5E1015F1" w14:textId="77777777" w:rsidR="00D47805" w:rsidRDefault="00D47805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A2698FE" w14:textId="77777777" w:rsidR="006B7E3F" w:rsidRDefault="006B7E3F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5C804F8" w14:textId="77777777" w:rsidR="006B7E3F" w:rsidRDefault="006B7E3F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05735685" w14:textId="77777777" w:rsidR="00BE4660" w:rsidRPr="00630957" w:rsidRDefault="00BE4660" w:rsidP="009F47D3">
      <w:pPr>
        <w:spacing w:before="72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 xml:space="preserve">Čl. </w:t>
      </w:r>
      <w:r w:rsidR="006B7E3F">
        <w:rPr>
          <w:rFonts w:ascii="Arial" w:hAnsi="Arial" w:cs="Arial"/>
          <w:b/>
          <w:sz w:val="22"/>
          <w:szCs w:val="22"/>
        </w:rPr>
        <w:t>4</w:t>
      </w:r>
    </w:p>
    <w:p w14:paraId="34CAD72D" w14:textId="77777777" w:rsidR="00157374" w:rsidRDefault="00157374" w:rsidP="00DB105F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64ADAF4A" w14:textId="77777777" w:rsidR="00BE4660" w:rsidRDefault="00362BF9" w:rsidP="00DB105F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62A90D5" w14:textId="77777777" w:rsidR="00362BF9" w:rsidRDefault="00362BF9" w:rsidP="00DB105F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A032B3F" w14:textId="77777777" w:rsidR="00362BF9" w:rsidRPr="00362BF9" w:rsidRDefault="00362BF9" w:rsidP="00D64988">
      <w:pPr>
        <w:spacing w:line="23" w:lineRule="atLeast"/>
        <w:jc w:val="both"/>
        <w:rPr>
          <w:rFonts w:ascii="Arial" w:hAnsi="Arial" w:cs="Arial"/>
          <w:bCs/>
          <w:sz w:val="22"/>
          <w:szCs w:val="22"/>
        </w:rPr>
      </w:pPr>
      <w:r w:rsidRPr="00362BF9">
        <w:rPr>
          <w:rFonts w:ascii="Arial" w:hAnsi="Arial" w:cs="Arial"/>
          <w:bCs/>
          <w:sz w:val="22"/>
          <w:szCs w:val="22"/>
        </w:rPr>
        <w:t xml:space="preserve">Zrušuje se </w:t>
      </w:r>
      <w:r w:rsidR="00D64988">
        <w:rPr>
          <w:rFonts w:ascii="Arial" w:hAnsi="Arial" w:cs="Arial"/>
          <w:bCs/>
          <w:sz w:val="22"/>
          <w:szCs w:val="22"/>
        </w:rPr>
        <w:t>OBECNĚ ZÁVAZNÁ VYHLÁŠKA MĚSTA ČÁSLAVI o stanovení výše koeficientu pro výpočet daně z nemovitosti, kterou Zastupitelstvo města Čáslavi schválilo na svém zasedání dne 25.6.2002.</w:t>
      </w:r>
    </w:p>
    <w:p w14:paraId="469EF112" w14:textId="77777777" w:rsidR="00B76DB1" w:rsidRDefault="00B76DB1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A930991" w14:textId="77777777" w:rsidR="00D47805" w:rsidRDefault="00D47805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5E2EB32" w14:textId="77777777" w:rsidR="0066549E" w:rsidRPr="00630957" w:rsidRDefault="0066549E" w:rsidP="00251C01">
      <w:pPr>
        <w:spacing w:before="360" w:line="23" w:lineRule="atLeast"/>
        <w:jc w:val="center"/>
        <w:rPr>
          <w:rFonts w:ascii="Arial" w:hAnsi="Arial" w:cs="Arial"/>
          <w:b/>
          <w:sz w:val="22"/>
          <w:szCs w:val="22"/>
        </w:rPr>
      </w:pPr>
      <w:r w:rsidRPr="00630957">
        <w:rPr>
          <w:rFonts w:ascii="Arial" w:hAnsi="Arial" w:cs="Arial"/>
          <w:b/>
          <w:sz w:val="22"/>
          <w:szCs w:val="22"/>
        </w:rPr>
        <w:t>Čl.</w:t>
      </w:r>
      <w:r w:rsidR="00304E47">
        <w:rPr>
          <w:rFonts w:ascii="Arial" w:hAnsi="Arial" w:cs="Arial"/>
          <w:b/>
          <w:sz w:val="22"/>
          <w:szCs w:val="22"/>
        </w:rPr>
        <w:t xml:space="preserve"> </w:t>
      </w:r>
      <w:r w:rsidR="006B7E3F">
        <w:rPr>
          <w:rFonts w:ascii="Arial" w:hAnsi="Arial" w:cs="Arial"/>
          <w:b/>
          <w:sz w:val="22"/>
          <w:szCs w:val="22"/>
        </w:rPr>
        <w:t>5</w:t>
      </w:r>
    </w:p>
    <w:p w14:paraId="7D65D01A" w14:textId="77777777" w:rsidR="0066549E" w:rsidRPr="00AD7C19" w:rsidRDefault="0066549E" w:rsidP="00DB105F">
      <w:pPr>
        <w:widowControl w:val="0"/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b/>
          <w:sz w:val="22"/>
          <w:szCs w:val="22"/>
        </w:rPr>
        <w:t>Účinnost</w:t>
      </w:r>
    </w:p>
    <w:p w14:paraId="45ED67B6" w14:textId="77777777" w:rsidR="0066549E" w:rsidRPr="00AD7C19" w:rsidRDefault="0066549E" w:rsidP="00DB105F">
      <w:pPr>
        <w:widowControl w:val="0"/>
        <w:spacing w:before="120" w:line="23" w:lineRule="atLeast"/>
        <w:jc w:val="center"/>
        <w:rPr>
          <w:rFonts w:ascii="Arial" w:hAnsi="Arial" w:cs="Arial"/>
          <w:sz w:val="22"/>
          <w:szCs w:val="22"/>
        </w:rPr>
      </w:pPr>
      <w:r w:rsidRPr="00AD7C19">
        <w:rPr>
          <w:rFonts w:ascii="Arial" w:hAnsi="Arial" w:cs="Arial"/>
          <w:sz w:val="22"/>
          <w:szCs w:val="22"/>
        </w:rPr>
        <w:t>Tato vyhláška nabývá účinnosti dnem 1. ledna 202</w:t>
      </w:r>
      <w:r w:rsidR="00B76DB1">
        <w:rPr>
          <w:rFonts w:ascii="Arial" w:hAnsi="Arial" w:cs="Arial"/>
          <w:sz w:val="22"/>
          <w:szCs w:val="22"/>
        </w:rPr>
        <w:t>5</w:t>
      </w:r>
      <w:r w:rsidRPr="00AD7C19">
        <w:rPr>
          <w:rFonts w:ascii="Arial" w:hAnsi="Arial" w:cs="Arial"/>
          <w:sz w:val="22"/>
          <w:szCs w:val="22"/>
        </w:rPr>
        <w:t>.</w:t>
      </w:r>
    </w:p>
    <w:p w14:paraId="3FB08B1B" w14:textId="77777777" w:rsidR="00AD7C19" w:rsidRDefault="00AD7C19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72D56A6A" w14:textId="77777777" w:rsidR="00052A25" w:rsidRDefault="00052A25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0605C06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BB6FADF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5C2E255" w14:textId="77777777" w:rsidR="00251C01" w:rsidRDefault="00251C0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207183E7" w14:textId="77777777" w:rsidR="00B76DB1" w:rsidRDefault="00B76DB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3DDE05DE" w14:textId="77777777" w:rsidR="00B76DB1" w:rsidRDefault="00B76DB1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993FD81" w14:textId="77777777" w:rsidR="00052A25" w:rsidRDefault="00052A25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0D70E7E7" w14:textId="77777777" w:rsidR="00630957" w:rsidRPr="00AD7C19" w:rsidRDefault="00630957" w:rsidP="00DB105F">
      <w:pPr>
        <w:widowControl w:val="0"/>
        <w:spacing w:line="23" w:lineRule="atLeast"/>
        <w:rPr>
          <w:rFonts w:ascii="Arial" w:hAnsi="Arial" w:cs="Arial"/>
          <w:sz w:val="22"/>
          <w:szCs w:val="22"/>
        </w:rPr>
      </w:pPr>
    </w:p>
    <w:p w14:paraId="3F7D3893" w14:textId="77777777" w:rsidR="00BE4660" w:rsidRPr="00AD7C19" w:rsidRDefault="00630957" w:rsidP="00DB105F">
      <w:pPr>
        <w:widowControl w:val="0"/>
        <w:tabs>
          <w:tab w:val="center" w:pos="1134"/>
          <w:tab w:val="center" w:pos="7088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3280">
        <w:rPr>
          <w:rFonts w:ascii="Arial" w:hAnsi="Arial" w:cs="Arial"/>
          <w:sz w:val="22"/>
          <w:szCs w:val="22"/>
        </w:rPr>
        <w:t>Mgr. Renata Vaculíková</w:t>
      </w:r>
      <w:r w:rsidR="00052A25">
        <w:rPr>
          <w:rFonts w:ascii="Arial" w:hAnsi="Arial" w:cs="Arial"/>
          <w:sz w:val="22"/>
          <w:szCs w:val="22"/>
        </w:rPr>
        <w:t xml:space="preserve"> </w:t>
      </w:r>
      <w:r w:rsidR="00BE6FA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 w:rsidR="00503280">
        <w:rPr>
          <w:rFonts w:ascii="Arial" w:hAnsi="Arial" w:cs="Arial"/>
          <w:sz w:val="22"/>
          <w:szCs w:val="22"/>
        </w:rPr>
        <w:t>Ing. Jaromír Strnad</w:t>
      </w:r>
      <w:r w:rsidR="00BE6FA4">
        <w:rPr>
          <w:rFonts w:ascii="Arial" w:hAnsi="Arial" w:cs="Arial"/>
          <w:sz w:val="22"/>
          <w:szCs w:val="22"/>
        </w:rPr>
        <w:t xml:space="preserve"> v.r.</w:t>
      </w:r>
    </w:p>
    <w:p w14:paraId="41F026F6" w14:textId="77777777" w:rsidR="00052A25" w:rsidRDefault="00630957" w:rsidP="00026E64">
      <w:pPr>
        <w:widowControl w:val="0"/>
        <w:tabs>
          <w:tab w:val="center" w:pos="1134"/>
          <w:tab w:val="center" w:pos="7088"/>
        </w:tabs>
        <w:spacing w:line="23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BE4660" w:rsidRPr="00AD7C19">
        <w:rPr>
          <w:rFonts w:ascii="Arial" w:hAnsi="Arial" w:cs="Arial"/>
          <w:sz w:val="22"/>
          <w:szCs w:val="22"/>
        </w:rPr>
        <w:t>ístostaros</w:t>
      </w:r>
      <w:r w:rsidR="00503280">
        <w:rPr>
          <w:rFonts w:ascii="Arial" w:hAnsi="Arial" w:cs="Arial"/>
          <w:sz w:val="22"/>
          <w:szCs w:val="22"/>
        </w:rPr>
        <w:t>tka</w:t>
      </w:r>
      <w:r>
        <w:rPr>
          <w:rFonts w:ascii="Arial" w:hAnsi="Arial" w:cs="Arial"/>
          <w:sz w:val="22"/>
          <w:szCs w:val="22"/>
        </w:rPr>
        <w:tab/>
      </w:r>
      <w:r w:rsidR="00BE4660" w:rsidRPr="00AD7C19">
        <w:rPr>
          <w:rFonts w:ascii="Arial" w:hAnsi="Arial" w:cs="Arial"/>
          <w:sz w:val="22"/>
          <w:szCs w:val="22"/>
        </w:rPr>
        <w:t xml:space="preserve">starosta </w:t>
      </w:r>
    </w:p>
    <w:p w14:paraId="351370C0" w14:textId="77777777" w:rsidR="00251C01" w:rsidRPr="00AD7C19" w:rsidRDefault="00251C01" w:rsidP="00DB105F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45D9573B" w14:textId="77777777" w:rsidR="004323C9" w:rsidRDefault="004323C9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3DF45856" w14:textId="77777777" w:rsidR="004323C9" w:rsidRDefault="004323C9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61EDB647" w14:textId="77777777" w:rsidR="00BE4660" w:rsidRDefault="00BE4660" w:rsidP="00DB105F">
      <w:pPr>
        <w:tabs>
          <w:tab w:val="left" w:pos="284"/>
          <w:tab w:val="left" w:pos="5812"/>
        </w:tabs>
        <w:spacing w:line="23" w:lineRule="atLeast"/>
        <w:jc w:val="both"/>
        <w:rPr>
          <w:rFonts w:ascii="Arial" w:hAnsi="Arial" w:cs="Arial"/>
          <w:sz w:val="22"/>
          <w:szCs w:val="22"/>
        </w:rPr>
      </w:pPr>
    </w:p>
    <w:sectPr w:rsidR="00BE4660" w:rsidSect="009056C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3F219" w14:textId="77777777" w:rsidR="00176A0A" w:rsidRDefault="00176A0A" w:rsidP="00365CE8">
      <w:r>
        <w:separator/>
      </w:r>
    </w:p>
  </w:endnote>
  <w:endnote w:type="continuationSeparator" w:id="0">
    <w:p w14:paraId="37B61B3F" w14:textId="77777777" w:rsidR="00176A0A" w:rsidRDefault="00176A0A" w:rsidP="0036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B5CE0" w14:textId="77777777" w:rsidR="00C62C65" w:rsidRDefault="00C62C65">
    <w:pPr>
      <w:pStyle w:val="Zpat"/>
    </w:pPr>
    <w:r>
      <w:t>[Sem zadejte text.]</w:t>
    </w:r>
  </w:p>
  <w:p w14:paraId="2A06E800" w14:textId="77777777" w:rsidR="00C62C65" w:rsidRDefault="00C62C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FA971" w14:textId="77777777" w:rsidR="00630957" w:rsidRPr="00630957" w:rsidRDefault="00630957">
    <w:pPr>
      <w:pStyle w:val="Zpat"/>
      <w:jc w:val="center"/>
      <w:rPr>
        <w:rFonts w:ascii="Arial" w:hAnsi="Arial" w:cs="Arial"/>
        <w:sz w:val="20"/>
      </w:rPr>
    </w:pPr>
    <w:r w:rsidRPr="00630957">
      <w:rPr>
        <w:rFonts w:ascii="Arial" w:hAnsi="Arial" w:cs="Arial"/>
        <w:sz w:val="20"/>
      </w:rPr>
      <w:t xml:space="preserve">Stránka </w:t>
    </w:r>
    <w:r w:rsidRPr="00630957">
      <w:rPr>
        <w:rFonts w:ascii="Arial" w:hAnsi="Arial" w:cs="Arial"/>
        <w:b/>
        <w:bCs/>
        <w:sz w:val="20"/>
      </w:rPr>
      <w:fldChar w:fldCharType="begin"/>
    </w:r>
    <w:r w:rsidRPr="00630957">
      <w:rPr>
        <w:rFonts w:ascii="Arial" w:hAnsi="Arial" w:cs="Arial"/>
        <w:b/>
        <w:bCs/>
        <w:sz w:val="20"/>
      </w:rPr>
      <w:instrText>PAGE</w:instrText>
    </w:r>
    <w:r w:rsidRPr="00630957">
      <w:rPr>
        <w:rFonts w:ascii="Arial" w:hAnsi="Arial" w:cs="Arial"/>
        <w:b/>
        <w:bCs/>
        <w:sz w:val="20"/>
      </w:rPr>
      <w:fldChar w:fldCharType="separate"/>
    </w:r>
    <w:r w:rsidR="005E3BDD">
      <w:rPr>
        <w:rFonts w:ascii="Arial" w:hAnsi="Arial" w:cs="Arial"/>
        <w:b/>
        <w:bCs/>
        <w:noProof/>
        <w:sz w:val="20"/>
      </w:rPr>
      <w:t>1</w:t>
    </w:r>
    <w:r w:rsidRPr="00630957">
      <w:rPr>
        <w:rFonts w:ascii="Arial" w:hAnsi="Arial" w:cs="Arial"/>
        <w:b/>
        <w:bCs/>
        <w:sz w:val="20"/>
      </w:rPr>
      <w:fldChar w:fldCharType="end"/>
    </w:r>
    <w:r w:rsidRPr="00630957">
      <w:rPr>
        <w:rFonts w:ascii="Arial" w:hAnsi="Arial" w:cs="Arial"/>
        <w:sz w:val="20"/>
      </w:rPr>
      <w:t xml:space="preserve"> z </w:t>
    </w:r>
    <w:r w:rsidRPr="00630957">
      <w:rPr>
        <w:rFonts w:ascii="Arial" w:hAnsi="Arial" w:cs="Arial"/>
        <w:b/>
        <w:bCs/>
        <w:sz w:val="20"/>
      </w:rPr>
      <w:fldChar w:fldCharType="begin"/>
    </w:r>
    <w:r w:rsidRPr="00630957">
      <w:rPr>
        <w:rFonts w:ascii="Arial" w:hAnsi="Arial" w:cs="Arial"/>
        <w:b/>
        <w:bCs/>
        <w:sz w:val="20"/>
      </w:rPr>
      <w:instrText>NUMPAGES</w:instrText>
    </w:r>
    <w:r w:rsidRPr="00630957">
      <w:rPr>
        <w:rFonts w:ascii="Arial" w:hAnsi="Arial" w:cs="Arial"/>
        <w:b/>
        <w:bCs/>
        <w:sz w:val="20"/>
      </w:rPr>
      <w:fldChar w:fldCharType="separate"/>
    </w:r>
    <w:r w:rsidR="005E3BDD">
      <w:rPr>
        <w:rFonts w:ascii="Arial" w:hAnsi="Arial" w:cs="Arial"/>
        <w:b/>
        <w:bCs/>
        <w:noProof/>
        <w:sz w:val="20"/>
      </w:rPr>
      <w:t>6</w:t>
    </w:r>
    <w:r w:rsidRPr="00630957">
      <w:rPr>
        <w:rFonts w:ascii="Arial" w:hAnsi="Arial" w:cs="Arial"/>
        <w:b/>
        <w:bCs/>
        <w:sz w:val="20"/>
      </w:rPr>
      <w:fldChar w:fldCharType="end"/>
    </w:r>
  </w:p>
  <w:p w14:paraId="47D3FEFC" w14:textId="77777777" w:rsidR="00C62C65" w:rsidRDefault="00C62C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6CB8C" w14:textId="77777777" w:rsidR="00176A0A" w:rsidRDefault="00176A0A" w:rsidP="00365CE8">
      <w:r>
        <w:separator/>
      </w:r>
    </w:p>
  </w:footnote>
  <w:footnote w:type="continuationSeparator" w:id="0">
    <w:p w14:paraId="01FDCFA4" w14:textId="77777777" w:rsidR="00176A0A" w:rsidRDefault="00176A0A" w:rsidP="0036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BA6A8A"/>
    <w:multiLevelType w:val="hybridMultilevel"/>
    <w:tmpl w:val="234EAB56"/>
    <w:lvl w:ilvl="0" w:tplc="75EE95DC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3E07191"/>
    <w:multiLevelType w:val="hybridMultilevel"/>
    <w:tmpl w:val="38580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07F0D"/>
    <w:multiLevelType w:val="hybridMultilevel"/>
    <w:tmpl w:val="D17C3DC0"/>
    <w:lvl w:ilvl="0" w:tplc="22E64F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D23B8"/>
    <w:multiLevelType w:val="hybridMultilevel"/>
    <w:tmpl w:val="F18AC3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C4743"/>
    <w:multiLevelType w:val="hybridMultilevel"/>
    <w:tmpl w:val="40A8C7FC"/>
    <w:lvl w:ilvl="0" w:tplc="C180E574">
      <w:start w:val="1"/>
      <w:numFmt w:val="decimal"/>
      <w:lvlText w:val="(%1)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4332702"/>
    <w:multiLevelType w:val="hybridMultilevel"/>
    <w:tmpl w:val="86F60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36909"/>
    <w:multiLevelType w:val="hybridMultilevel"/>
    <w:tmpl w:val="41CECDC4"/>
    <w:lvl w:ilvl="0" w:tplc="C180E5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D3906"/>
    <w:multiLevelType w:val="hybridMultilevel"/>
    <w:tmpl w:val="9414683C"/>
    <w:lvl w:ilvl="0" w:tplc="859E95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2499"/>
    <w:multiLevelType w:val="hybridMultilevel"/>
    <w:tmpl w:val="0E0C2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4944"/>
    <w:multiLevelType w:val="hybridMultilevel"/>
    <w:tmpl w:val="DF58DB10"/>
    <w:lvl w:ilvl="0" w:tplc="0474552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2167C"/>
    <w:multiLevelType w:val="hybridMultilevel"/>
    <w:tmpl w:val="08E6A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35C6B"/>
    <w:multiLevelType w:val="hybridMultilevel"/>
    <w:tmpl w:val="093A7A82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731367A"/>
    <w:multiLevelType w:val="hybridMultilevel"/>
    <w:tmpl w:val="6E9859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3214766"/>
    <w:multiLevelType w:val="hybridMultilevel"/>
    <w:tmpl w:val="D1AEA000"/>
    <w:lvl w:ilvl="0" w:tplc="670CA8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8560626"/>
    <w:multiLevelType w:val="hybridMultilevel"/>
    <w:tmpl w:val="1C0ECA30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3A16AB"/>
    <w:multiLevelType w:val="hybridMultilevel"/>
    <w:tmpl w:val="B7BACC5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C10606"/>
    <w:multiLevelType w:val="hybridMultilevel"/>
    <w:tmpl w:val="A52E5A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924EA8"/>
    <w:multiLevelType w:val="hybridMultilevel"/>
    <w:tmpl w:val="89645112"/>
    <w:lvl w:ilvl="0" w:tplc="F26494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5438960">
    <w:abstractNumId w:val="15"/>
  </w:num>
  <w:num w:numId="2" w16cid:durableId="1046174198">
    <w:abstractNumId w:val="20"/>
  </w:num>
  <w:num w:numId="3" w16cid:durableId="1929314779">
    <w:abstractNumId w:val="14"/>
  </w:num>
  <w:num w:numId="4" w16cid:durableId="1640960217">
    <w:abstractNumId w:val="6"/>
  </w:num>
  <w:num w:numId="5" w16cid:durableId="212542720">
    <w:abstractNumId w:val="10"/>
  </w:num>
  <w:num w:numId="6" w16cid:durableId="527917547">
    <w:abstractNumId w:val="8"/>
  </w:num>
  <w:num w:numId="7" w16cid:durableId="1187251116">
    <w:abstractNumId w:val="7"/>
  </w:num>
  <w:num w:numId="8" w16cid:durableId="101726256">
    <w:abstractNumId w:val="13"/>
  </w:num>
  <w:num w:numId="9" w16cid:durableId="1060403034">
    <w:abstractNumId w:val="11"/>
  </w:num>
  <w:num w:numId="10" w16cid:durableId="410584403">
    <w:abstractNumId w:val="16"/>
  </w:num>
  <w:num w:numId="11" w16cid:durableId="35202164">
    <w:abstractNumId w:val="22"/>
  </w:num>
  <w:num w:numId="12" w16cid:durableId="689337713">
    <w:abstractNumId w:val="9"/>
  </w:num>
  <w:num w:numId="13" w16cid:durableId="1023945828">
    <w:abstractNumId w:val="2"/>
  </w:num>
  <w:num w:numId="14" w16cid:durableId="831530784">
    <w:abstractNumId w:val="0"/>
  </w:num>
  <w:num w:numId="15" w16cid:durableId="1131904270">
    <w:abstractNumId w:val="18"/>
  </w:num>
  <w:num w:numId="16" w16cid:durableId="1635679336">
    <w:abstractNumId w:val="17"/>
  </w:num>
  <w:num w:numId="17" w16cid:durableId="1857235025">
    <w:abstractNumId w:val="5"/>
  </w:num>
  <w:num w:numId="18" w16cid:durableId="1898012259">
    <w:abstractNumId w:val="21"/>
  </w:num>
  <w:num w:numId="19" w16cid:durableId="1283804984">
    <w:abstractNumId w:val="12"/>
  </w:num>
  <w:num w:numId="20" w16cid:durableId="1664044099">
    <w:abstractNumId w:val="19"/>
  </w:num>
  <w:num w:numId="21" w16cid:durableId="1779595446">
    <w:abstractNumId w:val="3"/>
  </w:num>
  <w:num w:numId="22" w16cid:durableId="688215112">
    <w:abstractNumId w:val="1"/>
  </w:num>
  <w:num w:numId="23" w16cid:durableId="262425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64"/>
    <w:rsid w:val="00001D2E"/>
    <w:rsid w:val="00011286"/>
    <w:rsid w:val="00012208"/>
    <w:rsid w:val="0001313A"/>
    <w:rsid w:val="000238DF"/>
    <w:rsid w:val="00023C1E"/>
    <w:rsid w:val="00026E64"/>
    <w:rsid w:val="00032844"/>
    <w:rsid w:val="00033F46"/>
    <w:rsid w:val="000340F4"/>
    <w:rsid w:val="00036732"/>
    <w:rsid w:val="00046060"/>
    <w:rsid w:val="00046737"/>
    <w:rsid w:val="00050981"/>
    <w:rsid w:val="0005273A"/>
    <w:rsid w:val="00052A25"/>
    <w:rsid w:val="000565CF"/>
    <w:rsid w:val="0006494A"/>
    <w:rsid w:val="000659E4"/>
    <w:rsid w:val="000667CD"/>
    <w:rsid w:val="00066853"/>
    <w:rsid w:val="00072A5D"/>
    <w:rsid w:val="00076445"/>
    <w:rsid w:val="00085B56"/>
    <w:rsid w:val="00086031"/>
    <w:rsid w:val="00087384"/>
    <w:rsid w:val="00095F2A"/>
    <w:rsid w:val="000973AC"/>
    <w:rsid w:val="000B00E1"/>
    <w:rsid w:val="000B25AD"/>
    <w:rsid w:val="000B341E"/>
    <w:rsid w:val="000D1E05"/>
    <w:rsid w:val="000D5BEE"/>
    <w:rsid w:val="000E06F3"/>
    <w:rsid w:val="000E1024"/>
    <w:rsid w:val="000E70AF"/>
    <w:rsid w:val="000F2BCD"/>
    <w:rsid w:val="00112FF1"/>
    <w:rsid w:val="001142CD"/>
    <w:rsid w:val="0011437D"/>
    <w:rsid w:val="00117D0D"/>
    <w:rsid w:val="001221D5"/>
    <w:rsid w:val="001269CA"/>
    <w:rsid w:val="00132137"/>
    <w:rsid w:val="00133C3B"/>
    <w:rsid w:val="001520D8"/>
    <w:rsid w:val="001528E1"/>
    <w:rsid w:val="001538AE"/>
    <w:rsid w:val="00157374"/>
    <w:rsid w:val="0015756F"/>
    <w:rsid w:val="001600E5"/>
    <w:rsid w:val="001604F3"/>
    <w:rsid w:val="0016083B"/>
    <w:rsid w:val="001633BB"/>
    <w:rsid w:val="0016725C"/>
    <w:rsid w:val="00173C44"/>
    <w:rsid w:val="00176A0A"/>
    <w:rsid w:val="001771D6"/>
    <w:rsid w:val="00187127"/>
    <w:rsid w:val="001922E1"/>
    <w:rsid w:val="00195887"/>
    <w:rsid w:val="00197656"/>
    <w:rsid w:val="001A0CC8"/>
    <w:rsid w:val="001A4238"/>
    <w:rsid w:val="001B2187"/>
    <w:rsid w:val="001C1A25"/>
    <w:rsid w:val="001C1D69"/>
    <w:rsid w:val="001C1E21"/>
    <w:rsid w:val="001C2EC4"/>
    <w:rsid w:val="001C4063"/>
    <w:rsid w:val="001C576B"/>
    <w:rsid w:val="001C6912"/>
    <w:rsid w:val="001D2BFC"/>
    <w:rsid w:val="001E5EDE"/>
    <w:rsid w:val="001E76BD"/>
    <w:rsid w:val="001F7C53"/>
    <w:rsid w:val="002020DD"/>
    <w:rsid w:val="0020290E"/>
    <w:rsid w:val="002034D9"/>
    <w:rsid w:val="002114B6"/>
    <w:rsid w:val="00212FF4"/>
    <w:rsid w:val="00214A20"/>
    <w:rsid w:val="00215867"/>
    <w:rsid w:val="00226933"/>
    <w:rsid w:val="00240698"/>
    <w:rsid w:val="00241BCF"/>
    <w:rsid w:val="00251C01"/>
    <w:rsid w:val="00253C9F"/>
    <w:rsid w:val="00260693"/>
    <w:rsid w:val="00260AC6"/>
    <w:rsid w:val="00260BA5"/>
    <w:rsid w:val="002610C9"/>
    <w:rsid w:val="00261E25"/>
    <w:rsid w:val="00264F43"/>
    <w:rsid w:val="002651D7"/>
    <w:rsid w:val="002654C0"/>
    <w:rsid w:val="00271E6C"/>
    <w:rsid w:val="002742FB"/>
    <w:rsid w:val="00275ED3"/>
    <w:rsid w:val="00276897"/>
    <w:rsid w:val="00292AB4"/>
    <w:rsid w:val="00292ACB"/>
    <w:rsid w:val="00296912"/>
    <w:rsid w:val="002A27B1"/>
    <w:rsid w:val="002A2B86"/>
    <w:rsid w:val="002A3E4A"/>
    <w:rsid w:val="002A5287"/>
    <w:rsid w:val="002A5507"/>
    <w:rsid w:val="002B16A4"/>
    <w:rsid w:val="002B38E5"/>
    <w:rsid w:val="002B7C9B"/>
    <w:rsid w:val="002C3300"/>
    <w:rsid w:val="002C369A"/>
    <w:rsid w:val="002C5873"/>
    <w:rsid w:val="002D2D70"/>
    <w:rsid w:val="002D49C5"/>
    <w:rsid w:val="002F03E0"/>
    <w:rsid w:val="002F66E1"/>
    <w:rsid w:val="00302569"/>
    <w:rsid w:val="00303453"/>
    <w:rsid w:val="00303C7D"/>
    <w:rsid w:val="00304E47"/>
    <w:rsid w:val="003074A7"/>
    <w:rsid w:val="003124F0"/>
    <w:rsid w:val="00313575"/>
    <w:rsid w:val="00314B6B"/>
    <w:rsid w:val="003206C1"/>
    <w:rsid w:val="003211A0"/>
    <w:rsid w:val="003279CE"/>
    <w:rsid w:val="0033759B"/>
    <w:rsid w:val="00341FA2"/>
    <w:rsid w:val="0035011C"/>
    <w:rsid w:val="00362BF9"/>
    <w:rsid w:val="00365CE8"/>
    <w:rsid w:val="0037410E"/>
    <w:rsid w:val="00377CA9"/>
    <w:rsid w:val="0038184D"/>
    <w:rsid w:val="00381A4C"/>
    <w:rsid w:val="00385781"/>
    <w:rsid w:val="00391070"/>
    <w:rsid w:val="00393E85"/>
    <w:rsid w:val="003B0831"/>
    <w:rsid w:val="003B0FA5"/>
    <w:rsid w:val="003B22AB"/>
    <w:rsid w:val="003B2984"/>
    <w:rsid w:val="003B6329"/>
    <w:rsid w:val="003C6A3D"/>
    <w:rsid w:val="003D0498"/>
    <w:rsid w:val="003D28EE"/>
    <w:rsid w:val="003D69F6"/>
    <w:rsid w:val="003E02D8"/>
    <w:rsid w:val="003E5256"/>
    <w:rsid w:val="003F23A1"/>
    <w:rsid w:val="003F4D32"/>
    <w:rsid w:val="004036BA"/>
    <w:rsid w:val="0042042B"/>
    <w:rsid w:val="0042407F"/>
    <w:rsid w:val="004323C9"/>
    <w:rsid w:val="004333EC"/>
    <w:rsid w:val="004510A1"/>
    <w:rsid w:val="00456E5D"/>
    <w:rsid w:val="0046003F"/>
    <w:rsid w:val="00461D34"/>
    <w:rsid w:val="004731DE"/>
    <w:rsid w:val="0047468F"/>
    <w:rsid w:val="00475C75"/>
    <w:rsid w:val="00476982"/>
    <w:rsid w:val="004815A7"/>
    <w:rsid w:val="004817AD"/>
    <w:rsid w:val="00481C99"/>
    <w:rsid w:val="00481FEA"/>
    <w:rsid w:val="00484B3F"/>
    <w:rsid w:val="00493A26"/>
    <w:rsid w:val="00494348"/>
    <w:rsid w:val="00494743"/>
    <w:rsid w:val="00496C62"/>
    <w:rsid w:val="004A6724"/>
    <w:rsid w:val="004A68DA"/>
    <w:rsid w:val="004A6EBD"/>
    <w:rsid w:val="004B1593"/>
    <w:rsid w:val="004B7158"/>
    <w:rsid w:val="004C376C"/>
    <w:rsid w:val="004C7B30"/>
    <w:rsid w:val="004D0EF1"/>
    <w:rsid w:val="004D2B05"/>
    <w:rsid w:val="004D2E75"/>
    <w:rsid w:val="004E302B"/>
    <w:rsid w:val="004E56D2"/>
    <w:rsid w:val="004F6846"/>
    <w:rsid w:val="005016EC"/>
    <w:rsid w:val="00503280"/>
    <w:rsid w:val="00511160"/>
    <w:rsid w:val="00512547"/>
    <w:rsid w:val="005154D1"/>
    <w:rsid w:val="00515C0B"/>
    <w:rsid w:val="005161CC"/>
    <w:rsid w:val="0052195B"/>
    <w:rsid w:val="005235AF"/>
    <w:rsid w:val="005248BD"/>
    <w:rsid w:val="00531335"/>
    <w:rsid w:val="00532195"/>
    <w:rsid w:val="0053260C"/>
    <w:rsid w:val="00533313"/>
    <w:rsid w:val="00547524"/>
    <w:rsid w:val="00547ADD"/>
    <w:rsid w:val="00551FA7"/>
    <w:rsid w:val="00563C3A"/>
    <w:rsid w:val="00574EC6"/>
    <w:rsid w:val="00591ABA"/>
    <w:rsid w:val="00593487"/>
    <w:rsid w:val="00593C1E"/>
    <w:rsid w:val="005A37DF"/>
    <w:rsid w:val="005B0648"/>
    <w:rsid w:val="005B28E7"/>
    <w:rsid w:val="005B40B9"/>
    <w:rsid w:val="005C6304"/>
    <w:rsid w:val="005C6715"/>
    <w:rsid w:val="005D21B1"/>
    <w:rsid w:val="005D6AF0"/>
    <w:rsid w:val="005E00BB"/>
    <w:rsid w:val="005E3BDD"/>
    <w:rsid w:val="005F20B2"/>
    <w:rsid w:val="00614108"/>
    <w:rsid w:val="00615835"/>
    <w:rsid w:val="006160BF"/>
    <w:rsid w:val="00616550"/>
    <w:rsid w:val="00622FBC"/>
    <w:rsid w:val="00630957"/>
    <w:rsid w:val="0064024F"/>
    <w:rsid w:val="00642496"/>
    <w:rsid w:val="00644AFE"/>
    <w:rsid w:val="00651E9F"/>
    <w:rsid w:val="00653DC1"/>
    <w:rsid w:val="00655B42"/>
    <w:rsid w:val="00655F95"/>
    <w:rsid w:val="00663A00"/>
    <w:rsid w:val="0066549E"/>
    <w:rsid w:val="00666E76"/>
    <w:rsid w:val="00681C6C"/>
    <w:rsid w:val="00681CC2"/>
    <w:rsid w:val="00684935"/>
    <w:rsid w:val="006858AB"/>
    <w:rsid w:val="00686E9D"/>
    <w:rsid w:val="00693833"/>
    <w:rsid w:val="00694A3E"/>
    <w:rsid w:val="006963E8"/>
    <w:rsid w:val="0069706A"/>
    <w:rsid w:val="006A0D21"/>
    <w:rsid w:val="006A4FAB"/>
    <w:rsid w:val="006B48F3"/>
    <w:rsid w:val="006B63F3"/>
    <w:rsid w:val="006B7E3F"/>
    <w:rsid w:val="006C1371"/>
    <w:rsid w:val="006C1D09"/>
    <w:rsid w:val="006D1B96"/>
    <w:rsid w:val="006D3917"/>
    <w:rsid w:val="006D42C3"/>
    <w:rsid w:val="006E2D0D"/>
    <w:rsid w:val="006E63A1"/>
    <w:rsid w:val="006F6315"/>
    <w:rsid w:val="007031C3"/>
    <w:rsid w:val="0070543C"/>
    <w:rsid w:val="00713CE9"/>
    <w:rsid w:val="00714793"/>
    <w:rsid w:val="00714B28"/>
    <w:rsid w:val="007208C3"/>
    <w:rsid w:val="00722CD8"/>
    <w:rsid w:val="00726456"/>
    <w:rsid w:val="007364C8"/>
    <w:rsid w:val="00736752"/>
    <w:rsid w:val="007378CB"/>
    <w:rsid w:val="00737C3F"/>
    <w:rsid w:val="0074555A"/>
    <w:rsid w:val="007468CB"/>
    <w:rsid w:val="00755259"/>
    <w:rsid w:val="00766F8A"/>
    <w:rsid w:val="00772F7B"/>
    <w:rsid w:val="00773C62"/>
    <w:rsid w:val="00777179"/>
    <w:rsid w:val="00782362"/>
    <w:rsid w:val="007841B4"/>
    <w:rsid w:val="0078499B"/>
    <w:rsid w:val="007877C2"/>
    <w:rsid w:val="0079042D"/>
    <w:rsid w:val="00790957"/>
    <w:rsid w:val="00797B58"/>
    <w:rsid w:val="007A024D"/>
    <w:rsid w:val="007A1B21"/>
    <w:rsid w:val="007A26C7"/>
    <w:rsid w:val="007B2BC1"/>
    <w:rsid w:val="007B4692"/>
    <w:rsid w:val="007B74C3"/>
    <w:rsid w:val="007C0D57"/>
    <w:rsid w:val="007C499F"/>
    <w:rsid w:val="007C7A99"/>
    <w:rsid w:val="007D49E0"/>
    <w:rsid w:val="007D6B1C"/>
    <w:rsid w:val="007E2600"/>
    <w:rsid w:val="007F44D1"/>
    <w:rsid w:val="00802BEE"/>
    <w:rsid w:val="00806F2C"/>
    <w:rsid w:val="008251F1"/>
    <w:rsid w:val="0083116F"/>
    <w:rsid w:val="0083585F"/>
    <w:rsid w:val="00843057"/>
    <w:rsid w:val="008436D2"/>
    <w:rsid w:val="008465BC"/>
    <w:rsid w:val="00850AD2"/>
    <w:rsid w:val="008570F7"/>
    <w:rsid w:val="00861D70"/>
    <w:rsid w:val="00862AB1"/>
    <w:rsid w:val="008648F6"/>
    <w:rsid w:val="00867649"/>
    <w:rsid w:val="0087688E"/>
    <w:rsid w:val="00880E9D"/>
    <w:rsid w:val="00883D90"/>
    <w:rsid w:val="008867D4"/>
    <w:rsid w:val="00894F22"/>
    <w:rsid w:val="00895CE6"/>
    <w:rsid w:val="008964E2"/>
    <w:rsid w:val="00896B56"/>
    <w:rsid w:val="008976ED"/>
    <w:rsid w:val="008A2E61"/>
    <w:rsid w:val="008A47A4"/>
    <w:rsid w:val="008C07D6"/>
    <w:rsid w:val="008C1DA9"/>
    <w:rsid w:val="008C766D"/>
    <w:rsid w:val="008C787B"/>
    <w:rsid w:val="008D06B3"/>
    <w:rsid w:val="008E1622"/>
    <w:rsid w:val="008E54D5"/>
    <w:rsid w:val="008F01B9"/>
    <w:rsid w:val="008F58C0"/>
    <w:rsid w:val="009054DC"/>
    <w:rsid w:val="009056C0"/>
    <w:rsid w:val="0090645F"/>
    <w:rsid w:val="00906EEA"/>
    <w:rsid w:val="00907B20"/>
    <w:rsid w:val="00907EF1"/>
    <w:rsid w:val="0091404D"/>
    <w:rsid w:val="00916AD5"/>
    <w:rsid w:val="00921072"/>
    <w:rsid w:val="0092233A"/>
    <w:rsid w:val="009432D2"/>
    <w:rsid w:val="009562E2"/>
    <w:rsid w:val="0096232E"/>
    <w:rsid w:val="009628C9"/>
    <w:rsid w:val="00966893"/>
    <w:rsid w:val="00967605"/>
    <w:rsid w:val="009742EB"/>
    <w:rsid w:val="00985B29"/>
    <w:rsid w:val="009870BE"/>
    <w:rsid w:val="009936B3"/>
    <w:rsid w:val="00995716"/>
    <w:rsid w:val="009A1B3B"/>
    <w:rsid w:val="009A2176"/>
    <w:rsid w:val="009A2524"/>
    <w:rsid w:val="009B062E"/>
    <w:rsid w:val="009B38EE"/>
    <w:rsid w:val="009B4B04"/>
    <w:rsid w:val="009C05BE"/>
    <w:rsid w:val="009C2BD8"/>
    <w:rsid w:val="009C38DF"/>
    <w:rsid w:val="009C7AB8"/>
    <w:rsid w:val="009C7F03"/>
    <w:rsid w:val="009D04FF"/>
    <w:rsid w:val="009D1A8D"/>
    <w:rsid w:val="009D51B0"/>
    <w:rsid w:val="009D5433"/>
    <w:rsid w:val="009D7A40"/>
    <w:rsid w:val="009E2E0A"/>
    <w:rsid w:val="009E599C"/>
    <w:rsid w:val="009E6AA3"/>
    <w:rsid w:val="009E7A6F"/>
    <w:rsid w:val="009F47D3"/>
    <w:rsid w:val="00A006D9"/>
    <w:rsid w:val="00A0242B"/>
    <w:rsid w:val="00A1257A"/>
    <w:rsid w:val="00A163D5"/>
    <w:rsid w:val="00A16666"/>
    <w:rsid w:val="00A349BB"/>
    <w:rsid w:val="00A42B4B"/>
    <w:rsid w:val="00A446FB"/>
    <w:rsid w:val="00A45287"/>
    <w:rsid w:val="00A52272"/>
    <w:rsid w:val="00A563FE"/>
    <w:rsid w:val="00A64EAE"/>
    <w:rsid w:val="00A66E2F"/>
    <w:rsid w:val="00A71251"/>
    <w:rsid w:val="00A71A2A"/>
    <w:rsid w:val="00A71F95"/>
    <w:rsid w:val="00A73A1C"/>
    <w:rsid w:val="00A930E6"/>
    <w:rsid w:val="00A93705"/>
    <w:rsid w:val="00A96DD3"/>
    <w:rsid w:val="00AA13E8"/>
    <w:rsid w:val="00AA23A3"/>
    <w:rsid w:val="00AA45B0"/>
    <w:rsid w:val="00AA49F0"/>
    <w:rsid w:val="00AA5F90"/>
    <w:rsid w:val="00AA6A27"/>
    <w:rsid w:val="00AB641B"/>
    <w:rsid w:val="00AD1D10"/>
    <w:rsid w:val="00AD26D4"/>
    <w:rsid w:val="00AD7C19"/>
    <w:rsid w:val="00AE037C"/>
    <w:rsid w:val="00AE7C2D"/>
    <w:rsid w:val="00AF18B0"/>
    <w:rsid w:val="00AF4F1D"/>
    <w:rsid w:val="00B01C87"/>
    <w:rsid w:val="00B13474"/>
    <w:rsid w:val="00B20E29"/>
    <w:rsid w:val="00B2147C"/>
    <w:rsid w:val="00B229C0"/>
    <w:rsid w:val="00B24E35"/>
    <w:rsid w:val="00B27908"/>
    <w:rsid w:val="00B306C3"/>
    <w:rsid w:val="00B32489"/>
    <w:rsid w:val="00B43C41"/>
    <w:rsid w:val="00B52C78"/>
    <w:rsid w:val="00B562EC"/>
    <w:rsid w:val="00B56657"/>
    <w:rsid w:val="00B57AAA"/>
    <w:rsid w:val="00B620F2"/>
    <w:rsid w:val="00B67F88"/>
    <w:rsid w:val="00B703F9"/>
    <w:rsid w:val="00B72BC5"/>
    <w:rsid w:val="00B73166"/>
    <w:rsid w:val="00B76DB1"/>
    <w:rsid w:val="00B907A3"/>
    <w:rsid w:val="00B9484A"/>
    <w:rsid w:val="00B9626E"/>
    <w:rsid w:val="00BA043E"/>
    <w:rsid w:val="00BB431F"/>
    <w:rsid w:val="00BB5669"/>
    <w:rsid w:val="00BD12D3"/>
    <w:rsid w:val="00BE1ADC"/>
    <w:rsid w:val="00BE23B2"/>
    <w:rsid w:val="00BE4660"/>
    <w:rsid w:val="00BE6FA4"/>
    <w:rsid w:val="00BF1F4D"/>
    <w:rsid w:val="00BF28BC"/>
    <w:rsid w:val="00BF53C8"/>
    <w:rsid w:val="00BF6C1F"/>
    <w:rsid w:val="00C01891"/>
    <w:rsid w:val="00C047B6"/>
    <w:rsid w:val="00C07133"/>
    <w:rsid w:val="00C1353C"/>
    <w:rsid w:val="00C15882"/>
    <w:rsid w:val="00C208BB"/>
    <w:rsid w:val="00C24C32"/>
    <w:rsid w:val="00C25E00"/>
    <w:rsid w:val="00C331BE"/>
    <w:rsid w:val="00C370C1"/>
    <w:rsid w:val="00C40564"/>
    <w:rsid w:val="00C46208"/>
    <w:rsid w:val="00C47017"/>
    <w:rsid w:val="00C62C65"/>
    <w:rsid w:val="00C63731"/>
    <w:rsid w:val="00C702C5"/>
    <w:rsid w:val="00C7156B"/>
    <w:rsid w:val="00C83B8F"/>
    <w:rsid w:val="00C95C3F"/>
    <w:rsid w:val="00CB39DC"/>
    <w:rsid w:val="00CB4DCF"/>
    <w:rsid w:val="00CB585B"/>
    <w:rsid w:val="00CB5F5C"/>
    <w:rsid w:val="00CC331B"/>
    <w:rsid w:val="00CC46CE"/>
    <w:rsid w:val="00CE4859"/>
    <w:rsid w:val="00CE5157"/>
    <w:rsid w:val="00D00E5E"/>
    <w:rsid w:val="00D04C0C"/>
    <w:rsid w:val="00D10011"/>
    <w:rsid w:val="00D14156"/>
    <w:rsid w:val="00D23252"/>
    <w:rsid w:val="00D23A70"/>
    <w:rsid w:val="00D268B5"/>
    <w:rsid w:val="00D32426"/>
    <w:rsid w:val="00D35FAC"/>
    <w:rsid w:val="00D41C6A"/>
    <w:rsid w:val="00D47805"/>
    <w:rsid w:val="00D55536"/>
    <w:rsid w:val="00D55A1B"/>
    <w:rsid w:val="00D610A5"/>
    <w:rsid w:val="00D61674"/>
    <w:rsid w:val="00D6241C"/>
    <w:rsid w:val="00D62BC2"/>
    <w:rsid w:val="00D63A07"/>
    <w:rsid w:val="00D64988"/>
    <w:rsid w:val="00D67190"/>
    <w:rsid w:val="00D6768D"/>
    <w:rsid w:val="00D74FC1"/>
    <w:rsid w:val="00D75D15"/>
    <w:rsid w:val="00D76861"/>
    <w:rsid w:val="00D775C7"/>
    <w:rsid w:val="00D82190"/>
    <w:rsid w:val="00D850B7"/>
    <w:rsid w:val="00DA61A6"/>
    <w:rsid w:val="00DA6B8A"/>
    <w:rsid w:val="00DB0655"/>
    <w:rsid w:val="00DB105F"/>
    <w:rsid w:val="00DB37B2"/>
    <w:rsid w:val="00DB641C"/>
    <w:rsid w:val="00DC1077"/>
    <w:rsid w:val="00DC15B0"/>
    <w:rsid w:val="00DC5281"/>
    <w:rsid w:val="00DD4A14"/>
    <w:rsid w:val="00DD5581"/>
    <w:rsid w:val="00DE38CA"/>
    <w:rsid w:val="00DF7951"/>
    <w:rsid w:val="00E02366"/>
    <w:rsid w:val="00E024EE"/>
    <w:rsid w:val="00E32959"/>
    <w:rsid w:val="00E369A2"/>
    <w:rsid w:val="00E4260F"/>
    <w:rsid w:val="00E454E7"/>
    <w:rsid w:val="00E55522"/>
    <w:rsid w:val="00E60D4F"/>
    <w:rsid w:val="00E63D79"/>
    <w:rsid w:val="00E64D99"/>
    <w:rsid w:val="00E65274"/>
    <w:rsid w:val="00E77199"/>
    <w:rsid w:val="00E86313"/>
    <w:rsid w:val="00E92B2D"/>
    <w:rsid w:val="00E95021"/>
    <w:rsid w:val="00E973BC"/>
    <w:rsid w:val="00EA6FB1"/>
    <w:rsid w:val="00EB2BD0"/>
    <w:rsid w:val="00EB5A1C"/>
    <w:rsid w:val="00EC124C"/>
    <w:rsid w:val="00EC591D"/>
    <w:rsid w:val="00EC7FD7"/>
    <w:rsid w:val="00ED0C9D"/>
    <w:rsid w:val="00ED78AA"/>
    <w:rsid w:val="00EF4148"/>
    <w:rsid w:val="00EF4998"/>
    <w:rsid w:val="00F040D4"/>
    <w:rsid w:val="00F143C1"/>
    <w:rsid w:val="00F17799"/>
    <w:rsid w:val="00F17F3D"/>
    <w:rsid w:val="00F20BD6"/>
    <w:rsid w:val="00F27FAC"/>
    <w:rsid w:val="00F3218B"/>
    <w:rsid w:val="00F433FF"/>
    <w:rsid w:val="00F44671"/>
    <w:rsid w:val="00F44978"/>
    <w:rsid w:val="00F449D4"/>
    <w:rsid w:val="00F50BB7"/>
    <w:rsid w:val="00F54A84"/>
    <w:rsid w:val="00F5701E"/>
    <w:rsid w:val="00FA69B4"/>
    <w:rsid w:val="00FA6C2A"/>
    <w:rsid w:val="00FA7DC0"/>
    <w:rsid w:val="00FB33D1"/>
    <w:rsid w:val="00FC1984"/>
    <w:rsid w:val="00FC3B33"/>
    <w:rsid w:val="00FD2627"/>
    <w:rsid w:val="00FE4767"/>
    <w:rsid w:val="00FE6CF4"/>
    <w:rsid w:val="00FF35E1"/>
    <w:rsid w:val="00FF4467"/>
    <w:rsid w:val="00FF7702"/>
    <w:rsid w:val="00FF79B5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5DCD8"/>
  <w15:chartTrackingRefBased/>
  <w15:docId w15:val="{3E78D4F9-9895-415F-947C-26E6487A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andard">
    <w:name w:val="standard"/>
    <w:basedOn w:val="Normln"/>
    <w:rsid w:val="004333EC"/>
    <w:pPr>
      <w:spacing w:before="100" w:beforeAutospacing="1" w:after="100" w:afterAutospacing="1"/>
    </w:pPr>
    <w:rPr>
      <w:color w:val="000000"/>
    </w:rPr>
  </w:style>
  <w:style w:type="paragraph" w:styleId="Zhlav">
    <w:name w:val="header"/>
    <w:basedOn w:val="Normln"/>
    <w:link w:val="ZhlavChar"/>
    <w:rsid w:val="00365C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65CE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65C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5CE8"/>
    <w:rPr>
      <w:sz w:val="24"/>
      <w:szCs w:val="24"/>
    </w:rPr>
  </w:style>
  <w:style w:type="paragraph" w:styleId="Textbubliny">
    <w:name w:val="Balloon Text"/>
    <w:basedOn w:val="Normln"/>
    <w:link w:val="TextbublinyChar"/>
    <w:rsid w:val="002654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654C0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basedOn w:val="Normln"/>
    <w:rsid w:val="00BE4660"/>
    <w:pPr>
      <w:widowControl w:val="0"/>
      <w:suppressAutoHyphens/>
    </w:pPr>
    <w:rPr>
      <w:szCs w:val="20"/>
    </w:rPr>
  </w:style>
  <w:style w:type="character" w:styleId="Odkaznakoment">
    <w:name w:val="annotation reference"/>
    <w:rsid w:val="002969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2969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96912"/>
  </w:style>
  <w:style w:type="paragraph" w:styleId="Pedmtkomente">
    <w:name w:val="annotation subject"/>
    <w:basedOn w:val="Textkomente"/>
    <w:next w:val="Textkomente"/>
    <w:link w:val="PedmtkomenteChar"/>
    <w:rsid w:val="00296912"/>
    <w:rPr>
      <w:b/>
      <w:bCs/>
    </w:rPr>
  </w:style>
  <w:style w:type="character" w:customStyle="1" w:styleId="PedmtkomenteChar">
    <w:name w:val="Předmět komentáře Char"/>
    <w:link w:val="Pedmtkomente"/>
    <w:rsid w:val="00296912"/>
    <w:rPr>
      <w:b/>
      <w:bCs/>
    </w:rPr>
  </w:style>
  <w:style w:type="paragraph" w:styleId="Textpoznpodarou">
    <w:name w:val="footnote text"/>
    <w:basedOn w:val="Normln"/>
    <w:link w:val="TextpoznpodarouChar"/>
    <w:rsid w:val="002969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96912"/>
  </w:style>
  <w:style w:type="character" w:styleId="Znakapoznpodarou">
    <w:name w:val="footnote reference"/>
    <w:rsid w:val="00296912"/>
    <w:rPr>
      <w:vertAlign w:val="superscript"/>
    </w:rPr>
  </w:style>
  <w:style w:type="paragraph" w:styleId="Textvysvtlivek">
    <w:name w:val="endnote text"/>
    <w:basedOn w:val="Normln"/>
    <w:link w:val="TextvysvtlivekChar"/>
    <w:rsid w:val="001A423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A4238"/>
  </w:style>
  <w:style w:type="character" w:styleId="Odkaznavysvtlivky">
    <w:name w:val="endnote reference"/>
    <w:rsid w:val="001A423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C7B30"/>
    <w:pPr>
      <w:ind w:left="720"/>
      <w:contextualSpacing/>
    </w:pPr>
  </w:style>
  <w:style w:type="paragraph" w:customStyle="1" w:styleId="Default">
    <w:name w:val="Default"/>
    <w:rsid w:val="00034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1C1A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BB8A6-1B7E-4E29-8F8A-A34022E5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PLATBA ANUITNÍ SPLÁTKY ÚVĚRŮ PRO ČSOB – ČERVENEC 2013</vt:lpstr>
    </vt:vector>
  </TitlesOfParts>
  <Company>ATC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PLATBA ANUITNÍ SPLÁTKY ÚVĚRŮ PRO ČSOB – ČERVENEC 2013</dc:title>
  <dc:subject/>
  <dc:creator>zahradnik</dc:creator>
  <cp:keywords/>
  <cp:lastModifiedBy>Jana Pechová</cp:lastModifiedBy>
  <cp:revision>2</cp:revision>
  <cp:lastPrinted>2023-10-20T06:51:00Z</cp:lastPrinted>
  <dcterms:created xsi:type="dcterms:W3CDTF">2024-10-17T06:35:00Z</dcterms:created>
  <dcterms:modified xsi:type="dcterms:W3CDTF">2024-10-17T06:35:00Z</dcterms:modified>
</cp:coreProperties>
</file>