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F4DD5" w14:textId="77777777" w:rsidR="00CB37A5" w:rsidRDefault="00CB37A5" w:rsidP="007677E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NAŘÍZENÍ</w:t>
      </w:r>
    </w:p>
    <w:p w14:paraId="5B59930F" w14:textId="77777777" w:rsidR="00CB37A5" w:rsidRPr="004F5E4C" w:rsidRDefault="00971B9E" w:rsidP="007677E0">
      <w:pPr>
        <w:jc w:val="center"/>
        <w:outlineLvl w:val="0"/>
        <w:rPr>
          <w:b/>
        </w:rPr>
      </w:pPr>
      <w:r>
        <w:rPr>
          <w:b/>
        </w:rPr>
        <w:t>Libereckého kraje</w:t>
      </w:r>
    </w:p>
    <w:p w14:paraId="166B8683" w14:textId="77777777" w:rsidR="00CB37A5" w:rsidRDefault="00785069" w:rsidP="007677E0">
      <w:pPr>
        <w:jc w:val="center"/>
        <w:outlineLvl w:val="0"/>
      </w:pPr>
      <w:r>
        <w:t>ze dne</w:t>
      </w:r>
      <w:r w:rsidR="00AC31B1">
        <w:t xml:space="preserve"> </w:t>
      </w:r>
      <w:r w:rsidR="003C2644">
        <w:t>13</w:t>
      </w:r>
      <w:r w:rsidR="00B7646B">
        <w:t xml:space="preserve">. </w:t>
      </w:r>
      <w:r w:rsidR="008827A6">
        <w:t>1</w:t>
      </w:r>
      <w:r w:rsidR="00B7646B">
        <w:t>.</w:t>
      </w:r>
      <w:r>
        <w:t xml:space="preserve"> </w:t>
      </w:r>
      <w:r w:rsidR="0076662A">
        <w:t>201</w:t>
      </w:r>
      <w:r w:rsidR="008827A6">
        <w:t>5</w:t>
      </w:r>
    </w:p>
    <w:p w14:paraId="3613FDD2" w14:textId="77777777" w:rsidR="00CB37A5" w:rsidRDefault="00CB37A5" w:rsidP="00CB37A5">
      <w:pPr>
        <w:jc w:val="center"/>
        <w:rPr>
          <w:b/>
        </w:rPr>
      </w:pPr>
    </w:p>
    <w:p w14:paraId="37FD3DE7" w14:textId="77777777" w:rsidR="0057404D" w:rsidRDefault="0057404D" w:rsidP="008827A6">
      <w:pPr>
        <w:rPr>
          <w:b/>
        </w:rPr>
      </w:pPr>
    </w:p>
    <w:p w14:paraId="093C8DE1" w14:textId="77777777" w:rsidR="00CB37A5" w:rsidRDefault="00CB37A5" w:rsidP="004F5E4C">
      <w:pPr>
        <w:jc w:val="center"/>
        <w:rPr>
          <w:b/>
        </w:rPr>
      </w:pPr>
      <w:r>
        <w:rPr>
          <w:b/>
        </w:rPr>
        <w:t xml:space="preserve">o </w:t>
      </w:r>
      <w:r w:rsidR="004F5E4C">
        <w:rPr>
          <w:b/>
        </w:rPr>
        <w:t>vyhlášení</w:t>
      </w:r>
      <w:r>
        <w:rPr>
          <w:b/>
        </w:rPr>
        <w:t xml:space="preserve"> </w:t>
      </w:r>
      <w:r w:rsidR="003A114C">
        <w:rPr>
          <w:b/>
        </w:rPr>
        <w:t>p</w:t>
      </w:r>
      <w:r w:rsidR="00C44579">
        <w:rPr>
          <w:b/>
        </w:rPr>
        <w:t xml:space="preserve">řírodní </w:t>
      </w:r>
      <w:r w:rsidR="00AA0A4B">
        <w:rPr>
          <w:b/>
        </w:rPr>
        <w:t xml:space="preserve">památky </w:t>
      </w:r>
      <w:r w:rsidR="008827A6">
        <w:rPr>
          <w:b/>
        </w:rPr>
        <w:t>Vranovské skály</w:t>
      </w:r>
      <w:r w:rsidR="00C44579">
        <w:rPr>
          <w:b/>
        </w:rPr>
        <w:t xml:space="preserve"> </w:t>
      </w:r>
    </w:p>
    <w:p w14:paraId="731BA4BC" w14:textId="77777777" w:rsidR="00CB37A5" w:rsidRDefault="00CB37A5" w:rsidP="00CB37A5">
      <w:pPr>
        <w:rPr>
          <w:b/>
          <w:sz w:val="28"/>
          <w:szCs w:val="28"/>
        </w:rPr>
      </w:pPr>
    </w:p>
    <w:p w14:paraId="068BC2C0" w14:textId="77777777" w:rsidR="00CB37A5" w:rsidRDefault="00CB37A5" w:rsidP="00CB37A5">
      <w:pPr>
        <w:ind w:left="360" w:hanging="360"/>
        <w:jc w:val="both"/>
      </w:pPr>
    </w:p>
    <w:p w14:paraId="3ABAFC5E" w14:textId="77777777" w:rsidR="00CB37A5" w:rsidRDefault="00CB37A5" w:rsidP="00484656">
      <w:pPr>
        <w:jc w:val="both"/>
      </w:pPr>
      <w:r>
        <w:t xml:space="preserve">Rada Libereckého kraje v souladu s § </w:t>
      </w:r>
      <w:smartTag w:uri="urn:schemas-microsoft-com:office:smarttags" w:element="metricconverter">
        <w:smartTagPr>
          <w:attr w:name="ProductID" w:val="7 a"/>
        </w:smartTagPr>
        <w:r>
          <w:t>7 a</w:t>
        </w:r>
      </w:smartTag>
      <w:r>
        <w:t xml:space="preserve"> § 59 odst. 1 písm. k) zák</w:t>
      </w:r>
      <w:r w:rsidR="003210FC">
        <w:t>ona</w:t>
      </w:r>
      <w:r>
        <w:t xml:space="preserve"> č. 129/2000Sb., </w:t>
      </w:r>
      <w:r w:rsidR="0076662A">
        <w:t>o </w:t>
      </w:r>
      <w:r>
        <w:t>krajích (krajské zřízení), ve znění pozdějších předpisů a na základě zmocnění § 77a odst. 2 zákona ČNR č. 114/1992 Sb., o ochraně přírody a krajiny, ve znění pozdějších předpisů</w:t>
      </w:r>
      <w:r w:rsidR="003210FC">
        <w:t xml:space="preserve"> (dále jen </w:t>
      </w:r>
      <w:r w:rsidR="00AC4E31">
        <w:t>„</w:t>
      </w:r>
      <w:r w:rsidR="003210FC">
        <w:t>zákon</w:t>
      </w:r>
      <w:r w:rsidR="00AC4E31">
        <w:t>“</w:t>
      </w:r>
      <w:r w:rsidR="003210FC">
        <w:t>),</w:t>
      </w:r>
      <w:r>
        <w:t xml:space="preserve"> a v souladu s § </w:t>
      </w:r>
      <w:r w:rsidRPr="007677E0">
        <w:t>3</w:t>
      </w:r>
      <w:r w:rsidR="003210FC" w:rsidRPr="007677E0">
        <w:t>6</w:t>
      </w:r>
      <w:r w:rsidRPr="007677E0">
        <w:t xml:space="preserve"> zákona</w:t>
      </w:r>
      <w:r>
        <w:t xml:space="preserve"> vydává toto nařízení kraje. </w:t>
      </w:r>
    </w:p>
    <w:p w14:paraId="327079F7" w14:textId="77777777" w:rsidR="00CB37A5" w:rsidRDefault="00CB37A5" w:rsidP="00A43DDE">
      <w:pPr>
        <w:jc w:val="both"/>
      </w:pPr>
    </w:p>
    <w:p w14:paraId="2003CE13" w14:textId="77777777" w:rsidR="0052449C" w:rsidRDefault="0052449C" w:rsidP="00A43DDE">
      <w:pPr>
        <w:jc w:val="both"/>
      </w:pPr>
    </w:p>
    <w:p w14:paraId="4D058478" w14:textId="77777777" w:rsidR="00CB37A5" w:rsidRDefault="00CB37A5" w:rsidP="00A43DDE">
      <w:pPr>
        <w:jc w:val="both"/>
      </w:pPr>
    </w:p>
    <w:p w14:paraId="67B7DA11" w14:textId="77777777" w:rsidR="00CB37A5" w:rsidRDefault="00CB37A5" w:rsidP="008645CA">
      <w:pPr>
        <w:jc w:val="center"/>
        <w:outlineLvl w:val="0"/>
        <w:rPr>
          <w:b/>
        </w:rPr>
      </w:pPr>
      <w:r>
        <w:rPr>
          <w:b/>
        </w:rPr>
        <w:t>Čl. 1</w:t>
      </w:r>
    </w:p>
    <w:p w14:paraId="13359C4A" w14:textId="77777777" w:rsidR="00CB37A5" w:rsidRDefault="00CB37A5" w:rsidP="008645CA">
      <w:pPr>
        <w:jc w:val="center"/>
        <w:rPr>
          <w:b/>
        </w:rPr>
      </w:pPr>
      <w:r>
        <w:rPr>
          <w:b/>
        </w:rPr>
        <w:t xml:space="preserve">Vymezení přírodní </w:t>
      </w:r>
      <w:r w:rsidR="008411D9">
        <w:rPr>
          <w:b/>
        </w:rPr>
        <w:t>památky</w:t>
      </w:r>
    </w:p>
    <w:p w14:paraId="0AB97BC2" w14:textId="77777777" w:rsidR="00CB37A5" w:rsidRDefault="00CB37A5" w:rsidP="00A43DDE">
      <w:pPr>
        <w:jc w:val="both"/>
        <w:rPr>
          <w:b/>
        </w:rPr>
      </w:pPr>
    </w:p>
    <w:p w14:paraId="08CD6FC9" w14:textId="77777777" w:rsidR="001870F3" w:rsidRDefault="004F5E4C" w:rsidP="004F5E4C">
      <w:pPr>
        <w:numPr>
          <w:ilvl w:val="0"/>
          <w:numId w:val="5"/>
        </w:numPr>
        <w:tabs>
          <w:tab w:val="clear" w:pos="540"/>
          <w:tab w:val="num" w:pos="360"/>
        </w:tabs>
        <w:ind w:hanging="540"/>
        <w:jc w:val="both"/>
      </w:pPr>
      <w:r>
        <w:t>Vyhlašuje</w:t>
      </w:r>
      <w:r w:rsidR="00CB37A5">
        <w:t xml:space="preserve"> se </w:t>
      </w:r>
      <w:r w:rsidR="003A114C">
        <w:t>p</w:t>
      </w:r>
      <w:r w:rsidR="00F748ED">
        <w:t xml:space="preserve">řírodní </w:t>
      </w:r>
      <w:r w:rsidR="008411D9">
        <w:t>památka</w:t>
      </w:r>
      <w:r w:rsidR="00F748ED">
        <w:t xml:space="preserve"> </w:t>
      </w:r>
      <w:r w:rsidR="00F82974">
        <w:t>Vranovské skály</w:t>
      </w:r>
      <w:r w:rsidR="002D14DC">
        <w:t xml:space="preserve"> </w:t>
      </w:r>
      <w:r w:rsidR="00CB37A5">
        <w:t>(dále jen „</w:t>
      </w:r>
      <w:r w:rsidR="00DC6D18">
        <w:t xml:space="preserve">přírodní </w:t>
      </w:r>
      <w:r w:rsidR="008411D9">
        <w:t>památka</w:t>
      </w:r>
      <w:r w:rsidR="00CB37A5">
        <w:t>“).</w:t>
      </w:r>
    </w:p>
    <w:p w14:paraId="4C462F3C" w14:textId="77777777" w:rsidR="002C236A" w:rsidRDefault="002C236A" w:rsidP="001870F3">
      <w:pPr>
        <w:ind w:left="540"/>
        <w:jc w:val="both"/>
      </w:pPr>
    </w:p>
    <w:p w14:paraId="3B8EF9FF" w14:textId="77777777" w:rsidR="006264E7" w:rsidRPr="007677E0" w:rsidRDefault="00571145" w:rsidP="004F5E4C">
      <w:pPr>
        <w:numPr>
          <w:ilvl w:val="0"/>
          <w:numId w:val="5"/>
        </w:numPr>
        <w:tabs>
          <w:tab w:val="clear" w:pos="540"/>
          <w:tab w:val="num" w:pos="360"/>
        </w:tabs>
        <w:ind w:left="360"/>
        <w:jc w:val="both"/>
      </w:pPr>
      <w:r w:rsidRPr="007677E0">
        <w:t>P</w:t>
      </w:r>
      <w:r w:rsidR="00DC6D18">
        <w:t xml:space="preserve">řírodní památka </w:t>
      </w:r>
      <w:r w:rsidRPr="007677E0">
        <w:t xml:space="preserve">se nachází v Libereckém kraji, </w:t>
      </w:r>
      <w:r w:rsidR="00776226">
        <w:t xml:space="preserve">v </w:t>
      </w:r>
      <w:r w:rsidRPr="007677E0">
        <w:t>okrese Č</w:t>
      </w:r>
      <w:r w:rsidR="00F16415">
        <w:t>eská Lípa, v katastrálním</w:t>
      </w:r>
      <w:r w:rsidR="006264E7" w:rsidRPr="007677E0">
        <w:t xml:space="preserve"> území </w:t>
      </w:r>
      <w:proofErr w:type="spellStart"/>
      <w:r w:rsidR="00F16415" w:rsidRPr="00B948AA">
        <w:t>Svébořice</w:t>
      </w:r>
      <w:proofErr w:type="spellEnd"/>
      <w:r w:rsidR="004F5E4C" w:rsidRPr="00B948AA">
        <w:t>,</w:t>
      </w:r>
      <w:r w:rsidR="001757CA" w:rsidRPr="00B948AA">
        <w:t xml:space="preserve"> </w:t>
      </w:r>
      <w:r w:rsidR="00F16415" w:rsidRPr="00B948AA">
        <w:t xml:space="preserve">na pozemku </w:t>
      </w:r>
      <w:proofErr w:type="spellStart"/>
      <w:r w:rsidR="00F16415" w:rsidRPr="00B948AA">
        <w:t>p.č</w:t>
      </w:r>
      <w:proofErr w:type="spellEnd"/>
      <w:r w:rsidR="00F16415" w:rsidRPr="00B948AA">
        <w:t>. 1/3</w:t>
      </w:r>
      <w:r w:rsidR="006264E7" w:rsidRPr="00B948AA">
        <w:t>.</w:t>
      </w:r>
    </w:p>
    <w:p w14:paraId="7719865F" w14:textId="77777777" w:rsidR="002C236A" w:rsidRPr="00182D93" w:rsidRDefault="002C236A" w:rsidP="002C236A">
      <w:pPr>
        <w:jc w:val="both"/>
      </w:pPr>
    </w:p>
    <w:p w14:paraId="2944E971" w14:textId="77777777" w:rsidR="00571145" w:rsidRDefault="00571145" w:rsidP="00A43DDE">
      <w:pPr>
        <w:numPr>
          <w:ilvl w:val="0"/>
          <w:numId w:val="5"/>
        </w:numPr>
        <w:tabs>
          <w:tab w:val="clear" w:pos="540"/>
          <w:tab w:val="num" w:pos="360"/>
        </w:tabs>
        <w:ind w:left="360"/>
        <w:jc w:val="both"/>
      </w:pPr>
      <w:r>
        <w:t xml:space="preserve">Hranice </w:t>
      </w:r>
      <w:r w:rsidR="00DC6D18">
        <w:t xml:space="preserve">přírodní </w:t>
      </w:r>
      <w:r>
        <w:t>památky se stanoví uzavřeným geometrickým obrazcem, jehož vrcholy jsou určeny souřadnicemi</w:t>
      </w:r>
      <w:r w:rsidR="00081F5B">
        <w:t xml:space="preserve"> </w:t>
      </w:r>
      <w:r>
        <w:t>udanými v</w:t>
      </w:r>
      <w:r w:rsidR="00081F5B">
        <w:t xml:space="preserve"> </w:t>
      </w:r>
      <w:r>
        <w:t>platném souřadnicovém s</w:t>
      </w:r>
      <w:r w:rsidR="002C236A">
        <w:t xml:space="preserve">ystému </w:t>
      </w:r>
      <w:r w:rsidR="00B56EEC">
        <w:t>jednotné</w:t>
      </w:r>
      <w:r w:rsidR="007677E0">
        <w:t xml:space="preserve"> trigonometrické sítě katastrální (dále jen </w:t>
      </w:r>
      <w:r w:rsidR="002C236A" w:rsidRPr="007677E0">
        <w:t>JTSK</w:t>
      </w:r>
      <w:r w:rsidR="007677E0" w:rsidRPr="007677E0">
        <w:t>)</w:t>
      </w:r>
      <w:r w:rsidR="002C236A" w:rsidRPr="007677E0">
        <w:t>.</w:t>
      </w:r>
      <w:r w:rsidR="002C236A">
        <w:t xml:space="preserve"> Seznam souřadnic </w:t>
      </w:r>
      <w:r>
        <w:t xml:space="preserve">vrcholů geometrického </w:t>
      </w:r>
      <w:r w:rsidRPr="007677E0">
        <w:t xml:space="preserve">obrazce </w:t>
      </w:r>
      <w:r w:rsidR="00E52D98" w:rsidRPr="007677E0">
        <w:t xml:space="preserve">tak, jak jdou v obrazci za sebou, </w:t>
      </w:r>
      <w:r w:rsidRPr="007677E0">
        <w:t>je uveden</w:t>
      </w:r>
      <w:r>
        <w:t xml:space="preserve"> v příloze č. </w:t>
      </w:r>
      <w:r w:rsidR="00115D16">
        <w:t>1</w:t>
      </w:r>
      <w:r>
        <w:t xml:space="preserve">, která je nedílnou součástí tohoto nařízení. </w:t>
      </w:r>
    </w:p>
    <w:p w14:paraId="53BC6280" w14:textId="77777777" w:rsidR="002C236A" w:rsidRDefault="002C236A" w:rsidP="002C236A">
      <w:pPr>
        <w:jc w:val="both"/>
      </w:pPr>
    </w:p>
    <w:p w14:paraId="7D1BA927" w14:textId="77777777" w:rsidR="00260743" w:rsidRDefault="00260743" w:rsidP="00A43DDE">
      <w:pPr>
        <w:numPr>
          <w:ilvl w:val="0"/>
          <w:numId w:val="5"/>
        </w:numPr>
        <w:tabs>
          <w:tab w:val="clear" w:pos="540"/>
          <w:tab w:val="num" w:pos="360"/>
        </w:tabs>
        <w:ind w:left="360"/>
        <w:jc w:val="both"/>
      </w:pPr>
      <w:r>
        <w:t xml:space="preserve">Grafické znázornění území přírodní památky je uvedeno v příloze č. </w:t>
      </w:r>
      <w:r w:rsidR="00776226">
        <w:t>2</w:t>
      </w:r>
      <w:r>
        <w:t xml:space="preserve"> tohoto nařízení.</w:t>
      </w:r>
    </w:p>
    <w:p w14:paraId="29354983" w14:textId="77777777" w:rsidR="00F4403A" w:rsidRDefault="00F4403A" w:rsidP="00A43DDE">
      <w:pPr>
        <w:ind w:left="720"/>
        <w:jc w:val="both"/>
      </w:pPr>
    </w:p>
    <w:p w14:paraId="7C51E24E" w14:textId="77777777" w:rsidR="0057404D" w:rsidRDefault="0057404D" w:rsidP="008645CA">
      <w:pPr>
        <w:ind w:left="720" w:hanging="720"/>
        <w:jc w:val="center"/>
        <w:outlineLvl w:val="0"/>
        <w:rPr>
          <w:b/>
        </w:rPr>
      </w:pPr>
    </w:p>
    <w:p w14:paraId="6C63C19F" w14:textId="77777777" w:rsidR="008A48DA" w:rsidRDefault="008A48DA" w:rsidP="008645CA">
      <w:pPr>
        <w:ind w:left="720" w:hanging="720"/>
        <w:jc w:val="center"/>
        <w:outlineLvl w:val="0"/>
        <w:rPr>
          <w:b/>
        </w:rPr>
      </w:pPr>
    </w:p>
    <w:p w14:paraId="4A07D132" w14:textId="77777777" w:rsidR="00DC6D18" w:rsidRDefault="00DC6D18" w:rsidP="008645CA">
      <w:pPr>
        <w:ind w:left="720" w:hanging="720"/>
        <w:jc w:val="center"/>
        <w:rPr>
          <w:b/>
        </w:rPr>
      </w:pPr>
      <w:r>
        <w:rPr>
          <w:b/>
        </w:rPr>
        <w:t>Čl. 2</w:t>
      </w:r>
    </w:p>
    <w:p w14:paraId="28F13C50" w14:textId="77777777" w:rsidR="00DC6D18" w:rsidRDefault="004F5E4C" w:rsidP="004F5E4C">
      <w:pPr>
        <w:ind w:left="720" w:hanging="720"/>
        <w:jc w:val="center"/>
        <w:rPr>
          <w:b/>
        </w:rPr>
      </w:pPr>
      <w:r>
        <w:rPr>
          <w:b/>
        </w:rPr>
        <w:t>Předmět ochrany</w:t>
      </w:r>
    </w:p>
    <w:p w14:paraId="49A39809" w14:textId="77777777" w:rsidR="004F5E4C" w:rsidRDefault="004F5E4C" w:rsidP="004F5E4C">
      <w:pPr>
        <w:jc w:val="both"/>
      </w:pPr>
    </w:p>
    <w:p w14:paraId="240C7C58" w14:textId="77777777" w:rsidR="004F5E4C" w:rsidRPr="009E5A34" w:rsidRDefault="004F5E4C" w:rsidP="009E5A34">
      <w:pPr>
        <w:jc w:val="both"/>
        <w:rPr>
          <w:sz w:val="23"/>
          <w:szCs w:val="23"/>
        </w:rPr>
      </w:pPr>
      <w:r>
        <w:t>Předmětem ochrany přírodní památky jsou pískovcové skalní útvary a přirozená rostlinná společenstva bor</w:t>
      </w:r>
      <w:r w:rsidR="009E5A34">
        <w:t>ů</w:t>
      </w:r>
      <w:r>
        <w:t>, bučin</w:t>
      </w:r>
      <w:r w:rsidR="009E5A34">
        <w:t>, mělkých půd a skal, jejichž součástí jsou</w:t>
      </w:r>
      <w:r>
        <w:t> vzácn</w:t>
      </w:r>
      <w:r w:rsidR="009E5A34">
        <w:t>é</w:t>
      </w:r>
      <w:r>
        <w:t xml:space="preserve"> druhy rostlin a</w:t>
      </w:r>
      <w:r w:rsidR="00B82648">
        <w:t> </w:t>
      </w:r>
      <w:r w:rsidRPr="009E5A34">
        <w:t xml:space="preserve">živočichů, </w:t>
      </w:r>
      <w:r w:rsidR="009E5A34" w:rsidRPr="009E5A34">
        <w:t xml:space="preserve">zejména </w:t>
      </w:r>
      <w:r w:rsidR="009E5A34" w:rsidRPr="009E5A34">
        <w:rPr>
          <w:sz w:val="23"/>
          <w:szCs w:val="23"/>
        </w:rPr>
        <w:t xml:space="preserve">ostřice </w:t>
      </w:r>
      <w:proofErr w:type="spellStart"/>
      <w:r w:rsidR="009E5A34" w:rsidRPr="009E5A34">
        <w:rPr>
          <w:sz w:val="23"/>
          <w:szCs w:val="23"/>
        </w:rPr>
        <w:t>tlapkat</w:t>
      </w:r>
      <w:r w:rsidR="009E5A34">
        <w:rPr>
          <w:sz w:val="23"/>
          <w:szCs w:val="23"/>
        </w:rPr>
        <w:t>á</w:t>
      </w:r>
      <w:proofErr w:type="spellEnd"/>
      <w:r w:rsidR="009E5A34" w:rsidRPr="009E5A34">
        <w:rPr>
          <w:sz w:val="23"/>
          <w:szCs w:val="23"/>
        </w:rPr>
        <w:t xml:space="preserve"> </w:t>
      </w:r>
      <w:proofErr w:type="spellStart"/>
      <w:r w:rsidR="009E5A34" w:rsidRPr="009E5A34">
        <w:rPr>
          <w:sz w:val="23"/>
          <w:szCs w:val="23"/>
        </w:rPr>
        <w:t>velkonoh</w:t>
      </w:r>
      <w:r w:rsidR="009E5A34">
        <w:rPr>
          <w:sz w:val="23"/>
          <w:szCs w:val="23"/>
        </w:rPr>
        <w:t>á</w:t>
      </w:r>
      <w:proofErr w:type="spellEnd"/>
      <w:r w:rsidR="009E5A34" w:rsidRPr="009E5A34">
        <w:rPr>
          <w:sz w:val="23"/>
          <w:szCs w:val="23"/>
        </w:rPr>
        <w:t xml:space="preserve"> (</w:t>
      </w:r>
      <w:proofErr w:type="spellStart"/>
      <w:r w:rsidR="009E5A34" w:rsidRPr="009E5A34">
        <w:rPr>
          <w:i/>
          <w:iCs/>
          <w:sz w:val="23"/>
          <w:szCs w:val="23"/>
        </w:rPr>
        <w:t>Carex</w:t>
      </w:r>
      <w:proofErr w:type="spellEnd"/>
      <w:r w:rsidR="009E5A34" w:rsidRPr="009E5A34">
        <w:rPr>
          <w:i/>
          <w:iCs/>
          <w:sz w:val="23"/>
          <w:szCs w:val="23"/>
        </w:rPr>
        <w:t xml:space="preserve"> </w:t>
      </w:r>
      <w:proofErr w:type="spellStart"/>
      <w:r w:rsidR="009E5A34" w:rsidRPr="009E5A34">
        <w:rPr>
          <w:i/>
          <w:iCs/>
          <w:sz w:val="23"/>
          <w:szCs w:val="23"/>
        </w:rPr>
        <w:t>pediformis</w:t>
      </w:r>
      <w:proofErr w:type="spellEnd"/>
      <w:r w:rsidR="009E5A34" w:rsidRPr="009E5A34">
        <w:rPr>
          <w:i/>
          <w:iCs/>
          <w:sz w:val="23"/>
          <w:szCs w:val="23"/>
        </w:rPr>
        <w:t xml:space="preserve"> </w:t>
      </w:r>
      <w:proofErr w:type="spellStart"/>
      <w:r w:rsidR="009E5A34" w:rsidRPr="009E5A34">
        <w:rPr>
          <w:sz w:val="23"/>
          <w:szCs w:val="23"/>
        </w:rPr>
        <w:t>subsp</w:t>
      </w:r>
      <w:proofErr w:type="spellEnd"/>
      <w:r w:rsidR="009E5A34" w:rsidRPr="009E5A34">
        <w:rPr>
          <w:sz w:val="23"/>
          <w:szCs w:val="23"/>
        </w:rPr>
        <w:t xml:space="preserve">. </w:t>
      </w:r>
      <w:proofErr w:type="spellStart"/>
      <w:r w:rsidR="009E5A34" w:rsidRPr="009E5A34">
        <w:rPr>
          <w:i/>
          <w:iCs/>
          <w:sz w:val="23"/>
          <w:szCs w:val="23"/>
        </w:rPr>
        <w:t>macroura</w:t>
      </w:r>
      <w:proofErr w:type="spellEnd"/>
      <w:r w:rsidR="009E5A34" w:rsidRPr="009E5A34">
        <w:rPr>
          <w:sz w:val="23"/>
          <w:szCs w:val="23"/>
        </w:rPr>
        <w:t>)</w:t>
      </w:r>
      <w:r w:rsidR="00B82648">
        <w:rPr>
          <w:sz w:val="23"/>
          <w:szCs w:val="23"/>
        </w:rPr>
        <w:t>.</w:t>
      </w:r>
    </w:p>
    <w:p w14:paraId="0E0B051A" w14:textId="77777777" w:rsidR="004F5E4C" w:rsidRPr="00C409CE" w:rsidRDefault="004F5E4C" w:rsidP="004F5E4C">
      <w:pPr>
        <w:jc w:val="both"/>
        <w:rPr>
          <w:sz w:val="23"/>
          <w:szCs w:val="23"/>
        </w:rPr>
      </w:pPr>
    </w:p>
    <w:p w14:paraId="57CF74B6" w14:textId="77777777" w:rsidR="008645CA" w:rsidRDefault="008645CA" w:rsidP="008645CA">
      <w:pPr>
        <w:ind w:left="720" w:hanging="720"/>
        <w:jc w:val="center"/>
        <w:outlineLvl w:val="0"/>
      </w:pPr>
    </w:p>
    <w:p w14:paraId="4CBD41C8" w14:textId="77777777" w:rsidR="00DC6D18" w:rsidRDefault="00DC6D18" w:rsidP="008645CA">
      <w:pPr>
        <w:ind w:left="720" w:hanging="720"/>
        <w:jc w:val="center"/>
        <w:outlineLvl w:val="0"/>
      </w:pPr>
    </w:p>
    <w:p w14:paraId="1391836E" w14:textId="77777777" w:rsidR="00CB37A5" w:rsidRDefault="00CB37A5" w:rsidP="008645CA">
      <w:pPr>
        <w:ind w:left="720" w:hanging="720"/>
        <w:jc w:val="center"/>
        <w:outlineLvl w:val="0"/>
        <w:rPr>
          <w:b/>
        </w:rPr>
      </w:pPr>
      <w:r>
        <w:rPr>
          <w:b/>
        </w:rPr>
        <w:t xml:space="preserve">Čl. </w:t>
      </w:r>
      <w:r w:rsidR="00DC6D18">
        <w:rPr>
          <w:b/>
        </w:rPr>
        <w:t>3</w:t>
      </w:r>
    </w:p>
    <w:p w14:paraId="506BCA68" w14:textId="77777777" w:rsidR="00CB37A5" w:rsidRDefault="00CB37A5" w:rsidP="008645CA">
      <w:pPr>
        <w:ind w:left="720" w:hanging="720"/>
        <w:jc w:val="center"/>
        <w:rPr>
          <w:b/>
        </w:rPr>
      </w:pPr>
      <w:r>
        <w:rPr>
          <w:b/>
        </w:rPr>
        <w:t>Bližší ochranné podmínky</w:t>
      </w:r>
    </w:p>
    <w:p w14:paraId="5240E181" w14:textId="77777777" w:rsidR="00CB37A5" w:rsidRDefault="00CB37A5" w:rsidP="00A43DDE">
      <w:pPr>
        <w:ind w:left="720"/>
        <w:jc w:val="both"/>
      </w:pPr>
    </w:p>
    <w:p w14:paraId="1E17F705" w14:textId="77777777" w:rsidR="00CB37A5" w:rsidRDefault="00523D45" w:rsidP="00A43DDE">
      <w:pPr>
        <w:jc w:val="both"/>
      </w:pPr>
      <w:r w:rsidRPr="007677E0">
        <w:t xml:space="preserve">Jen s předchozím souhlasem </w:t>
      </w:r>
      <w:r w:rsidR="001778D6" w:rsidRPr="007677E0">
        <w:t xml:space="preserve">příslušného </w:t>
      </w:r>
      <w:r w:rsidRPr="007677E0">
        <w:t xml:space="preserve">orgánu ochrany </w:t>
      </w:r>
      <w:r w:rsidRPr="00B948AA">
        <w:t>přírody</w:t>
      </w:r>
      <w:r w:rsidR="001778D6" w:rsidRPr="00B948AA">
        <w:rPr>
          <w:vertAlign w:val="superscript"/>
        </w:rPr>
        <w:t>1)</w:t>
      </w:r>
      <w:r w:rsidRPr="007677E0">
        <w:t xml:space="preserve"> lze na území </w:t>
      </w:r>
      <w:r w:rsidR="00DC6D18">
        <w:t xml:space="preserve">přírodní </w:t>
      </w:r>
      <w:r w:rsidRPr="007677E0">
        <w:t>památky</w:t>
      </w:r>
      <w:r w:rsidR="000D7408" w:rsidRPr="007677E0">
        <w:t>:</w:t>
      </w:r>
    </w:p>
    <w:p w14:paraId="186C3689" w14:textId="77777777" w:rsidR="008645CA" w:rsidRDefault="008645CA" w:rsidP="00A43DDE">
      <w:pPr>
        <w:jc w:val="both"/>
      </w:pPr>
    </w:p>
    <w:p w14:paraId="0A74F6B2" w14:textId="77777777" w:rsidR="008A48DA" w:rsidRDefault="00DC6D18" w:rsidP="008A48DA">
      <w:pPr>
        <w:numPr>
          <w:ilvl w:val="0"/>
          <w:numId w:val="7"/>
        </w:numPr>
        <w:jc w:val="both"/>
      </w:pPr>
      <w:r>
        <w:t>u</w:t>
      </w:r>
      <w:r w:rsidR="00E22EBB">
        <w:t>misťovat prvky návštěvnické infrastruktury</w:t>
      </w:r>
      <w:r>
        <w:t>,</w:t>
      </w:r>
    </w:p>
    <w:p w14:paraId="4428C4BC" w14:textId="77777777" w:rsidR="00E22EBB" w:rsidRDefault="00DC6D18" w:rsidP="0057016A">
      <w:pPr>
        <w:numPr>
          <w:ilvl w:val="0"/>
          <w:numId w:val="7"/>
        </w:numPr>
        <w:jc w:val="both"/>
      </w:pPr>
      <w:r>
        <w:t>provozovat horolezeckou činnost,</w:t>
      </w:r>
    </w:p>
    <w:p w14:paraId="6B10315E" w14:textId="77777777" w:rsidR="00E22EBB" w:rsidRDefault="00DC6D18" w:rsidP="0057016A">
      <w:pPr>
        <w:numPr>
          <w:ilvl w:val="0"/>
          <w:numId w:val="7"/>
        </w:numPr>
        <w:jc w:val="both"/>
      </w:pPr>
      <w:r>
        <w:lastRenderedPageBreak/>
        <w:t>p</w:t>
      </w:r>
      <w:r w:rsidR="00E22EBB">
        <w:t>řikrmovat zvěř a zřizovat myslivecká zařízení</w:t>
      </w:r>
      <w:r>
        <w:t>,</w:t>
      </w:r>
    </w:p>
    <w:p w14:paraId="6742D184" w14:textId="77777777" w:rsidR="00E22EBB" w:rsidRDefault="00DC6D18" w:rsidP="0057016A">
      <w:pPr>
        <w:numPr>
          <w:ilvl w:val="0"/>
          <w:numId w:val="7"/>
        </w:numPr>
        <w:jc w:val="both"/>
      </w:pPr>
      <w:r>
        <w:t>a</w:t>
      </w:r>
      <w:r w:rsidR="00E22EBB">
        <w:t>plikovat chemické přípravky kromě individuální ochrany dřevin před okusem zvěře</w:t>
      </w:r>
      <w:r>
        <w:t>,</w:t>
      </w:r>
    </w:p>
    <w:p w14:paraId="096CA43A" w14:textId="77777777" w:rsidR="001872C5" w:rsidRDefault="00DC6D18" w:rsidP="0057016A">
      <w:pPr>
        <w:numPr>
          <w:ilvl w:val="0"/>
          <w:numId w:val="7"/>
        </w:numPr>
        <w:jc w:val="both"/>
      </w:pPr>
      <w:r>
        <w:t>s</w:t>
      </w:r>
      <w:r w:rsidR="00E22EBB">
        <w:t>bírat rostliny či odchytávat živočichy kromě výkonu práva m</w:t>
      </w:r>
      <w:r>
        <w:t>yslivosti a sběru lesních plodů,</w:t>
      </w:r>
    </w:p>
    <w:p w14:paraId="27E4EE6F" w14:textId="77777777" w:rsidR="001872C5" w:rsidRDefault="00DC6D18" w:rsidP="0057016A">
      <w:pPr>
        <w:numPr>
          <w:ilvl w:val="0"/>
          <w:numId w:val="7"/>
        </w:numPr>
        <w:jc w:val="both"/>
      </w:pPr>
      <w:r>
        <w:t>v</w:t>
      </w:r>
      <w:r w:rsidR="001872C5">
        <w:t>jíždět motorovými vozidly kromě vozidel vlastníků a nájemců pozemků a osob zajišťujících lesní hospodaření, vozidel orgánů státní správy, policie, obrany státu, požární ochrany, zdravotní a veterinární služby.</w:t>
      </w:r>
    </w:p>
    <w:p w14:paraId="149BD5FE" w14:textId="77777777" w:rsidR="0057016A" w:rsidRDefault="0057016A" w:rsidP="001872C5">
      <w:pPr>
        <w:jc w:val="both"/>
      </w:pPr>
    </w:p>
    <w:p w14:paraId="396D378F" w14:textId="77777777" w:rsidR="008E5E29" w:rsidRDefault="008E5E29" w:rsidP="00A33362">
      <w:pPr>
        <w:ind w:left="420" w:hanging="567"/>
        <w:jc w:val="both"/>
      </w:pPr>
    </w:p>
    <w:p w14:paraId="2DF92AF6" w14:textId="77777777" w:rsidR="008E5E29" w:rsidRDefault="008E5E29" w:rsidP="00A33362">
      <w:pPr>
        <w:ind w:left="720" w:hanging="567"/>
        <w:jc w:val="both"/>
        <w:rPr>
          <w:b/>
        </w:rPr>
      </w:pPr>
    </w:p>
    <w:p w14:paraId="4AF1FA2E" w14:textId="77777777" w:rsidR="00CB37A5" w:rsidRDefault="002077B4" w:rsidP="00722E9C">
      <w:pPr>
        <w:ind w:left="720" w:hanging="567"/>
        <w:jc w:val="center"/>
        <w:outlineLvl w:val="0"/>
        <w:rPr>
          <w:b/>
        </w:rPr>
      </w:pPr>
      <w:r>
        <w:rPr>
          <w:b/>
        </w:rPr>
        <w:t xml:space="preserve">Čl. </w:t>
      </w:r>
      <w:r w:rsidR="00722E9C">
        <w:rPr>
          <w:b/>
        </w:rPr>
        <w:t>4</w:t>
      </w:r>
    </w:p>
    <w:p w14:paraId="4017963F" w14:textId="77777777" w:rsidR="00CB37A5" w:rsidRDefault="00CB37A5" w:rsidP="00A33362">
      <w:pPr>
        <w:ind w:left="720" w:hanging="567"/>
        <w:jc w:val="center"/>
        <w:rPr>
          <w:b/>
        </w:rPr>
      </w:pPr>
      <w:r>
        <w:rPr>
          <w:b/>
        </w:rPr>
        <w:t>Závěrečná ustanovení</w:t>
      </w:r>
    </w:p>
    <w:p w14:paraId="63EBB910" w14:textId="77777777" w:rsidR="00CB37A5" w:rsidRDefault="00CB37A5" w:rsidP="00A33362">
      <w:pPr>
        <w:ind w:left="720" w:hanging="567"/>
        <w:jc w:val="both"/>
      </w:pPr>
    </w:p>
    <w:p w14:paraId="65279445" w14:textId="77777777" w:rsidR="00CB37A5" w:rsidRDefault="00CB37A5" w:rsidP="006F08E0">
      <w:pPr>
        <w:numPr>
          <w:ilvl w:val="0"/>
          <w:numId w:val="18"/>
        </w:numPr>
        <w:jc w:val="both"/>
      </w:pPr>
      <w:r>
        <w:t xml:space="preserve">Vyhlášení </w:t>
      </w:r>
      <w:r w:rsidR="00851508">
        <w:t xml:space="preserve">přírodní </w:t>
      </w:r>
      <w:r w:rsidR="00F4403A">
        <w:t>památky</w:t>
      </w:r>
      <w:r>
        <w:t xml:space="preserve"> se provede zveřejněním tohoto nařízení ve Věstníku právních předpisů Libereckého kraje. Věstník je veřejnosti přístupný na Krajském úřadu Libereckého kraje, na obecních úřadech v kraji a na Ministerstvu vnitra ČR.</w:t>
      </w:r>
    </w:p>
    <w:p w14:paraId="3A7005C4" w14:textId="77777777" w:rsidR="006F08E0" w:rsidRDefault="006F08E0" w:rsidP="006F08E0">
      <w:pPr>
        <w:ind w:left="720"/>
        <w:jc w:val="both"/>
      </w:pPr>
    </w:p>
    <w:p w14:paraId="7699FCDA" w14:textId="77777777" w:rsidR="00CB37A5" w:rsidRDefault="00B948AA" w:rsidP="006F08E0">
      <w:pPr>
        <w:numPr>
          <w:ilvl w:val="0"/>
          <w:numId w:val="18"/>
        </w:numPr>
        <w:jc w:val="both"/>
      </w:pPr>
      <w:r>
        <w:t xml:space="preserve">O </w:t>
      </w:r>
      <w:r w:rsidR="00851508">
        <w:t xml:space="preserve">přírodní </w:t>
      </w:r>
      <w:r w:rsidR="00F4403A">
        <w:t>památce</w:t>
      </w:r>
      <w:r w:rsidR="00CB37A5">
        <w:t xml:space="preserve"> se vede evidence podle § 42 zákona. </w:t>
      </w:r>
      <w:r w:rsidR="00CB37A5" w:rsidRPr="007677E0">
        <w:t xml:space="preserve">Originál nařízení je uložen </w:t>
      </w:r>
      <w:r w:rsidR="0076662A" w:rsidRPr="007677E0">
        <w:t>u </w:t>
      </w:r>
      <w:r w:rsidR="00CB37A5" w:rsidRPr="007677E0">
        <w:t>Krajského úřadu Libereckého kraje</w:t>
      </w:r>
      <w:r w:rsidR="0064690F">
        <w:t xml:space="preserve"> </w:t>
      </w:r>
      <w:r w:rsidR="00CB37A5" w:rsidRPr="007677E0">
        <w:t>a u Agentury ochrany přírody a krajiny ČR v</w:t>
      </w:r>
      <w:r w:rsidR="0052449C" w:rsidRPr="007677E0">
        <w:t> </w:t>
      </w:r>
      <w:r w:rsidR="00CB37A5" w:rsidRPr="007677E0">
        <w:t>Praze</w:t>
      </w:r>
      <w:r w:rsidR="0052449C" w:rsidRPr="007677E0">
        <w:t xml:space="preserve"> (Ústřední seznam ochrany přírody)</w:t>
      </w:r>
      <w:r w:rsidR="00CB37A5" w:rsidRPr="007677E0">
        <w:t>, kde je možno do něj nahlížet a</w:t>
      </w:r>
      <w:r w:rsidR="003C2644">
        <w:t> </w:t>
      </w:r>
      <w:r w:rsidR="00CB37A5" w:rsidRPr="007677E0">
        <w:t xml:space="preserve">pořizovat výpisy, opisy a kopie. </w:t>
      </w:r>
    </w:p>
    <w:p w14:paraId="0C86306F" w14:textId="77777777" w:rsidR="00851508" w:rsidRDefault="00851508" w:rsidP="006F08E0">
      <w:pPr>
        <w:ind w:hanging="142"/>
        <w:jc w:val="both"/>
      </w:pPr>
    </w:p>
    <w:p w14:paraId="12FCC1E8" w14:textId="77777777" w:rsidR="00851508" w:rsidRDefault="00851508" w:rsidP="006F08E0">
      <w:pPr>
        <w:numPr>
          <w:ilvl w:val="0"/>
          <w:numId w:val="18"/>
        </w:numPr>
        <w:jc w:val="both"/>
      </w:pPr>
      <w:r w:rsidRPr="00DA3A8C">
        <w:t>Porušení povinností stanovených tímto nařízením lze postihnout jako přestupek nebo</w:t>
      </w:r>
      <w:r>
        <w:t xml:space="preserve"> </w:t>
      </w:r>
      <w:r w:rsidRPr="00DA3A8C">
        <w:t xml:space="preserve">protiprávní jednání dle § 87 a </w:t>
      </w:r>
      <w:r>
        <w:t xml:space="preserve">§ </w:t>
      </w:r>
      <w:r w:rsidRPr="00DA3A8C">
        <w:t xml:space="preserve">88 zákona nebo podle zvláštního </w:t>
      </w:r>
      <w:r w:rsidRPr="00B948AA">
        <w:t>předpisu</w:t>
      </w:r>
      <w:r w:rsidR="00E278A9" w:rsidRPr="00B948AA">
        <w:rPr>
          <w:vertAlign w:val="superscript"/>
        </w:rPr>
        <w:t>2</w:t>
      </w:r>
      <w:r w:rsidRPr="00B948AA">
        <w:rPr>
          <w:vertAlign w:val="superscript"/>
        </w:rPr>
        <w:t>)</w:t>
      </w:r>
      <w:r w:rsidRPr="00B948AA">
        <w:t>.</w:t>
      </w:r>
    </w:p>
    <w:p w14:paraId="05A7A1E0" w14:textId="77777777" w:rsidR="00851508" w:rsidRDefault="00851508" w:rsidP="00A33362">
      <w:pPr>
        <w:ind w:left="709" w:hanging="709"/>
        <w:jc w:val="both"/>
      </w:pPr>
    </w:p>
    <w:p w14:paraId="0AF9B185" w14:textId="77777777" w:rsidR="006F02D1" w:rsidRDefault="006F02D1" w:rsidP="00B82648">
      <w:pPr>
        <w:jc w:val="both"/>
      </w:pPr>
    </w:p>
    <w:p w14:paraId="281BF610" w14:textId="77777777" w:rsidR="00CB37A5" w:rsidRDefault="00CB37A5" w:rsidP="00A43DDE">
      <w:pPr>
        <w:jc w:val="both"/>
      </w:pPr>
    </w:p>
    <w:p w14:paraId="53BB86DF" w14:textId="77777777" w:rsidR="00CB37A5" w:rsidRDefault="002077B4" w:rsidP="006F02D1">
      <w:pPr>
        <w:jc w:val="center"/>
        <w:outlineLvl w:val="0"/>
        <w:rPr>
          <w:b/>
        </w:rPr>
      </w:pPr>
      <w:r>
        <w:rPr>
          <w:b/>
        </w:rPr>
        <w:t xml:space="preserve">Čl. </w:t>
      </w:r>
      <w:r w:rsidR="006F02D1">
        <w:rPr>
          <w:b/>
        </w:rPr>
        <w:t>5</w:t>
      </w:r>
    </w:p>
    <w:p w14:paraId="5C3208A7" w14:textId="77777777" w:rsidR="00CB37A5" w:rsidRDefault="00CB37A5" w:rsidP="00A43DDE">
      <w:pPr>
        <w:jc w:val="center"/>
        <w:rPr>
          <w:b/>
        </w:rPr>
      </w:pPr>
      <w:r>
        <w:rPr>
          <w:b/>
        </w:rPr>
        <w:t>Účinnost</w:t>
      </w:r>
    </w:p>
    <w:p w14:paraId="0682E13D" w14:textId="77777777" w:rsidR="00CB37A5" w:rsidRDefault="00CB37A5" w:rsidP="00A43DDE">
      <w:pPr>
        <w:jc w:val="both"/>
        <w:rPr>
          <w:b/>
        </w:rPr>
      </w:pPr>
    </w:p>
    <w:p w14:paraId="66078A38" w14:textId="77777777" w:rsidR="00CB37A5" w:rsidRDefault="00CB37A5" w:rsidP="00A43DDE">
      <w:pPr>
        <w:ind w:left="360"/>
        <w:jc w:val="both"/>
      </w:pPr>
      <w:r w:rsidRPr="00B82648">
        <w:t xml:space="preserve">Toto nařízení nabývá účinnosti 15. dnem následujícím po dni, kdy bylo </w:t>
      </w:r>
      <w:r w:rsidR="00AF0A71" w:rsidRPr="00B82648">
        <w:t>vyhlášeno</w:t>
      </w:r>
      <w:r w:rsidRPr="00B82648">
        <w:t xml:space="preserve"> ve</w:t>
      </w:r>
      <w:r w:rsidR="00605C6B" w:rsidRPr="00B82648">
        <w:t> </w:t>
      </w:r>
      <w:r w:rsidRPr="00B82648">
        <w:t>Věstník</w:t>
      </w:r>
      <w:r w:rsidR="008E5E29" w:rsidRPr="00B82648">
        <w:t>u právních předpisů Libereckého kraje</w:t>
      </w:r>
      <w:r w:rsidR="00AF0A71" w:rsidRPr="00B82648">
        <w:t>.</w:t>
      </w:r>
    </w:p>
    <w:p w14:paraId="4A4E74DD" w14:textId="77777777" w:rsidR="00CB37A5" w:rsidRDefault="00CB37A5" w:rsidP="00CB37A5">
      <w:pPr>
        <w:jc w:val="both"/>
      </w:pPr>
    </w:p>
    <w:p w14:paraId="3EE6190D" w14:textId="77777777" w:rsidR="00CB37A5" w:rsidRDefault="00CB37A5" w:rsidP="00CB37A5">
      <w:pPr>
        <w:jc w:val="both"/>
      </w:pPr>
    </w:p>
    <w:p w14:paraId="1C5BEE9A" w14:textId="77777777" w:rsidR="00CB37A5" w:rsidRDefault="00CB37A5" w:rsidP="00CB37A5">
      <w:pPr>
        <w:rPr>
          <w:b/>
        </w:rPr>
      </w:pPr>
    </w:p>
    <w:p w14:paraId="0DDD4C7C" w14:textId="77777777" w:rsidR="00CB37A5" w:rsidRDefault="00CB37A5" w:rsidP="00CB37A5">
      <w:pPr>
        <w:rPr>
          <w:b/>
        </w:rPr>
      </w:pPr>
    </w:p>
    <w:p w14:paraId="7DCBEFE9" w14:textId="77777777" w:rsidR="00CB37A5" w:rsidRDefault="00CB37A5" w:rsidP="00CB37A5">
      <w:pPr>
        <w:rPr>
          <w:b/>
        </w:rPr>
      </w:pPr>
    </w:p>
    <w:p w14:paraId="13BFA6B2" w14:textId="77777777" w:rsidR="00CB37A5" w:rsidRDefault="00CB37A5" w:rsidP="00CB37A5">
      <w:pPr>
        <w:jc w:val="center"/>
        <w:rPr>
          <w:b/>
        </w:rPr>
      </w:pPr>
    </w:p>
    <w:p w14:paraId="3A6AC79E" w14:textId="77777777" w:rsidR="00CB37A5" w:rsidRDefault="00F243B0" w:rsidP="00CB37A5">
      <w:pPr>
        <w:jc w:val="center"/>
        <w:rPr>
          <w:b/>
        </w:rPr>
      </w:pPr>
      <w:r>
        <w:rPr>
          <w:b/>
        </w:rPr>
        <w:t xml:space="preserve">Martin Půta </w:t>
      </w:r>
      <w:r w:rsidR="00CB37A5">
        <w:t>v.</w:t>
      </w:r>
      <w:r w:rsidR="00B94FBA">
        <w:t xml:space="preserve"> </w:t>
      </w:r>
      <w:r w:rsidR="00CB37A5">
        <w:t>r.</w:t>
      </w:r>
    </w:p>
    <w:p w14:paraId="2D78C0C8" w14:textId="77777777" w:rsidR="00CB37A5" w:rsidRDefault="00CB37A5" w:rsidP="00CB37A5">
      <w:pPr>
        <w:jc w:val="center"/>
      </w:pPr>
      <w:r>
        <w:t>hejtman</w:t>
      </w:r>
    </w:p>
    <w:p w14:paraId="0C887DF8" w14:textId="77777777" w:rsidR="00CB37A5" w:rsidRDefault="00CB37A5" w:rsidP="00CB37A5">
      <w:pPr>
        <w:jc w:val="center"/>
      </w:pPr>
    </w:p>
    <w:p w14:paraId="6B55473E" w14:textId="77777777" w:rsidR="00CB37A5" w:rsidRDefault="00CB37A5" w:rsidP="00CB37A5">
      <w:pPr>
        <w:jc w:val="center"/>
      </w:pPr>
    </w:p>
    <w:p w14:paraId="419AFF8C" w14:textId="77777777" w:rsidR="00CB37A5" w:rsidRDefault="00CB37A5" w:rsidP="00CB37A5">
      <w:pPr>
        <w:jc w:val="center"/>
        <w:rPr>
          <w:b/>
        </w:rPr>
      </w:pPr>
    </w:p>
    <w:p w14:paraId="724A7898" w14:textId="77777777" w:rsidR="008D156D" w:rsidRDefault="008D156D" w:rsidP="00CB37A5">
      <w:pPr>
        <w:jc w:val="center"/>
        <w:rPr>
          <w:b/>
        </w:rPr>
      </w:pPr>
    </w:p>
    <w:p w14:paraId="2E015E26" w14:textId="77777777" w:rsidR="00CB37A5" w:rsidRDefault="00CB37A5" w:rsidP="00CB37A5">
      <w:pPr>
        <w:jc w:val="center"/>
        <w:rPr>
          <w:b/>
        </w:rPr>
      </w:pPr>
    </w:p>
    <w:p w14:paraId="0585A642" w14:textId="77777777" w:rsidR="00B82648" w:rsidRPr="00BB7500" w:rsidRDefault="00B82648" w:rsidP="00B82648">
      <w:pPr>
        <w:jc w:val="center"/>
      </w:pPr>
      <w:r w:rsidRPr="00BB7500">
        <w:rPr>
          <w:b/>
        </w:rPr>
        <w:t>PhDr. Hana Maierová</w:t>
      </w:r>
      <w:r w:rsidRPr="00BB7500">
        <w:t xml:space="preserve"> v. r.</w:t>
      </w:r>
    </w:p>
    <w:p w14:paraId="7347EC45" w14:textId="77777777" w:rsidR="00CB37A5" w:rsidRPr="00605C6B" w:rsidRDefault="00B82648" w:rsidP="00B82648">
      <w:pPr>
        <w:jc w:val="center"/>
        <w:rPr>
          <w:color w:val="FF0000"/>
        </w:rPr>
      </w:pPr>
      <w:r w:rsidRPr="00BB7500">
        <w:t>statutární náměstkyně hejtmana</w:t>
      </w:r>
    </w:p>
    <w:p w14:paraId="293FF90C" w14:textId="77777777" w:rsidR="00CB37A5" w:rsidRDefault="00CB37A5" w:rsidP="00CB37A5">
      <w:pPr>
        <w:jc w:val="center"/>
      </w:pPr>
    </w:p>
    <w:p w14:paraId="1641FD15" w14:textId="77777777" w:rsidR="00E375B7" w:rsidRDefault="00E375B7" w:rsidP="00E375B7">
      <w:pPr>
        <w:jc w:val="both"/>
      </w:pPr>
    </w:p>
    <w:p w14:paraId="7C96B92F" w14:textId="77777777" w:rsidR="00E375B7" w:rsidRDefault="00E375B7" w:rsidP="00E375B7">
      <w:pPr>
        <w:jc w:val="both"/>
      </w:pPr>
    </w:p>
    <w:p w14:paraId="3D4B46DF" w14:textId="77777777" w:rsidR="00E375B7" w:rsidRPr="007677E0" w:rsidRDefault="00E375B7" w:rsidP="00E375B7">
      <w:pPr>
        <w:jc w:val="both"/>
      </w:pPr>
      <w:r w:rsidRPr="007677E0">
        <w:lastRenderedPageBreak/>
        <w:t>Příloh</w:t>
      </w:r>
      <w:r w:rsidR="003A2A49" w:rsidRPr="007677E0">
        <w:t>y</w:t>
      </w:r>
      <w:r w:rsidRPr="007677E0">
        <w:t xml:space="preserve">: </w:t>
      </w:r>
    </w:p>
    <w:p w14:paraId="0BEAAA2A" w14:textId="77777777" w:rsidR="00E375B7" w:rsidRPr="007677E0" w:rsidRDefault="00E375B7" w:rsidP="006F02D1">
      <w:pPr>
        <w:numPr>
          <w:ilvl w:val="0"/>
          <w:numId w:val="4"/>
        </w:numPr>
        <w:jc w:val="both"/>
      </w:pPr>
      <w:r w:rsidRPr="007677E0">
        <w:t xml:space="preserve">Seznam souřadnic </w:t>
      </w:r>
      <w:r w:rsidR="00794AB5">
        <w:t>lomových</w:t>
      </w:r>
      <w:r w:rsidRPr="007677E0">
        <w:t xml:space="preserve"> bodů hranice </w:t>
      </w:r>
      <w:r w:rsidR="006F02D1">
        <w:t>památky</w:t>
      </w:r>
      <w:r w:rsidR="003A2A49" w:rsidRPr="007677E0">
        <w:t>.</w:t>
      </w:r>
      <w:r w:rsidRPr="007677E0">
        <w:t xml:space="preserve"> </w:t>
      </w:r>
    </w:p>
    <w:p w14:paraId="448EB5DE" w14:textId="77777777" w:rsidR="00E375B7" w:rsidRDefault="00E375B7" w:rsidP="00E375B7">
      <w:pPr>
        <w:numPr>
          <w:ilvl w:val="0"/>
          <w:numId w:val="4"/>
        </w:numPr>
        <w:jc w:val="both"/>
      </w:pPr>
      <w:r>
        <w:t>G</w:t>
      </w:r>
      <w:r w:rsidR="00121876">
        <w:t xml:space="preserve">rafické znázornění území </w:t>
      </w:r>
      <w:r w:rsidR="00605C6B">
        <w:t xml:space="preserve">přírodní </w:t>
      </w:r>
      <w:r w:rsidR="0052449C">
        <w:t>památky</w:t>
      </w:r>
      <w:r>
        <w:t xml:space="preserve"> a jejího ochranného pásma – parcelní situace</w:t>
      </w:r>
      <w:r w:rsidR="003A2A49">
        <w:t>.</w:t>
      </w:r>
    </w:p>
    <w:p w14:paraId="31E3F0B9" w14:textId="77777777" w:rsidR="00E375B7" w:rsidRDefault="00E375B7" w:rsidP="00E375B7">
      <w:pPr>
        <w:jc w:val="both"/>
      </w:pPr>
    </w:p>
    <w:p w14:paraId="1096B257" w14:textId="77777777" w:rsidR="00E375B7" w:rsidRDefault="00E375B7" w:rsidP="00E375B7">
      <w:pPr>
        <w:pBdr>
          <w:bottom w:val="single" w:sz="12" w:space="1" w:color="auto"/>
        </w:pBdr>
        <w:jc w:val="both"/>
      </w:pPr>
    </w:p>
    <w:p w14:paraId="004471E0" w14:textId="77777777" w:rsidR="00E375B7" w:rsidRDefault="00E375B7" w:rsidP="00E375B7">
      <w:pPr>
        <w:jc w:val="both"/>
        <w:rPr>
          <w:vertAlign w:val="superscript"/>
        </w:rPr>
      </w:pPr>
    </w:p>
    <w:p w14:paraId="5CD14FAD" w14:textId="77777777" w:rsidR="00E375B7" w:rsidRDefault="00E375B7" w:rsidP="00E375B7">
      <w:pPr>
        <w:jc w:val="both"/>
        <w:rPr>
          <w:i/>
        </w:rPr>
      </w:pPr>
    </w:p>
    <w:p w14:paraId="64EA8D9E" w14:textId="77777777" w:rsidR="00E375B7" w:rsidRPr="00B82648" w:rsidRDefault="00E375B7" w:rsidP="00E375B7">
      <w:pPr>
        <w:jc w:val="both"/>
        <w:rPr>
          <w:i/>
          <w:sz w:val="20"/>
          <w:szCs w:val="20"/>
        </w:rPr>
      </w:pPr>
      <w:r w:rsidRPr="00B82648">
        <w:rPr>
          <w:sz w:val="20"/>
          <w:szCs w:val="20"/>
          <w:vertAlign w:val="superscript"/>
        </w:rPr>
        <w:t>1)</w:t>
      </w:r>
      <w:r w:rsidRPr="00B82648">
        <w:rPr>
          <w:sz w:val="20"/>
          <w:szCs w:val="20"/>
        </w:rPr>
        <w:t xml:space="preserve"> </w:t>
      </w:r>
      <w:r w:rsidRPr="00B82648">
        <w:rPr>
          <w:i/>
          <w:sz w:val="20"/>
          <w:szCs w:val="20"/>
        </w:rPr>
        <w:t xml:space="preserve">Příslušným orgánem ochrany přírody </w:t>
      </w:r>
      <w:r w:rsidR="002C236A" w:rsidRPr="00B82648">
        <w:rPr>
          <w:i/>
          <w:sz w:val="20"/>
          <w:szCs w:val="20"/>
        </w:rPr>
        <w:t>k udělení souhlasu podle</w:t>
      </w:r>
      <w:r w:rsidRPr="00B82648">
        <w:rPr>
          <w:i/>
          <w:sz w:val="20"/>
          <w:szCs w:val="20"/>
        </w:rPr>
        <w:t xml:space="preserve"> §44 odst. 3</w:t>
      </w:r>
      <w:r w:rsidR="008645CA" w:rsidRPr="00B82648">
        <w:rPr>
          <w:i/>
          <w:sz w:val="20"/>
          <w:szCs w:val="20"/>
        </w:rPr>
        <w:t>zákona,</w:t>
      </w:r>
      <w:r w:rsidRPr="00B82648">
        <w:rPr>
          <w:i/>
          <w:sz w:val="20"/>
          <w:szCs w:val="20"/>
        </w:rPr>
        <w:t xml:space="preserve"> </w:t>
      </w:r>
      <w:r w:rsidR="008645CA" w:rsidRPr="00B82648">
        <w:rPr>
          <w:i/>
          <w:sz w:val="20"/>
          <w:szCs w:val="20"/>
        </w:rPr>
        <w:t xml:space="preserve">k činnostem vymezených v bližších ochranných podmínkách, </w:t>
      </w:r>
      <w:r w:rsidRPr="00B82648">
        <w:rPr>
          <w:i/>
          <w:sz w:val="20"/>
          <w:szCs w:val="20"/>
        </w:rPr>
        <w:t xml:space="preserve">je </w:t>
      </w:r>
      <w:r w:rsidR="008645CA" w:rsidRPr="00B82648">
        <w:rPr>
          <w:i/>
          <w:sz w:val="20"/>
          <w:szCs w:val="20"/>
        </w:rPr>
        <w:t>Ministerstvo životního prostředí</w:t>
      </w:r>
      <w:r w:rsidRPr="00B82648">
        <w:rPr>
          <w:i/>
          <w:sz w:val="20"/>
          <w:szCs w:val="20"/>
        </w:rPr>
        <w:t>.</w:t>
      </w:r>
    </w:p>
    <w:p w14:paraId="1547D299" w14:textId="77777777" w:rsidR="00E375B7" w:rsidRPr="00B82648" w:rsidRDefault="00E375B7" w:rsidP="00E375B7">
      <w:pPr>
        <w:jc w:val="both"/>
        <w:rPr>
          <w:i/>
          <w:sz w:val="20"/>
          <w:szCs w:val="20"/>
        </w:rPr>
      </w:pPr>
    </w:p>
    <w:p w14:paraId="7F66F625" w14:textId="77777777" w:rsidR="00CB37A5" w:rsidRPr="0076662A" w:rsidRDefault="00E278A9" w:rsidP="00E278A9">
      <w:pPr>
        <w:jc w:val="both"/>
        <w:rPr>
          <w:i/>
          <w:sz w:val="20"/>
          <w:szCs w:val="20"/>
        </w:rPr>
      </w:pPr>
      <w:r w:rsidRPr="00B82648">
        <w:rPr>
          <w:sz w:val="20"/>
          <w:szCs w:val="20"/>
          <w:vertAlign w:val="superscript"/>
        </w:rPr>
        <w:t>2</w:t>
      </w:r>
      <w:r w:rsidR="00E375B7" w:rsidRPr="00B82648">
        <w:rPr>
          <w:sz w:val="20"/>
          <w:szCs w:val="20"/>
          <w:vertAlign w:val="superscript"/>
        </w:rPr>
        <w:t xml:space="preserve">) </w:t>
      </w:r>
      <w:r w:rsidR="00E375B7" w:rsidRPr="00B82648">
        <w:rPr>
          <w:i/>
          <w:sz w:val="20"/>
          <w:szCs w:val="20"/>
        </w:rPr>
        <w:t>Zákon ČNR č. 200/1990 Sb., o přestupcích, ve znění pozdějšíc</w:t>
      </w:r>
      <w:r w:rsidR="006F02D1" w:rsidRPr="00B82648">
        <w:rPr>
          <w:i/>
          <w:sz w:val="20"/>
          <w:szCs w:val="20"/>
        </w:rPr>
        <w:t xml:space="preserve">h předpisů, zákon č. 129/2000 Sb. </w:t>
      </w:r>
      <w:r w:rsidR="00E375B7" w:rsidRPr="00B82648">
        <w:rPr>
          <w:i/>
          <w:sz w:val="20"/>
          <w:szCs w:val="20"/>
        </w:rPr>
        <w:t>(krajské zřízení), ve znění pozdějších předpisů.</w:t>
      </w:r>
      <w:r w:rsidR="00E375B7" w:rsidRPr="00E375B7">
        <w:rPr>
          <w:i/>
          <w:sz w:val="20"/>
          <w:szCs w:val="20"/>
        </w:rPr>
        <w:t xml:space="preserve"> </w:t>
      </w:r>
    </w:p>
    <w:sectPr w:rsidR="00CB37A5" w:rsidRPr="00766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1465C"/>
    <w:multiLevelType w:val="hybridMultilevel"/>
    <w:tmpl w:val="CFA6B4D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BC5AB8"/>
    <w:multiLevelType w:val="hybridMultilevel"/>
    <w:tmpl w:val="BAC2307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70497C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011F5A"/>
    <w:multiLevelType w:val="multilevel"/>
    <w:tmpl w:val="E938B4B8"/>
    <w:lvl w:ilvl="0">
      <w:start w:val="1"/>
      <w:numFmt w:val="bullet"/>
      <w:lvlText w:val=""/>
      <w:lvlJc w:val="left"/>
      <w:pPr>
        <w:tabs>
          <w:tab w:val="num" w:pos="1097"/>
        </w:tabs>
        <w:ind w:left="109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17"/>
        </w:tabs>
        <w:ind w:left="181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37"/>
        </w:tabs>
        <w:ind w:left="253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57"/>
        </w:tabs>
        <w:ind w:left="325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77"/>
        </w:tabs>
        <w:ind w:left="397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97"/>
        </w:tabs>
        <w:ind w:left="469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17"/>
        </w:tabs>
        <w:ind w:left="541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37"/>
        </w:tabs>
        <w:ind w:left="613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57"/>
        </w:tabs>
        <w:ind w:left="6857" w:hanging="360"/>
      </w:pPr>
      <w:rPr>
        <w:rFonts w:ascii="Wingdings" w:hAnsi="Wingdings" w:hint="default"/>
      </w:rPr>
    </w:lvl>
  </w:abstractNum>
  <w:abstractNum w:abstractNumId="3" w15:restartNumberingAfterBreak="0">
    <w:nsid w:val="17C80850"/>
    <w:multiLevelType w:val="hybridMultilevel"/>
    <w:tmpl w:val="24A89E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FA7D9E"/>
    <w:multiLevelType w:val="hybridMultilevel"/>
    <w:tmpl w:val="9A02ABB2"/>
    <w:lvl w:ilvl="0" w:tplc="04050011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5" w15:restartNumberingAfterBreak="0">
    <w:nsid w:val="21864281"/>
    <w:multiLevelType w:val="hybridMultilevel"/>
    <w:tmpl w:val="D8502AA4"/>
    <w:lvl w:ilvl="0" w:tplc="7F102626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 w15:restartNumberingAfterBreak="0">
    <w:nsid w:val="35B8096F"/>
    <w:multiLevelType w:val="hybridMultilevel"/>
    <w:tmpl w:val="FCBC3E48"/>
    <w:lvl w:ilvl="0" w:tplc="51C2F852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3A7E2923"/>
    <w:multiLevelType w:val="hybridMultilevel"/>
    <w:tmpl w:val="29842B36"/>
    <w:lvl w:ilvl="0" w:tplc="779E7386">
      <w:start w:val="2"/>
      <w:numFmt w:val="upperLetter"/>
      <w:lvlText w:val="%1)"/>
      <w:lvlJc w:val="left"/>
      <w:pPr>
        <w:tabs>
          <w:tab w:val="num" w:pos="1080"/>
        </w:tabs>
        <w:ind w:left="1080" w:hanging="360"/>
      </w:pPr>
    </w:lvl>
    <w:lvl w:ilvl="1" w:tplc="0986B9C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CB24C9"/>
    <w:multiLevelType w:val="hybridMultilevel"/>
    <w:tmpl w:val="7CD0CE8C"/>
    <w:lvl w:ilvl="0" w:tplc="819E2E24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 w15:restartNumberingAfterBreak="0">
    <w:nsid w:val="3D204592"/>
    <w:multiLevelType w:val="hybridMultilevel"/>
    <w:tmpl w:val="805256C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8E3DC3"/>
    <w:multiLevelType w:val="hybridMultilevel"/>
    <w:tmpl w:val="94224F1C"/>
    <w:lvl w:ilvl="0" w:tplc="02C6D2F6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E7288B"/>
    <w:multiLevelType w:val="hybridMultilevel"/>
    <w:tmpl w:val="38C42E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11132B"/>
    <w:multiLevelType w:val="hybridMultilevel"/>
    <w:tmpl w:val="E65E623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1556A3"/>
    <w:multiLevelType w:val="hybridMultilevel"/>
    <w:tmpl w:val="5886672A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FBC5927"/>
    <w:multiLevelType w:val="hybridMultilevel"/>
    <w:tmpl w:val="F02A3A0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EB53B2"/>
    <w:multiLevelType w:val="hybridMultilevel"/>
    <w:tmpl w:val="2CCA8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0"/>
  </w:num>
  <w:num w:numId="7">
    <w:abstractNumId w:val="8"/>
  </w:num>
  <w:num w:numId="8">
    <w:abstractNumId w:val="5"/>
  </w:num>
  <w:num w:numId="9">
    <w:abstractNumId w:val="3"/>
  </w:num>
  <w:num w:numId="10">
    <w:abstractNumId w:val="4"/>
  </w:num>
  <w:num w:numId="11">
    <w:abstractNumId w:val="0"/>
  </w:num>
  <w:num w:numId="12">
    <w:abstractNumId w:val="2"/>
  </w:num>
  <w:num w:numId="13">
    <w:abstractNumId w:val="11"/>
  </w:num>
  <w:num w:numId="14">
    <w:abstractNumId w:val="15"/>
  </w:num>
  <w:num w:numId="15">
    <w:abstractNumId w:val="13"/>
  </w:num>
  <w:num w:numId="16">
    <w:abstractNumId w:val="1"/>
  </w:num>
  <w:num w:numId="17">
    <w:abstractNumId w:val="9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514"/>
    <w:rsid w:val="0005528E"/>
    <w:rsid w:val="000726D2"/>
    <w:rsid w:val="00081F5B"/>
    <w:rsid w:val="000D7408"/>
    <w:rsid w:val="00115D16"/>
    <w:rsid w:val="00121876"/>
    <w:rsid w:val="00130FB1"/>
    <w:rsid w:val="001757CA"/>
    <w:rsid w:val="001778D6"/>
    <w:rsid w:val="001870F3"/>
    <w:rsid w:val="001872C5"/>
    <w:rsid w:val="001B747F"/>
    <w:rsid w:val="001C68C2"/>
    <w:rsid w:val="001C701F"/>
    <w:rsid w:val="001E0802"/>
    <w:rsid w:val="001F5650"/>
    <w:rsid w:val="002077B4"/>
    <w:rsid w:val="00260743"/>
    <w:rsid w:val="00261762"/>
    <w:rsid w:val="00296366"/>
    <w:rsid w:val="002964EF"/>
    <w:rsid w:val="002A0A0F"/>
    <w:rsid w:val="002C236A"/>
    <w:rsid w:val="002C6987"/>
    <w:rsid w:val="002D14DC"/>
    <w:rsid w:val="002D2A18"/>
    <w:rsid w:val="003210FC"/>
    <w:rsid w:val="00327AF5"/>
    <w:rsid w:val="00367264"/>
    <w:rsid w:val="0038776F"/>
    <w:rsid w:val="003A114C"/>
    <w:rsid w:val="003A2A49"/>
    <w:rsid w:val="003C2644"/>
    <w:rsid w:val="003D57C3"/>
    <w:rsid w:val="003D6D98"/>
    <w:rsid w:val="003E3D20"/>
    <w:rsid w:val="003F336C"/>
    <w:rsid w:val="004167A3"/>
    <w:rsid w:val="004209A7"/>
    <w:rsid w:val="004233C6"/>
    <w:rsid w:val="00440F8A"/>
    <w:rsid w:val="00480238"/>
    <w:rsid w:val="00484656"/>
    <w:rsid w:val="004E3763"/>
    <w:rsid w:val="004E5711"/>
    <w:rsid w:val="004F5E4C"/>
    <w:rsid w:val="00502216"/>
    <w:rsid w:val="00523D45"/>
    <w:rsid w:val="0052449C"/>
    <w:rsid w:val="005368C4"/>
    <w:rsid w:val="00566BAB"/>
    <w:rsid w:val="0057016A"/>
    <w:rsid w:val="00571145"/>
    <w:rsid w:val="0057404D"/>
    <w:rsid w:val="005E4BC5"/>
    <w:rsid w:val="00605C6B"/>
    <w:rsid w:val="00624B8E"/>
    <w:rsid w:val="006264E7"/>
    <w:rsid w:val="0064690F"/>
    <w:rsid w:val="0066652F"/>
    <w:rsid w:val="00673E9C"/>
    <w:rsid w:val="006C775E"/>
    <w:rsid w:val="006D71EA"/>
    <w:rsid w:val="006E147F"/>
    <w:rsid w:val="006F02D1"/>
    <w:rsid w:val="006F08E0"/>
    <w:rsid w:val="00722E9C"/>
    <w:rsid w:val="0076662A"/>
    <w:rsid w:val="007677E0"/>
    <w:rsid w:val="00776226"/>
    <w:rsid w:val="00785069"/>
    <w:rsid w:val="00794AB5"/>
    <w:rsid w:val="007A3945"/>
    <w:rsid w:val="00804C58"/>
    <w:rsid w:val="0083198B"/>
    <w:rsid w:val="008411D9"/>
    <w:rsid w:val="00851508"/>
    <w:rsid w:val="008645CA"/>
    <w:rsid w:val="008827A6"/>
    <w:rsid w:val="008A48DA"/>
    <w:rsid w:val="008A751B"/>
    <w:rsid w:val="008D156D"/>
    <w:rsid w:val="008E5E29"/>
    <w:rsid w:val="009055B4"/>
    <w:rsid w:val="0093118B"/>
    <w:rsid w:val="00932BBE"/>
    <w:rsid w:val="00971896"/>
    <w:rsid w:val="00971B9E"/>
    <w:rsid w:val="009C5B69"/>
    <w:rsid w:val="009D1F1C"/>
    <w:rsid w:val="009E5A34"/>
    <w:rsid w:val="00A33362"/>
    <w:rsid w:val="00A43DDE"/>
    <w:rsid w:val="00AA0A4B"/>
    <w:rsid w:val="00AB0415"/>
    <w:rsid w:val="00AC31B1"/>
    <w:rsid w:val="00AC4E31"/>
    <w:rsid w:val="00AF0A71"/>
    <w:rsid w:val="00AF7F9E"/>
    <w:rsid w:val="00B0146C"/>
    <w:rsid w:val="00B56EEC"/>
    <w:rsid w:val="00B67A23"/>
    <w:rsid w:val="00B7646B"/>
    <w:rsid w:val="00B82648"/>
    <w:rsid w:val="00B948AA"/>
    <w:rsid w:val="00B94FBA"/>
    <w:rsid w:val="00BA7114"/>
    <w:rsid w:val="00BB4500"/>
    <w:rsid w:val="00BE14D9"/>
    <w:rsid w:val="00BE32E2"/>
    <w:rsid w:val="00C16F69"/>
    <w:rsid w:val="00C326F7"/>
    <w:rsid w:val="00C409CE"/>
    <w:rsid w:val="00C44579"/>
    <w:rsid w:val="00C54C30"/>
    <w:rsid w:val="00C611C7"/>
    <w:rsid w:val="00C62C95"/>
    <w:rsid w:val="00C65514"/>
    <w:rsid w:val="00C94C58"/>
    <w:rsid w:val="00CB37A5"/>
    <w:rsid w:val="00CB403C"/>
    <w:rsid w:val="00CD2B94"/>
    <w:rsid w:val="00D60A08"/>
    <w:rsid w:val="00DA3A8C"/>
    <w:rsid w:val="00DB4205"/>
    <w:rsid w:val="00DC6D18"/>
    <w:rsid w:val="00DD0775"/>
    <w:rsid w:val="00DD2EE6"/>
    <w:rsid w:val="00E1332F"/>
    <w:rsid w:val="00E22EBB"/>
    <w:rsid w:val="00E278A9"/>
    <w:rsid w:val="00E375B7"/>
    <w:rsid w:val="00E52D98"/>
    <w:rsid w:val="00E545BA"/>
    <w:rsid w:val="00E563E6"/>
    <w:rsid w:val="00E83EA4"/>
    <w:rsid w:val="00E87406"/>
    <w:rsid w:val="00EA33CF"/>
    <w:rsid w:val="00EB727B"/>
    <w:rsid w:val="00EE341A"/>
    <w:rsid w:val="00EE6A16"/>
    <w:rsid w:val="00F16415"/>
    <w:rsid w:val="00F20BDA"/>
    <w:rsid w:val="00F243B0"/>
    <w:rsid w:val="00F3401B"/>
    <w:rsid w:val="00F4403A"/>
    <w:rsid w:val="00F748ED"/>
    <w:rsid w:val="00F82974"/>
    <w:rsid w:val="00F934F6"/>
    <w:rsid w:val="00FD6726"/>
    <w:rsid w:val="00FF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4513669F"/>
  <w15:chartTrackingRefBased/>
  <w15:docId w15:val="{978D7413-315D-4C7D-A108-0E0A3460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37A5"/>
    <w:rPr>
      <w:sz w:val="24"/>
      <w:szCs w:val="24"/>
    </w:rPr>
  </w:style>
  <w:style w:type="paragraph" w:styleId="Nadpis1">
    <w:name w:val="heading 1"/>
    <w:basedOn w:val="Normln"/>
    <w:next w:val="Normln"/>
    <w:qFormat/>
    <w:rsid w:val="00CB37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rsid w:val="00CB37A5"/>
    <w:pPr>
      <w:jc w:val="center"/>
    </w:pPr>
    <w:rPr>
      <w:b/>
      <w:bCs/>
    </w:rPr>
  </w:style>
  <w:style w:type="paragraph" w:styleId="Textbubliny">
    <w:name w:val="Balloon Text"/>
    <w:basedOn w:val="Normln"/>
    <w:semiHidden/>
    <w:rsid w:val="0076662A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DA3A8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85150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PÍSEMNÁ INFORMACE pro 10</vt:lpstr>
    </vt:vector>
  </TitlesOfParts>
  <Company>kulb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PÍSEMNÁ INFORMACE pro 10</dc:title>
  <dc:subject/>
  <dc:creator>malcovam</dc:creator>
  <cp:keywords/>
  <cp:lastModifiedBy>Švambera Adam</cp:lastModifiedBy>
  <cp:revision>2</cp:revision>
  <cp:lastPrinted>2012-05-03T05:35:00Z</cp:lastPrinted>
  <dcterms:created xsi:type="dcterms:W3CDTF">2022-01-28T08:30:00Z</dcterms:created>
  <dcterms:modified xsi:type="dcterms:W3CDTF">2022-01-28T08:30:00Z</dcterms:modified>
</cp:coreProperties>
</file>