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A339B" w14:textId="77777777" w:rsidR="00B37A3D" w:rsidRDefault="00B3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26EA9E72" w14:textId="77777777" w:rsidR="00B37A3D" w:rsidRDefault="00B37A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11CD4CCA" w14:textId="620CB90A" w:rsidR="00B37A3D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OBEC </w:t>
      </w:r>
      <w:r w:rsidR="00434595">
        <w:rPr>
          <w:rFonts w:ascii="Arial" w:hAnsi="Arial" w:cs="Arial"/>
          <w:b/>
          <w:bCs/>
          <w:kern w:val="0"/>
          <w:sz w:val="24"/>
          <w:szCs w:val="24"/>
          <w:lang w:val="x-none"/>
        </w:rPr>
        <w:t>CVRČOVICE</w:t>
      </w:r>
    </w:p>
    <w:p w14:paraId="0C079EE7" w14:textId="5B60E492" w:rsidR="00B37A3D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Zastupitelstvo obce </w:t>
      </w:r>
      <w:r w:rsidR="00434595">
        <w:rPr>
          <w:rFonts w:ascii="Arial" w:hAnsi="Arial" w:cs="Arial"/>
          <w:b/>
          <w:bCs/>
          <w:kern w:val="0"/>
          <w:sz w:val="24"/>
          <w:szCs w:val="24"/>
          <w:lang w:val="x-none"/>
        </w:rPr>
        <w:t>Cvrčovice</w:t>
      </w:r>
    </w:p>
    <w:p w14:paraId="1B67BC44" w14:textId="77777777" w:rsidR="00B37A3D" w:rsidRDefault="00B37A3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75AE46F4" w14:textId="3CDCE896" w:rsidR="00B37A3D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434595">
        <w:rPr>
          <w:rFonts w:ascii="Arial" w:hAnsi="Arial" w:cs="Arial"/>
          <w:b/>
          <w:bCs/>
          <w:kern w:val="0"/>
          <w:sz w:val="24"/>
          <w:szCs w:val="24"/>
          <w:lang w:val="x-none"/>
        </w:rPr>
        <w:t>Cvrčovice</w:t>
      </w:r>
      <w:r w:rsidR="00F86CE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 č. 2/2024</w:t>
      </w:r>
    </w:p>
    <w:p w14:paraId="39E4FF12" w14:textId="77777777" w:rsidR="00B37A3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o místním poplatku za obecní systém odpadového hospodářství</w:t>
      </w:r>
    </w:p>
    <w:p w14:paraId="211A15E8" w14:textId="77777777" w:rsidR="00B37A3D" w:rsidRDefault="00B37A3D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Arial" w:hAnsi="Arial" w:cs="Arial"/>
          <w:kern w:val="0"/>
          <w:lang w:val="x-none"/>
        </w:rPr>
      </w:pPr>
    </w:p>
    <w:p w14:paraId="00C719E3" w14:textId="6F3A0DB9" w:rsidR="00B37A3D" w:rsidRDefault="0000000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Zastupitelstvo obce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 xml:space="preserve"> se na svém </w:t>
      </w:r>
      <w:r w:rsidR="00434595">
        <w:rPr>
          <w:rFonts w:ascii="Arial" w:hAnsi="Arial" w:cs="Arial"/>
          <w:kern w:val="0"/>
          <w:lang w:val="x-none"/>
        </w:rPr>
        <w:t xml:space="preserve">16. </w:t>
      </w:r>
      <w:r>
        <w:rPr>
          <w:rFonts w:ascii="Arial" w:hAnsi="Arial" w:cs="Arial"/>
          <w:kern w:val="0"/>
          <w:lang w:val="x-none"/>
        </w:rPr>
        <w:t xml:space="preserve">zasedání dne </w:t>
      </w:r>
      <w:r w:rsidR="00F86CE2">
        <w:rPr>
          <w:rFonts w:ascii="Arial" w:hAnsi="Arial" w:cs="Arial"/>
          <w:kern w:val="0"/>
          <w:lang w:val="x-none"/>
        </w:rPr>
        <w:t xml:space="preserve">09.12.2024 </w:t>
      </w:r>
      <w:r>
        <w:rPr>
          <w:rFonts w:ascii="Arial" w:hAnsi="Arial" w:cs="Arial"/>
          <w:kern w:val="0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7138BA35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1</w:t>
      </w:r>
    </w:p>
    <w:p w14:paraId="284C6B8F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Úvodní ustanovení</w:t>
      </w:r>
    </w:p>
    <w:p w14:paraId="16C705F9" w14:textId="44F3478D" w:rsidR="00B37A3D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Obec </w:t>
      </w:r>
      <w:r w:rsidR="00434595">
        <w:rPr>
          <w:rFonts w:ascii="Arial" w:hAnsi="Arial" w:cs="Arial"/>
          <w:kern w:val="0"/>
          <w:lang w:val="x-none"/>
        </w:rPr>
        <w:t xml:space="preserve">Cvrčovice </w:t>
      </w:r>
      <w:r>
        <w:rPr>
          <w:rFonts w:ascii="Arial" w:hAnsi="Arial" w:cs="Arial"/>
          <w:kern w:val="0"/>
          <w:lang w:val="x-none"/>
        </w:rPr>
        <w:t>touto vyhláškou zavádí místní poplatek za obecní systém odpadového hospodářství (dále jen „poplatek“).</w:t>
      </w:r>
    </w:p>
    <w:p w14:paraId="6C3CDDB2" w14:textId="77777777" w:rsidR="00B37A3D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Poplatkovým obdobím poplatku je kalendářní rok.</w:t>
      </w:r>
    </w:p>
    <w:p w14:paraId="7611F75D" w14:textId="02A98171" w:rsidR="00B37A3D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Správcem poplatku je obecní úřad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>.</w:t>
      </w:r>
    </w:p>
    <w:p w14:paraId="2A4B94CF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2</w:t>
      </w:r>
    </w:p>
    <w:p w14:paraId="3098A3F0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Poplatník</w:t>
      </w:r>
    </w:p>
    <w:p w14:paraId="6AD606C0" w14:textId="77777777" w:rsidR="00B37A3D" w:rsidRDefault="00000000" w:rsidP="0043459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Poplatníkem poplatku je :</w:t>
      </w:r>
    </w:p>
    <w:p w14:paraId="15265D1B" w14:textId="77777777" w:rsidR="00434595" w:rsidRDefault="00434595" w:rsidP="004345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lang w:val="x-none"/>
        </w:rPr>
      </w:pPr>
    </w:p>
    <w:p w14:paraId="599C89B1" w14:textId="77777777" w:rsidR="00434595" w:rsidRDefault="00000000" w:rsidP="004345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a) fyzická osoba přihlášená v obci </w:t>
      </w:r>
      <w:r w:rsidR="00434595">
        <w:rPr>
          <w:rFonts w:ascii="Arial" w:hAnsi="Arial" w:cs="Arial"/>
          <w:color w:val="000000"/>
          <w:kern w:val="0"/>
          <w:lang w:val="x-none"/>
        </w:rPr>
        <w:t>Cvrčovice</w:t>
      </w:r>
      <w:r>
        <w:rPr>
          <w:rFonts w:ascii="Arial" w:hAnsi="Arial" w:cs="Arial"/>
          <w:color w:val="000000"/>
          <w:kern w:val="0"/>
          <w:lang w:val="x-none"/>
        </w:rPr>
        <w:t xml:space="preserve"> nebo </w:t>
      </w:r>
    </w:p>
    <w:p w14:paraId="2B9B10AB" w14:textId="77777777" w:rsidR="00434595" w:rsidRDefault="00434595" w:rsidP="004345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kern w:val="0"/>
          <w:lang w:val="x-none"/>
        </w:rPr>
      </w:pPr>
    </w:p>
    <w:p w14:paraId="34F2E825" w14:textId="77777777" w:rsidR="00434595" w:rsidRDefault="00000000" w:rsidP="004345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b) vlastník nemovité věci zahrnující byt, rodinný dům nebo stavbu pro rodinnou rekreaci, </w:t>
      </w:r>
      <w:r w:rsidR="00434595">
        <w:rPr>
          <w:rFonts w:ascii="Arial" w:hAnsi="Arial" w:cs="Arial"/>
          <w:color w:val="000000"/>
          <w:kern w:val="0"/>
          <w:lang w:val="x-none"/>
        </w:rPr>
        <w:t xml:space="preserve">  </w:t>
      </w:r>
    </w:p>
    <w:p w14:paraId="7DC59264" w14:textId="77777777" w:rsidR="00434595" w:rsidRDefault="00000000" w:rsidP="004345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ve které není přihlášená žádná fyzická osoba a která je umístěna na území obce </w:t>
      </w:r>
      <w:r w:rsidR="00434595">
        <w:rPr>
          <w:rFonts w:ascii="Arial" w:hAnsi="Arial" w:cs="Arial"/>
          <w:color w:val="000000"/>
          <w:kern w:val="0"/>
          <w:lang w:val="x-none"/>
        </w:rPr>
        <w:t xml:space="preserve">   </w:t>
      </w:r>
    </w:p>
    <w:p w14:paraId="0959FD4F" w14:textId="6370E9C8" w:rsidR="00B37A3D" w:rsidRDefault="00434595" w:rsidP="004345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Cvrčovice. </w:t>
      </w:r>
    </w:p>
    <w:p w14:paraId="5C576829" w14:textId="77777777" w:rsidR="00B37A3D" w:rsidRDefault="0000000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Spoluvlastníci nemovité věci zahrnující byt, rodinný dům nebo stavbu pro rodinnou rekreaci jsou povinni plnit poplatkovou povinnost společně a nerozdílně.</w:t>
      </w:r>
    </w:p>
    <w:p w14:paraId="2043CA08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3</w:t>
      </w:r>
    </w:p>
    <w:p w14:paraId="63AA6647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Ohlašovací povinnost</w:t>
      </w:r>
    </w:p>
    <w:p w14:paraId="1B2295AD" w14:textId="5B06B4EF" w:rsidR="00B37A3D" w:rsidRDefault="0000000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Poplatník je povinen podat správci poplatku ohlášení nejpozději do </w:t>
      </w:r>
      <w:r w:rsidR="00434595">
        <w:rPr>
          <w:rFonts w:ascii="Arial" w:hAnsi="Arial" w:cs="Arial"/>
          <w:kern w:val="0"/>
          <w:lang w:val="x-none"/>
        </w:rPr>
        <w:t>15</w:t>
      </w:r>
      <w:r>
        <w:rPr>
          <w:rFonts w:ascii="Arial" w:hAnsi="Arial" w:cs="Arial"/>
          <w:kern w:val="0"/>
          <w:lang w:val="x-none"/>
        </w:rPr>
        <w:t xml:space="preserve"> dnů ode dne vzniku své poplatkové povinnosti; údaje uváděné v ohlášení upravuje zákon.</w:t>
      </w:r>
    </w:p>
    <w:p w14:paraId="35C4366B" w14:textId="46E059BA" w:rsidR="00B37A3D" w:rsidRDefault="0000000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Dojde-li ke změně údajů uvedených v ohlášení, je poplatník povinen tuto změnu oznámit do </w:t>
      </w:r>
      <w:r w:rsidR="00434595">
        <w:rPr>
          <w:rFonts w:ascii="Arial" w:hAnsi="Arial" w:cs="Arial"/>
          <w:kern w:val="0"/>
          <w:lang w:val="x-none"/>
        </w:rPr>
        <w:t>30</w:t>
      </w:r>
      <w:r>
        <w:rPr>
          <w:rFonts w:ascii="Arial" w:hAnsi="Arial" w:cs="Arial"/>
          <w:kern w:val="0"/>
          <w:lang w:val="x-none"/>
        </w:rPr>
        <w:t xml:space="preserve"> dnů ode dne, kdy nastala.</w:t>
      </w:r>
    </w:p>
    <w:p w14:paraId="436880EF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lastRenderedPageBreak/>
        <w:t>Čl. 4</w:t>
      </w:r>
    </w:p>
    <w:p w14:paraId="1B273767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Sazba poplatku</w:t>
      </w:r>
    </w:p>
    <w:p w14:paraId="4A853772" w14:textId="53D9CE3A" w:rsidR="00B37A3D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Sazba poplatku činí </w:t>
      </w:r>
      <w:r w:rsidR="00434595">
        <w:rPr>
          <w:rFonts w:ascii="Arial" w:hAnsi="Arial" w:cs="Arial"/>
          <w:kern w:val="0"/>
          <w:lang w:val="x-none"/>
        </w:rPr>
        <w:t>700,-</w:t>
      </w:r>
      <w:r>
        <w:rPr>
          <w:rFonts w:ascii="Arial" w:hAnsi="Arial" w:cs="Arial"/>
          <w:kern w:val="0"/>
          <w:lang w:val="x-none"/>
        </w:rPr>
        <w:t xml:space="preserve"> Kč.</w:t>
      </w:r>
    </w:p>
    <w:p w14:paraId="4A112364" w14:textId="6AEE4C07" w:rsidR="00B37A3D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Poplatek se v případě, že poplatková povinnost vznikla z důvodu přihlášení fyzické osoby v obci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 xml:space="preserve">, snižuje o jednu dvanáctinu </w:t>
      </w:r>
      <w:bookmarkStart w:id="0" w:name="_Hlk141031074"/>
      <w:bookmarkEnd w:id="0"/>
      <w:r>
        <w:rPr>
          <w:rFonts w:ascii="Arial" w:hAnsi="Arial" w:cs="Arial"/>
          <w:kern w:val="0"/>
          <w:lang w:val="x-none"/>
        </w:rPr>
        <w:t>za každý kalendářní měsíc, na jehož konci</w:t>
      </w:r>
    </w:p>
    <w:p w14:paraId="0E878E5F" w14:textId="611B389C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a) není tato fyzická osoba přihlášena v obci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>, nebo</w:t>
      </w:r>
    </w:p>
    <w:p w14:paraId="016D7A3A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b) je tato fyzická osoba od poplatku osvobozena.</w:t>
      </w:r>
    </w:p>
    <w:p w14:paraId="5FF6C0E2" w14:textId="4F465FEA" w:rsidR="00B37A3D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Poplatek se v případě, že poplatková povinnost vznikla z důvodu vlastnictví jednotlivé nemovité věci zahrnující byt, rodinný dům nebo stavbu pro rodinnou rekreaci umístěné na území obce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 xml:space="preserve">, snižuje o jednu dvanáctinu za každý kalendářní měsíc, na jehož konci </w:t>
      </w:r>
    </w:p>
    <w:p w14:paraId="185298B0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a) je v této nemovité věci přihlášena alespoň 1 fyzická osoba,</w:t>
      </w:r>
    </w:p>
    <w:p w14:paraId="33B85D2C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b) poplatník nevlastní tuto nemovitou věc, nebo</w:t>
      </w:r>
    </w:p>
    <w:p w14:paraId="42DB3488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Arial" w:hAnsi="Arial" w:cs="Arial"/>
          <w:i/>
          <w:iCs/>
          <w:color w:val="0070C0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c) je poplatník od poplatku osvobozen</w:t>
      </w:r>
      <w:r>
        <w:rPr>
          <w:rFonts w:ascii="Arial" w:hAnsi="Arial" w:cs="Arial"/>
          <w:i/>
          <w:iCs/>
          <w:color w:val="0070C0"/>
          <w:kern w:val="0"/>
          <w:lang w:val="x-none"/>
        </w:rPr>
        <w:t>.</w:t>
      </w:r>
    </w:p>
    <w:p w14:paraId="6E7B0D2F" w14:textId="77777777" w:rsidR="00B37A3D" w:rsidRDefault="00B37A3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i/>
          <w:iCs/>
          <w:color w:val="0070C0"/>
          <w:kern w:val="0"/>
          <w:lang w:val="x-none"/>
        </w:rPr>
      </w:pPr>
    </w:p>
    <w:p w14:paraId="01B5C4BB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5</w:t>
      </w:r>
    </w:p>
    <w:p w14:paraId="3548E8C4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Splatnost poplatku</w:t>
      </w:r>
    </w:p>
    <w:p w14:paraId="3686AE19" w14:textId="3D9057AB" w:rsidR="00B37A3D" w:rsidRDefault="0000000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Poplatek je splatný ve dvou stejných splátkách, a to nejpozději do </w:t>
      </w:r>
      <w:r w:rsidR="004B38B7">
        <w:rPr>
          <w:rFonts w:ascii="Arial" w:hAnsi="Arial" w:cs="Arial"/>
          <w:kern w:val="0"/>
          <w:lang w:val="x-none"/>
        </w:rPr>
        <w:t>konce měsíce května příslušného kalendářního roku</w:t>
      </w:r>
      <w:r>
        <w:rPr>
          <w:rFonts w:ascii="Arial" w:hAnsi="Arial" w:cs="Arial"/>
          <w:kern w:val="0"/>
          <w:lang w:val="x-none"/>
        </w:rPr>
        <w:t xml:space="preserve"> a do </w:t>
      </w:r>
      <w:r w:rsidR="004B38B7">
        <w:rPr>
          <w:rFonts w:ascii="Arial" w:hAnsi="Arial" w:cs="Arial"/>
          <w:kern w:val="0"/>
          <w:lang w:val="x-none"/>
        </w:rPr>
        <w:t xml:space="preserve">konce měsíce října </w:t>
      </w:r>
      <w:r>
        <w:rPr>
          <w:rFonts w:ascii="Arial" w:hAnsi="Arial" w:cs="Arial"/>
          <w:kern w:val="0"/>
          <w:lang w:val="x-none"/>
        </w:rPr>
        <w:t>příslušného kalendářního roku.</w:t>
      </w:r>
    </w:p>
    <w:p w14:paraId="67D1B944" w14:textId="77777777" w:rsidR="00B37A3D" w:rsidRDefault="0000000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73BD4AC7" w14:textId="77777777" w:rsidR="00B37A3D" w:rsidRDefault="0000000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Lhůta splatnosti neskončí poplatníkovi dříve než lhůta pro podání ohlášení podle čl. 3 odst. 1 této vyhlášky. </w:t>
      </w:r>
    </w:p>
    <w:p w14:paraId="3FEAB5C5" w14:textId="77777777" w:rsidR="00B37A3D" w:rsidRDefault="00B37A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70C0"/>
          <w:kern w:val="0"/>
          <w:sz w:val="20"/>
          <w:szCs w:val="20"/>
          <w:u w:val="single"/>
          <w:lang w:val="x-none"/>
        </w:rPr>
      </w:pPr>
    </w:p>
    <w:p w14:paraId="44CC0FBB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6</w:t>
      </w:r>
    </w:p>
    <w:p w14:paraId="63844D87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Osvobození a úlevy</w:t>
      </w:r>
    </w:p>
    <w:p w14:paraId="659F10A7" w14:textId="3DBC2A87" w:rsidR="00B37A3D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uto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Od poplatku je osvobozena osoba, které poplatková povinnost vznikla z důvodu přihlášení v obci </w:t>
      </w:r>
      <w:r w:rsidR="00434595">
        <w:rPr>
          <w:rFonts w:ascii="Arial" w:hAnsi="Arial" w:cs="Arial"/>
          <w:color w:val="000000"/>
          <w:kern w:val="0"/>
          <w:lang w:val="x-none"/>
        </w:rPr>
        <w:t>Cvrčovice,</w:t>
      </w:r>
      <w:r>
        <w:rPr>
          <w:rFonts w:ascii="Arial" w:hAnsi="Arial" w:cs="Arial"/>
          <w:color w:val="000000"/>
          <w:kern w:val="0"/>
          <w:lang w:val="x-none"/>
        </w:rPr>
        <w:t xml:space="preserve"> a která je </w:t>
      </w:r>
    </w:p>
    <w:p w14:paraId="224EC3FE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Arial" w:hAnsi="Arial" w:cs="Arial"/>
          <w:color w:val="000000"/>
          <w:kern w:val="0"/>
          <w:lang w:val="x-none"/>
        </w:rPr>
      </w:pPr>
      <w:r>
        <w:rPr>
          <w:rFonts w:ascii="Arial" w:hAnsi="Arial" w:cs="Arial"/>
          <w:color w:val="000000"/>
          <w:kern w:val="0"/>
          <w:lang w:val="x-none"/>
        </w:rPr>
        <w:t xml:space="preserve">a) poplatníkem poplatku za odkládání komunálního odpadu z nemovité věci v jiné obci a má v této jiné obci bydliště, </w:t>
      </w:r>
    </w:p>
    <w:p w14:paraId="42C19B46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lastRenderedPageBreak/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86EA885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843B2DB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d) umístěna v domově pro osoby se zdravotním postižením, domově pro seniory, domově se zvláštním režimem nebo v chráněném bydlení, nebo </w:t>
      </w:r>
    </w:p>
    <w:p w14:paraId="083172C6" w14:textId="77777777" w:rsidR="00B37A3D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e) na základě zákona omezena na osobní svobodě s výjimkou osoby vykonávající trest domácího vězení. </w:t>
      </w:r>
    </w:p>
    <w:p w14:paraId="6C0CC907" w14:textId="2CD62CF2" w:rsidR="00B37A3D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Od poplatku se osvobozuje osoba, které poplatková povinnost vznikla z důvodu přihlášení v obci </w:t>
      </w:r>
      <w:r w:rsidR="00434595">
        <w:rPr>
          <w:rFonts w:ascii="Arial" w:hAnsi="Arial" w:cs="Arial"/>
          <w:kern w:val="0"/>
          <w:lang w:val="x-none"/>
        </w:rPr>
        <w:t>Cvrčovice</w:t>
      </w:r>
      <w:r>
        <w:rPr>
          <w:rFonts w:ascii="Arial" w:hAnsi="Arial" w:cs="Arial"/>
          <w:kern w:val="0"/>
          <w:lang w:val="x-none"/>
        </w:rPr>
        <w:t xml:space="preserve"> a která</w:t>
      </w:r>
    </w:p>
    <w:p w14:paraId="41890D1A" w14:textId="0FB986F3" w:rsidR="00B37A3D" w:rsidRDefault="00EB7CED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je dítětem do jednoho roku věku</w:t>
      </w:r>
    </w:p>
    <w:p w14:paraId="2F1F9C79" w14:textId="60AA78C8" w:rsidR="00B37A3D" w:rsidRDefault="00000000">
      <w:pPr>
        <w:widowControl w:val="0"/>
        <w:autoSpaceDE w:val="0"/>
        <w:autoSpaceDN w:val="0"/>
        <w:adjustRightInd w:val="0"/>
        <w:spacing w:before="120" w:after="0" w:line="264" w:lineRule="auto"/>
        <w:ind w:left="567" w:hanging="567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(</w:t>
      </w:r>
      <w:r w:rsidR="00EB7CED">
        <w:rPr>
          <w:rFonts w:ascii="Arial" w:hAnsi="Arial" w:cs="Arial"/>
          <w:kern w:val="0"/>
          <w:lang w:val="x-none"/>
        </w:rPr>
        <w:t>3</w:t>
      </w:r>
      <w:r>
        <w:rPr>
          <w:rFonts w:ascii="Arial" w:hAnsi="Arial" w:cs="Arial"/>
          <w:kern w:val="0"/>
          <w:lang w:val="x-none"/>
        </w:rPr>
        <w:t>)</w:t>
      </w:r>
      <w:r>
        <w:rPr>
          <w:rFonts w:ascii="Arial" w:hAnsi="Arial" w:cs="Arial"/>
          <w:kern w:val="0"/>
          <w:lang w:val="x-none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6AC29510" w14:textId="77777777" w:rsidR="00B37A3D" w:rsidRDefault="00B37A3D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ind w:left="567"/>
        <w:jc w:val="both"/>
        <w:rPr>
          <w:rFonts w:ascii="Arial" w:hAnsi="Arial" w:cs="Arial"/>
          <w:i/>
          <w:iCs/>
          <w:color w:val="0070C0"/>
          <w:kern w:val="0"/>
          <w:sz w:val="20"/>
          <w:szCs w:val="20"/>
          <w:u w:val="single"/>
          <w:lang w:val="x-none"/>
        </w:rPr>
      </w:pPr>
    </w:p>
    <w:p w14:paraId="5AFC7F61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7</w:t>
      </w:r>
    </w:p>
    <w:p w14:paraId="23AF8FE5" w14:textId="77777777" w:rsidR="00B37A3D" w:rsidRDefault="00000000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Přechodné a zrušovací ustanovení</w:t>
      </w:r>
    </w:p>
    <w:p w14:paraId="7261065D" w14:textId="713690C9" w:rsidR="00B37A3D" w:rsidRPr="00F86CE2" w:rsidRDefault="00000000" w:rsidP="00F86CE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kern w:val="0"/>
          <w:lang w:val="x-none"/>
        </w:rPr>
      </w:pPr>
      <w:r w:rsidRPr="00F86CE2">
        <w:rPr>
          <w:rFonts w:ascii="Arial" w:hAnsi="Arial" w:cs="Arial"/>
          <w:kern w:val="0"/>
          <w:lang w:val="x-none"/>
        </w:rPr>
        <w:t>Poplatkové povinnosti vzniklé před nabytím účinnosti této vyhlášky se posuzují podle dosavadních právních předpisů.</w:t>
      </w:r>
    </w:p>
    <w:p w14:paraId="0F3E0244" w14:textId="54DC1BDC" w:rsidR="00B37A3D" w:rsidRPr="00EB7CED" w:rsidRDefault="0000000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color w:val="ED7D31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Zrušuje se obecně závazná vyhláška </w:t>
      </w:r>
      <w:r w:rsidRPr="00EB7CED">
        <w:rPr>
          <w:rFonts w:ascii="Arial" w:hAnsi="Arial" w:cs="Arial"/>
          <w:kern w:val="0"/>
          <w:lang w:val="x-none"/>
        </w:rPr>
        <w:t xml:space="preserve">č. </w:t>
      </w:r>
      <w:r w:rsidR="00EB7CED" w:rsidRPr="00EB7CED">
        <w:rPr>
          <w:rFonts w:ascii="Arial" w:hAnsi="Arial" w:cs="Arial"/>
          <w:kern w:val="0"/>
          <w:lang w:val="x-none"/>
        </w:rPr>
        <w:t>2</w:t>
      </w:r>
      <w:r w:rsidRPr="00EB7CED">
        <w:rPr>
          <w:rFonts w:ascii="Arial" w:hAnsi="Arial" w:cs="Arial"/>
          <w:kern w:val="0"/>
          <w:lang w:val="x-none"/>
        </w:rPr>
        <w:t>/</w:t>
      </w:r>
      <w:r w:rsidR="00EB7CED" w:rsidRPr="00EB7CED">
        <w:rPr>
          <w:rFonts w:ascii="Arial" w:hAnsi="Arial" w:cs="Arial"/>
          <w:kern w:val="0"/>
          <w:lang w:val="x-none"/>
        </w:rPr>
        <w:t>2021 ze dne 8.11.2021 ve znění obecně závazné vyhlášky č.1/2022</w:t>
      </w:r>
      <w:r w:rsidRPr="00EB7CED">
        <w:rPr>
          <w:rFonts w:ascii="Arial" w:hAnsi="Arial" w:cs="Arial"/>
          <w:kern w:val="0"/>
          <w:lang w:val="x-none"/>
        </w:rPr>
        <w:t xml:space="preserve"> </w:t>
      </w:r>
      <w:r w:rsidR="00EB7CED" w:rsidRPr="00EB7CED">
        <w:rPr>
          <w:rFonts w:ascii="Arial" w:hAnsi="Arial" w:cs="Arial"/>
          <w:kern w:val="0"/>
          <w:lang w:val="x-none"/>
        </w:rPr>
        <w:t>ze dne 21.2.2022</w:t>
      </w:r>
      <w:r w:rsidRPr="00EB7CED">
        <w:rPr>
          <w:rFonts w:ascii="Arial" w:hAnsi="Arial" w:cs="Arial"/>
          <w:color w:val="ED7D31"/>
          <w:kern w:val="0"/>
          <w:lang w:val="x-none"/>
        </w:rPr>
        <w:t>.</w:t>
      </w:r>
    </w:p>
    <w:p w14:paraId="58E9B482" w14:textId="77777777" w:rsidR="00B37A3D" w:rsidRDefault="00B37A3D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ascii="Arial" w:hAnsi="Arial" w:cs="Arial"/>
          <w:kern w:val="0"/>
          <w:lang w:val="x-none"/>
        </w:rPr>
      </w:pPr>
    </w:p>
    <w:p w14:paraId="18BEB5D9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Čl. 8</w:t>
      </w:r>
    </w:p>
    <w:p w14:paraId="6752F868" w14:textId="77777777" w:rsidR="00B37A3D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Účinnost</w:t>
      </w:r>
    </w:p>
    <w:p w14:paraId="19ADA837" w14:textId="2B876E40" w:rsidR="00B37A3D" w:rsidRDefault="00000000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Tato vyhláška nabývá účinnosti dnem </w:t>
      </w:r>
      <w:r w:rsidR="00EB7CED">
        <w:rPr>
          <w:rFonts w:ascii="Arial" w:hAnsi="Arial" w:cs="Arial"/>
          <w:kern w:val="0"/>
          <w:lang w:val="x-none"/>
        </w:rPr>
        <w:t>1.1.2025.</w:t>
      </w:r>
    </w:p>
    <w:p w14:paraId="4D16BFE7" w14:textId="77777777" w:rsidR="00B37A3D" w:rsidRDefault="00B37A3D">
      <w:pPr>
        <w:widowControl w:val="0"/>
        <w:autoSpaceDE w:val="0"/>
        <w:autoSpaceDN w:val="0"/>
        <w:adjustRightInd w:val="0"/>
        <w:spacing w:before="120" w:after="0" w:line="264" w:lineRule="auto"/>
        <w:ind w:firstLine="708"/>
        <w:jc w:val="both"/>
        <w:rPr>
          <w:rFonts w:ascii="Arial" w:hAnsi="Arial" w:cs="Arial"/>
          <w:i/>
          <w:iCs/>
          <w:color w:val="ED7D31"/>
          <w:kern w:val="0"/>
          <w:sz w:val="20"/>
          <w:szCs w:val="20"/>
          <w:lang w:val="x-none"/>
        </w:rPr>
      </w:pPr>
    </w:p>
    <w:p w14:paraId="7CCCEEE9" w14:textId="77777777" w:rsidR="00B37A3D" w:rsidRDefault="00B37A3D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Arial" w:hAnsi="Arial" w:cs="Arial"/>
          <w:kern w:val="0"/>
          <w:lang w:val="x-none"/>
        </w:rPr>
      </w:pPr>
    </w:p>
    <w:p w14:paraId="5CF6535C" w14:textId="3C0D08FA" w:rsidR="00B37A3D" w:rsidRDefault="00000000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kern w:val="0"/>
          <w:lang w:val="x-none"/>
        </w:rPr>
      </w:pPr>
      <w:r>
        <w:rPr>
          <w:rFonts w:ascii="Arial" w:hAnsi="Arial" w:cs="Arial"/>
          <w:i/>
          <w:iCs/>
          <w:kern w:val="0"/>
          <w:lang w:val="x-none"/>
        </w:rPr>
        <w:tab/>
      </w:r>
      <w:r>
        <w:rPr>
          <w:rFonts w:ascii="Arial" w:hAnsi="Arial" w:cs="Arial"/>
          <w:i/>
          <w:iCs/>
          <w:kern w:val="0"/>
          <w:lang w:val="x-none"/>
        </w:rPr>
        <w:tab/>
        <w:t xml:space="preserve">     </w:t>
      </w:r>
    </w:p>
    <w:p w14:paraId="70E8CDDB" w14:textId="77777777" w:rsidR="00B37A3D" w:rsidRDefault="00000000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i/>
          <w:iCs/>
          <w:kern w:val="0"/>
          <w:lang w:val="x-none"/>
        </w:rPr>
      </w:pPr>
      <w:r>
        <w:rPr>
          <w:rFonts w:ascii="Arial" w:hAnsi="Arial" w:cs="Arial"/>
          <w:i/>
          <w:iCs/>
          <w:kern w:val="0"/>
          <w:lang w:val="x-none"/>
        </w:rPr>
        <w:tab/>
        <w:t>...................................</w:t>
      </w:r>
      <w:r>
        <w:rPr>
          <w:rFonts w:ascii="Arial" w:hAnsi="Arial" w:cs="Arial"/>
          <w:i/>
          <w:iCs/>
          <w:kern w:val="0"/>
          <w:lang w:val="x-none"/>
        </w:rPr>
        <w:tab/>
      </w:r>
      <w:r>
        <w:rPr>
          <w:rFonts w:ascii="Arial" w:hAnsi="Arial" w:cs="Arial"/>
          <w:i/>
          <w:iCs/>
          <w:kern w:val="0"/>
          <w:lang w:val="x-none"/>
        </w:rPr>
        <w:tab/>
        <w:t xml:space="preserve">    ...................................</w:t>
      </w:r>
    </w:p>
    <w:p w14:paraId="2E2E37CE" w14:textId="72B7B5BD" w:rsidR="00B37A3D" w:rsidRDefault="00DF55BA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        </w:t>
      </w:r>
      <w:r w:rsidR="00EB7CED">
        <w:rPr>
          <w:rFonts w:ascii="Arial" w:hAnsi="Arial" w:cs="Arial"/>
          <w:kern w:val="0"/>
          <w:lang w:val="x-none"/>
        </w:rPr>
        <w:t xml:space="preserve">Mgr. Pavel </w:t>
      </w:r>
      <w:proofErr w:type="spellStart"/>
      <w:r w:rsidR="00EB7CED">
        <w:rPr>
          <w:rFonts w:ascii="Arial" w:hAnsi="Arial" w:cs="Arial"/>
          <w:kern w:val="0"/>
          <w:lang w:val="x-none"/>
        </w:rPr>
        <w:t>Endlicher</w:t>
      </w:r>
      <w:proofErr w:type="spellEnd"/>
      <w:r w:rsidR="00862A39">
        <w:rPr>
          <w:rFonts w:ascii="Arial" w:hAnsi="Arial" w:cs="Arial"/>
          <w:kern w:val="0"/>
          <w:lang w:val="x-none"/>
        </w:rPr>
        <w:t xml:space="preserve"> v.r.</w:t>
      </w:r>
      <w:r w:rsidR="00EB7CED">
        <w:rPr>
          <w:rFonts w:ascii="Arial" w:hAnsi="Arial" w:cs="Arial"/>
          <w:kern w:val="0"/>
          <w:lang w:val="x-none"/>
        </w:rPr>
        <w:t xml:space="preserve"> </w:t>
      </w:r>
      <w:r w:rsidR="00EB7CED">
        <w:rPr>
          <w:rFonts w:ascii="Arial" w:hAnsi="Arial" w:cs="Arial"/>
          <w:kern w:val="0"/>
          <w:lang w:val="x-none"/>
        </w:rPr>
        <w:tab/>
        <w:t xml:space="preserve">   </w:t>
      </w:r>
      <w:r>
        <w:rPr>
          <w:rFonts w:ascii="Arial" w:hAnsi="Arial" w:cs="Arial"/>
          <w:kern w:val="0"/>
          <w:lang w:val="x-none"/>
        </w:rPr>
        <w:t>Josef Kotoul</w:t>
      </w:r>
      <w:r w:rsidR="00862A39">
        <w:rPr>
          <w:rFonts w:ascii="Arial" w:hAnsi="Arial" w:cs="Arial"/>
          <w:kern w:val="0"/>
          <w:lang w:val="x-none"/>
        </w:rPr>
        <w:t xml:space="preserve"> v.r.</w:t>
      </w:r>
    </w:p>
    <w:p w14:paraId="3E1FAD62" w14:textId="75BA87A7" w:rsidR="00B37A3D" w:rsidRDefault="00862A3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   </w:t>
      </w:r>
      <w:r w:rsidR="00000000">
        <w:rPr>
          <w:rFonts w:ascii="Arial" w:hAnsi="Arial" w:cs="Arial"/>
          <w:kern w:val="0"/>
          <w:lang w:val="x-none"/>
        </w:rPr>
        <w:t xml:space="preserve">     starosta </w:t>
      </w:r>
      <w:r>
        <w:rPr>
          <w:rFonts w:ascii="Arial" w:hAnsi="Arial" w:cs="Arial"/>
          <w:kern w:val="0"/>
          <w:lang w:val="x-none"/>
        </w:rPr>
        <w:t xml:space="preserve">                                                       </w:t>
      </w:r>
      <w:r w:rsidR="00000000">
        <w:rPr>
          <w:rFonts w:ascii="Arial" w:hAnsi="Arial" w:cs="Arial"/>
          <w:kern w:val="0"/>
          <w:lang w:val="x-none"/>
        </w:rPr>
        <w:t>místostarosta</w:t>
      </w:r>
    </w:p>
    <w:p w14:paraId="604B5062" w14:textId="77777777" w:rsidR="00B37A3D" w:rsidRDefault="00B37A3D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</w:p>
    <w:p w14:paraId="445799E4" w14:textId="77777777" w:rsidR="00B37A3D" w:rsidRDefault="00B37A3D">
      <w:pPr>
        <w:widowControl w:val="0"/>
        <w:autoSpaceDE w:val="0"/>
        <w:autoSpaceDN w:val="0"/>
        <w:adjustRightInd w:val="0"/>
        <w:spacing w:before="120" w:after="0" w:line="288" w:lineRule="auto"/>
        <w:ind w:left="708" w:firstLine="1"/>
        <w:jc w:val="both"/>
        <w:rPr>
          <w:rFonts w:ascii="Arial" w:hAnsi="Arial" w:cs="Arial"/>
          <w:kern w:val="0"/>
          <w:lang w:val="x-none"/>
        </w:rPr>
      </w:pPr>
    </w:p>
    <w:p w14:paraId="6FB794F2" w14:textId="77777777" w:rsidR="00B37A3D" w:rsidRDefault="00B37A3D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Arial" w:hAnsi="Arial" w:cs="Arial"/>
          <w:kern w:val="0"/>
          <w:lang w:val="x-none"/>
        </w:rPr>
      </w:pPr>
    </w:p>
    <w:sectPr w:rsidR="00B37A3D" w:rsidSect="00DF55BA">
      <w:footerReference w:type="default" r:id="rId7"/>
      <w:pgSz w:w="11906" w:h="16838"/>
      <w:pgMar w:top="1417" w:right="1417" w:bottom="1417" w:left="1417" w:header="1134" w:footer="113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97095" w14:textId="77777777" w:rsidR="00794592" w:rsidRDefault="00794592" w:rsidP="00EB7CED">
      <w:pPr>
        <w:spacing w:after="0" w:line="240" w:lineRule="auto"/>
      </w:pPr>
      <w:r>
        <w:separator/>
      </w:r>
    </w:p>
  </w:endnote>
  <w:endnote w:type="continuationSeparator" w:id="0">
    <w:p w14:paraId="68872485" w14:textId="77777777" w:rsidR="00794592" w:rsidRDefault="00794592" w:rsidP="00EB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558364"/>
      <w:docPartObj>
        <w:docPartGallery w:val="Page Numbers (Bottom of Page)"/>
        <w:docPartUnique/>
      </w:docPartObj>
    </w:sdtPr>
    <w:sdtContent>
      <w:p w14:paraId="4FD963B5" w14:textId="41603800" w:rsidR="00DF55BA" w:rsidRDefault="00DF55B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67477" w14:textId="77777777" w:rsidR="00EB7CED" w:rsidRDefault="00EB7C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1BDA6" w14:textId="77777777" w:rsidR="00794592" w:rsidRDefault="00794592" w:rsidP="00EB7CED">
      <w:pPr>
        <w:spacing w:after="0" w:line="240" w:lineRule="auto"/>
      </w:pPr>
      <w:r>
        <w:separator/>
      </w:r>
    </w:p>
  </w:footnote>
  <w:footnote w:type="continuationSeparator" w:id="0">
    <w:p w14:paraId="6CD7D492" w14:textId="77777777" w:rsidR="00794592" w:rsidRDefault="00794592" w:rsidP="00EB7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B52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C1921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2DFFD4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5A2F9C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399D4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ABC6EF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E8AE25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12607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BECE45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C2A3C2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EE5E0F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1DB618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294B09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847ABF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E13EDE3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578BE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09C951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305DFA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59CE35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360081E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36C24CB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3D70C2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3DA65CA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34C51DC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45C7D4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46FE7AC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4EA3821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028421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51E215E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53FAC9F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5835384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59A0A32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59A461C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01B4F4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1E3893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29084F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6A3D897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6FA51AFA"/>
    <w:multiLevelType w:val="multilevel"/>
    <w:tmpl w:val="55A646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 w:themeColor="text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AC8CF2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669677780">
    <w:abstractNumId w:val="5"/>
  </w:num>
  <w:num w:numId="2" w16cid:durableId="867327999">
    <w:abstractNumId w:val="35"/>
  </w:num>
  <w:num w:numId="3" w16cid:durableId="1994680268">
    <w:abstractNumId w:val="27"/>
  </w:num>
  <w:num w:numId="4" w16cid:durableId="963383790">
    <w:abstractNumId w:val="1"/>
  </w:num>
  <w:num w:numId="5" w16cid:durableId="207378784">
    <w:abstractNumId w:val="25"/>
  </w:num>
  <w:num w:numId="6" w16cid:durableId="2087146961">
    <w:abstractNumId w:val="15"/>
  </w:num>
  <w:num w:numId="7" w16cid:durableId="58138338">
    <w:abstractNumId w:val="38"/>
  </w:num>
  <w:num w:numId="8" w16cid:durableId="1916275851">
    <w:abstractNumId w:val="30"/>
  </w:num>
  <w:num w:numId="9" w16cid:durableId="1395082736">
    <w:abstractNumId w:val="16"/>
  </w:num>
  <w:num w:numId="10" w16cid:durableId="998507545">
    <w:abstractNumId w:val="2"/>
  </w:num>
  <w:num w:numId="11" w16cid:durableId="1663583600">
    <w:abstractNumId w:val="21"/>
  </w:num>
  <w:num w:numId="12" w16cid:durableId="408305080">
    <w:abstractNumId w:val="10"/>
  </w:num>
  <w:num w:numId="13" w16cid:durableId="2122869802">
    <w:abstractNumId w:val="14"/>
  </w:num>
  <w:num w:numId="14" w16cid:durableId="1580678160">
    <w:abstractNumId w:val="34"/>
  </w:num>
  <w:num w:numId="15" w16cid:durableId="1935047726">
    <w:abstractNumId w:val="20"/>
  </w:num>
  <w:num w:numId="16" w16cid:durableId="1446079607">
    <w:abstractNumId w:val="9"/>
  </w:num>
  <w:num w:numId="17" w16cid:durableId="1750812943">
    <w:abstractNumId w:val="0"/>
  </w:num>
  <w:num w:numId="18" w16cid:durableId="351685314">
    <w:abstractNumId w:val="17"/>
  </w:num>
  <w:num w:numId="19" w16cid:durableId="659969509">
    <w:abstractNumId w:val="4"/>
  </w:num>
  <w:num w:numId="20" w16cid:durableId="1964925949">
    <w:abstractNumId w:val="3"/>
  </w:num>
  <w:num w:numId="21" w16cid:durableId="892079143">
    <w:abstractNumId w:val="37"/>
  </w:num>
  <w:num w:numId="22" w16cid:durableId="1554537938">
    <w:abstractNumId w:val="37"/>
    <w:lvlOverride w:ilvl="0">
      <w:startOverride w:val="1"/>
    </w:lvlOverride>
  </w:num>
  <w:num w:numId="23" w16cid:durableId="2071146287">
    <w:abstractNumId w:val="12"/>
  </w:num>
  <w:num w:numId="24" w16cid:durableId="1714844756">
    <w:abstractNumId w:val="8"/>
  </w:num>
  <w:num w:numId="25" w16cid:durableId="479003975">
    <w:abstractNumId w:val="29"/>
  </w:num>
  <w:num w:numId="26" w16cid:durableId="440419848">
    <w:abstractNumId w:val="33"/>
  </w:num>
  <w:num w:numId="27" w16cid:durableId="1597129930">
    <w:abstractNumId w:val="13"/>
  </w:num>
  <w:num w:numId="28" w16cid:durableId="1120538304">
    <w:abstractNumId w:val="23"/>
  </w:num>
  <w:num w:numId="29" w16cid:durableId="5059973">
    <w:abstractNumId w:val="22"/>
  </w:num>
  <w:num w:numId="30" w16cid:durableId="2132477872">
    <w:abstractNumId w:val="26"/>
  </w:num>
  <w:num w:numId="31" w16cid:durableId="164590619">
    <w:abstractNumId w:val="19"/>
  </w:num>
  <w:num w:numId="32" w16cid:durableId="22944429">
    <w:abstractNumId w:val="28"/>
  </w:num>
  <w:num w:numId="33" w16cid:durableId="388765273">
    <w:abstractNumId w:val="32"/>
  </w:num>
  <w:num w:numId="34" w16cid:durableId="396826470">
    <w:abstractNumId w:val="18"/>
  </w:num>
  <w:num w:numId="35" w16cid:durableId="1260918114">
    <w:abstractNumId w:val="6"/>
  </w:num>
  <w:num w:numId="36" w16cid:durableId="57173043">
    <w:abstractNumId w:val="7"/>
  </w:num>
  <w:num w:numId="37" w16cid:durableId="1412191463">
    <w:abstractNumId w:val="36"/>
  </w:num>
  <w:num w:numId="38" w16cid:durableId="1721368897">
    <w:abstractNumId w:val="31"/>
  </w:num>
  <w:num w:numId="39" w16cid:durableId="1227691453">
    <w:abstractNumId w:val="24"/>
  </w:num>
  <w:num w:numId="40" w16cid:durableId="987784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06"/>
    <w:rsid w:val="00426106"/>
    <w:rsid w:val="00434595"/>
    <w:rsid w:val="004B38B7"/>
    <w:rsid w:val="006D12ED"/>
    <w:rsid w:val="0075629D"/>
    <w:rsid w:val="00794592"/>
    <w:rsid w:val="00862A39"/>
    <w:rsid w:val="00A446BD"/>
    <w:rsid w:val="00AB7812"/>
    <w:rsid w:val="00AE10CD"/>
    <w:rsid w:val="00B0723B"/>
    <w:rsid w:val="00B37A3D"/>
    <w:rsid w:val="00BC46AD"/>
    <w:rsid w:val="00D561CD"/>
    <w:rsid w:val="00D96785"/>
    <w:rsid w:val="00DF55BA"/>
    <w:rsid w:val="00EB7CED"/>
    <w:rsid w:val="00F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B41AE"/>
  <w14:defaultImageDpi w14:val="0"/>
  <w15:docId w15:val="{05389631-4CA9-40A9-8E07-A9E04D9E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5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7CED"/>
  </w:style>
  <w:style w:type="paragraph" w:styleId="Zpat">
    <w:name w:val="footer"/>
    <w:basedOn w:val="Normln"/>
    <w:link w:val="ZpatChar"/>
    <w:uiPriority w:val="99"/>
    <w:unhideWhenUsed/>
    <w:rsid w:val="00E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Cvrčovice</dc:creator>
  <cp:keywords/>
  <dc:description/>
  <cp:lastModifiedBy>Starosta Cvrčovice</cp:lastModifiedBy>
  <cp:revision>2</cp:revision>
  <cp:lastPrinted>2024-12-13T07:36:00Z</cp:lastPrinted>
  <dcterms:created xsi:type="dcterms:W3CDTF">2024-12-13T07:43:00Z</dcterms:created>
  <dcterms:modified xsi:type="dcterms:W3CDTF">2024-12-13T07:43:00Z</dcterms:modified>
</cp:coreProperties>
</file>