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09" w:rsidRDefault="005A1509" w:rsidP="005A1509">
      <w:pPr>
        <w:pStyle w:val="Zkladntext"/>
        <w:jc w:val="center"/>
        <w:rPr>
          <w:rFonts w:ascii="Calibri" w:hAnsi="Calibri" w:cs="Calibri"/>
          <w:b/>
          <w:sz w:val="50"/>
          <w:szCs w:val="50"/>
        </w:rPr>
      </w:pPr>
      <w:r>
        <w:rPr>
          <w:rFonts w:ascii="Calibri" w:hAnsi="Calibri" w:cs="Calibri"/>
          <w:b/>
          <w:sz w:val="50"/>
          <w:szCs w:val="50"/>
        </w:rPr>
        <w:t>Obec Žilov</w:t>
      </w:r>
    </w:p>
    <w:p w:rsidR="005A1509" w:rsidRDefault="005A1509" w:rsidP="005A1509">
      <w:pPr>
        <w:pStyle w:val="Zkladntext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Zastupitelstvo obce Žilov</w:t>
      </w:r>
    </w:p>
    <w:p w:rsidR="005A1509" w:rsidRDefault="005A1509" w:rsidP="005A1509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Obecně závazná vyhláška obce Žilov</w:t>
      </w:r>
    </w:p>
    <w:p w:rsidR="005A1509" w:rsidRDefault="005A1509" w:rsidP="007D2381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č. 1/202</w:t>
      </w:r>
      <w:r w:rsidR="007D2381">
        <w:rPr>
          <w:rFonts w:ascii="Calibri" w:hAnsi="Calibri" w:cs="Calibri"/>
          <w:b/>
          <w:sz w:val="32"/>
          <w:szCs w:val="32"/>
        </w:rPr>
        <w:t>5</w:t>
      </w: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kterou se stanoví část společného školského obvodu základní školy</w:t>
      </w: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szCs w:val="24"/>
          <w:u w:val="single"/>
        </w:rPr>
      </w:pPr>
    </w:p>
    <w:p w:rsidR="005A1509" w:rsidRDefault="005A1509" w:rsidP="005A1509">
      <w:pPr>
        <w:jc w:val="both"/>
        <w:rPr>
          <w:rFonts w:ascii="Calibri" w:hAnsi="Calibri" w:cs="Calibri"/>
        </w:rPr>
      </w:pPr>
    </w:p>
    <w:p w:rsidR="005A1509" w:rsidRDefault="005A1509" w:rsidP="007D2381">
      <w:pPr>
        <w:pStyle w:val="Zkladntextodsazen2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Zastupitelstvo obce Žilov se na svém zasedání dne </w:t>
      </w:r>
      <w:proofErr w:type="gramStart"/>
      <w:r>
        <w:rPr>
          <w:rFonts w:ascii="Calibri" w:hAnsi="Calibri" w:cs="Calibri"/>
          <w:szCs w:val="24"/>
        </w:rPr>
        <w:t>1</w:t>
      </w:r>
      <w:r w:rsidR="007D2381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>.</w:t>
      </w:r>
      <w:r w:rsidR="007D2381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>.202</w:t>
      </w:r>
      <w:r w:rsidR="007D2381">
        <w:rPr>
          <w:rFonts w:ascii="Calibri" w:hAnsi="Calibri" w:cs="Calibri"/>
          <w:szCs w:val="24"/>
        </w:rPr>
        <w:t>5</w:t>
      </w:r>
      <w:proofErr w:type="gramEnd"/>
      <w:r>
        <w:rPr>
          <w:rFonts w:ascii="Calibri" w:hAnsi="Calibri" w:cs="Calibri"/>
          <w:szCs w:val="24"/>
        </w:rPr>
        <w:t xml:space="preserve"> usneslo vydat, na základě </w:t>
      </w:r>
    </w:p>
    <w:p w:rsidR="005A1509" w:rsidRDefault="005A1509" w:rsidP="005A1509">
      <w:pPr>
        <w:pStyle w:val="Zkladntextodsazen2"/>
        <w:ind w:left="0" w:firstLine="0"/>
        <w:jc w:val="left"/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ust</w:t>
      </w:r>
      <w:proofErr w:type="spellEnd"/>
      <w:r>
        <w:rPr>
          <w:rFonts w:ascii="Calibri" w:hAnsi="Calibri" w:cs="Calibri"/>
          <w:szCs w:val="24"/>
        </w:rPr>
        <w:t xml:space="preserve">. § 178 odst. 2 písm. c) zákona č. 561/2004 Sb., o předškolním, základním, středním, vyšším odborném a jiném vzdělávání (dále jen „školský zákon“), ve znění pozdějších předpisů, a na základě </w:t>
      </w:r>
      <w:proofErr w:type="spellStart"/>
      <w:r>
        <w:rPr>
          <w:rFonts w:ascii="Calibri" w:hAnsi="Calibri" w:cs="Calibri"/>
          <w:szCs w:val="24"/>
        </w:rPr>
        <w:t>ust</w:t>
      </w:r>
      <w:proofErr w:type="spellEnd"/>
      <w:r>
        <w:rPr>
          <w:rFonts w:ascii="Calibri" w:hAnsi="Calibri" w:cs="Calibri"/>
          <w:szCs w:val="24"/>
        </w:rPr>
        <w:t>. § 84 dost. 2 písm. h) zákona č. 128/2000 Sb., o obcích (dále jen „obecní zřízení“), ve znění pozdějších předpisů, tuto obecně závaznou vyhlášku (dále jen „vyhláška):</w:t>
      </w:r>
    </w:p>
    <w:p w:rsidR="005A1509" w:rsidRDefault="005A1509" w:rsidP="005A1509">
      <w:pPr>
        <w:rPr>
          <w:rFonts w:ascii="Calibri" w:hAnsi="Calibri" w:cs="Calibri"/>
          <w:b/>
        </w:rPr>
      </w:pPr>
    </w:p>
    <w:p w:rsidR="005A1509" w:rsidRDefault="005A1509" w:rsidP="005A1509">
      <w:pPr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:rsidR="005A1509" w:rsidRDefault="005A1509" w:rsidP="005A1509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>Stanovení školských obvodů</w:t>
      </w:r>
    </w:p>
    <w:p w:rsidR="005A1509" w:rsidRDefault="005A1509" w:rsidP="005A1509">
      <w:pPr>
        <w:rPr>
          <w:rFonts w:ascii="Calibri" w:hAnsi="Calibri" w:cs="Calibri"/>
          <w:b/>
          <w:u w:val="single"/>
        </w:rPr>
      </w:pPr>
    </w:p>
    <w:p w:rsidR="005A1509" w:rsidRDefault="005A1509" w:rsidP="00BB6058">
      <w:pPr>
        <w:tabs>
          <w:tab w:val="left" w:pos="567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uzavřené dohody obcí Horní Bříza, Bučí, </w:t>
      </w:r>
      <w:r w:rsidR="00BB6058">
        <w:rPr>
          <w:rFonts w:ascii="Calibri" w:hAnsi="Calibri" w:cs="Calibri"/>
        </w:rPr>
        <w:t xml:space="preserve">Ledce, Česká Bříza, Krašovice, </w:t>
      </w:r>
      <w:r>
        <w:rPr>
          <w:rFonts w:ascii="Calibri" w:hAnsi="Calibri" w:cs="Calibri"/>
        </w:rPr>
        <w:t>Tatiná, Trnová a Žilov, o vytvoření společného školského obvodu základní školy, je území obce Žilov částí společného školského obvodu Masarykovy základní školy Horní Bříza, okres Plzeň – sever, příspěvkové organizace, se sídlem Třída 1. máje 210, 330 12  Horní Bříza.</w:t>
      </w:r>
    </w:p>
    <w:p w:rsidR="005A1509" w:rsidRDefault="005A1509" w:rsidP="005A1509">
      <w:pPr>
        <w:tabs>
          <w:tab w:val="left" w:pos="567"/>
        </w:tabs>
        <w:rPr>
          <w:rFonts w:ascii="Calibri" w:hAnsi="Calibri" w:cs="Calibri"/>
        </w:rPr>
      </w:pPr>
    </w:p>
    <w:p w:rsidR="005A1509" w:rsidRDefault="005A1509" w:rsidP="005A1509">
      <w:pPr>
        <w:tabs>
          <w:tab w:val="left" w:pos="567"/>
        </w:tabs>
        <w:rPr>
          <w:rFonts w:ascii="Calibri" w:hAnsi="Calibri" w:cs="Calibri"/>
        </w:rPr>
      </w:pPr>
      <w:bookmarkStart w:id="0" w:name="_GoBack"/>
      <w:bookmarkEnd w:id="0"/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7D2381">
      <w:pPr>
        <w:tabs>
          <w:tab w:val="left" w:pos="567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Touto vyhláškou se ruší vyhláška č. 1/20</w:t>
      </w:r>
      <w:r w:rsidR="007D2381">
        <w:rPr>
          <w:rFonts w:ascii="Calibri" w:hAnsi="Calibri" w:cs="Calibri"/>
          <w:bCs/>
        </w:rPr>
        <w:t>23</w:t>
      </w:r>
      <w:r>
        <w:rPr>
          <w:rFonts w:ascii="Calibri" w:hAnsi="Calibri" w:cs="Calibri"/>
          <w:bCs/>
        </w:rPr>
        <w:t xml:space="preserve"> ze dne </w:t>
      </w:r>
      <w:proofErr w:type="gramStart"/>
      <w:r>
        <w:rPr>
          <w:rFonts w:ascii="Calibri" w:hAnsi="Calibri" w:cs="Calibri"/>
          <w:bCs/>
        </w:rPr>
        <w:t>1</w:t>
      </w:r>
      <w:r w:rsidR="007D2381">
        <w:rPr>
          <w:rFonts w:ascii="Calibri" w:hAnsi="Calibri" w:cs="Calibri"/>
          <w:bCs/>
        </w:rPr>
        <w:t>4</w:t>
      </w:r>
      <w:r>
        <w:rPr>
          <w:rFonts w:ascii="Calibri" w:hAnsi="Calibri" w:cs="Calibri"/>
          <w:bCs/>
        </w:rPr>
        <w:t>.9.20</w:t>
      </w:r>
      <w:r w:rsidR="007D2381">
        <w:rPr>
          <w:rFonts w:ascii="Calibri" w:hAnsi="Calibri" w:cs="Calibri"/>
          <w:bCs/>
        </w:rPr>
        <w:t>23</w:t>
      </w:r>
      <w:proofErr w:type="gramEnd"/>
      <w:r>
        <w:rPr>
          <w:rFonts w:ascii="Calibri" w:hAnsi="Calibri" w:cs="Calibri"/>
          <w:bCs/>
        </w:rPr>
        <w:t>.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7D2381">
      <w:p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vyhláška nabývá účinnosti dnem </w:t>
      </w:r>
      <w:proofErr w:type="gramStart"/>
      <w:r>
        <w:rPr>
          <w:rFonts w:ascii="Calibri" w:hAnsi="Calibri" w:cs="Calibri"/>
          <w:b/>
          <w:bCs/>
        </w:rPr>
        <w:t>19.</w:t>
      </w:r>
      <w:r w:rsidR="007D2381">
        <w:rPr>
          <w:rFonts w:ascii="Calibri" w:hAnsi="Calibri" w:cs="Calibri"/>
          <w:b/>
          <w:bCs/>
        </w:rPr>
        <w:t>6.</w:t>
      </w:r>
      <w:r>
        <w:rPr>
          <w:rFonts w:ascii="Calibri" w:hAnsi="Calibri" w:cs="Calibri"/>
          <w:b/>
          <w:bCs/>
        </w:rPr>
        <w:t>202</w:t>
      </w:r>
      <w:r w:rsidR="007D2381">
        <w:rPr>
          <w:rFonts w:ascii="Calibri" w:hAnsi="Calibri" w:cs="Calibri"/>
          <w:b/>
          <w:bCs/>
        </w:rPr>
        <w:t>5</w:t>
      </w:r>
      <w:proofErr w:type="gramEnd"/>
      <w:r>
        <w:rPr>
          <w:rFonts w:ascii="Calibri" w:hAnsi="Calibri" w:cs="Calibri"/>
        </w:rPr>
        <w:t>.</w:t>
      </w: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  <w:bCs/>
        </w:rPr>
      </w:pPr>
    </w:p>
    <w:p w:rsidR="005A1509" w:rsidRDefault="005A1509" w:rsidP="005A1509">
      <w:pPr>
        <w:rPr>
          <w:rFonts w:ascii="Calibri" w:hAnsi="Calibri" w:cs="Calibri"/>
          <w:bCs/>
        </w:rPr>
      </w:pPr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………………………….……………………….                                               …………….………………………………..….</w:t>
      </w:r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Ladislav Nový                                                                            MUDr. Štěpán Hnát</w:t>
      </w:r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</w:t>
      </w:r>
      <w:r>
        <w:rPr>
          <w:rFonts w:ascii="Calibri" w:hAnsi="Calibri" w:cs="Calibri"/>
          <w:bCs/>
        </w:rPr>
        <w:tab/>
        <w:t xml:space="preserve">      starosta obce                                                                            místostarosta obce</w:t>
      </w:r>
    </w:p>
    <w:p w:rsidR="001843DC" w:rsidRDefault="001843DC" w:rsidP="005A1509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                         v. r.                                                                                                    v. r.</w:t>
      </w:r>
    </w:p>
    <w:p w:rsidR="00C2557C" w:rsidRDefault="00C2557C"/>
    <w:sectPr w:rsidR="00C2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09"/>
    <w:rsid w:val="001843DC"/>
    <w:rsid w:val="005A1509"/>
    <w:rsid w:val="007D2381"/>
    <w:rsid w:val="00B72E1D"/>
    <w:rsid w:val="00BB6058"/>
    <w:rsid w:val="00C2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4041"/>
  <w15:chartTrackingRefBased/>
  <w15:docId w15:val="{4372A341-5857-4EC6-A862-416E3B8D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A150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A150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A150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A15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A150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A150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Bezmezer">
    <w:name w:val="No Spacing"/>
    <w:uiPriority w:val="1"/>
    <w:qFormat/>
    <w:rsid w:val="005A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A150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4</cp:revision>
  <dcterms:created xsi:type="dcterms:W3CDTF">2025-06-19T15:00:00Z</dcterms:created>
  <dcterms:modified xsi:type="dcterms:W3CDTF">2025-06-19T15:27:00Z</dcterms:modified>
</cp:coreProperties>
</file>