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8A74" w14:textId="77777777" w:rsidR="007F1010" w:rsidRPr="0022037D" w:rsidRDefault="007F1010" w:rsidP="00FD1494">
      <w:pPr>
        <w:jc w:val="center"/>
        <w:rPr>
          <w:rFonts w:asciiTheme="minorHAnsi" w:hAnsiTheme="minorHAnsi" w:cstheme="minorHAnsi"/>
          <w:b/>
          <w:sz w:val="32"/>
        </w:rPr>
      </w:pPr>
      <w:r w:rsidRPr="0022037D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7D888944" wp14:editId="7A06E651">
            <wp:simplePos x="0" y="0"/>
            <wp:positionH relativeFrom="column">
              <wp:posOffset>-49484</wp:posOffset>
            </wp:positionH>
            <wp:positionV relativeFrom="paragraph">
              <wp:posOffset>-342773</wp:posOffset>
            </wp:positionV>
            <wp:extent cx="940215" cy="926919"/>
            <wp:effectExtent l="0" t="0" r="0" b="0"/>
            <wp:wrapNone/>
            <wp:docPr id="1" name="Obrázek 1" descr="Obsah obrázku Grafika, symbol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Grafika, symbol, design&#10;&#10;Obsah vygenerovaný umělou inteligencí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215" cy="926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2037D">
        <w:rPr>
          <w:rFonts w:asciiTheme="minorHAnsi" w:hAnsiTheme="minorHAnsi" w:cstheme="minorHAnsi"/>
          <w:b/>
          <w:sz w:val="32"/>
        </w:rPr>
        <w:t>Město Litomyšl</w:t>
      </w:r>
    </w:p>
    <w:p w14:paraId="5F767D4C" w14:textId="77777777" w:rsidR="007F1010" w:rsidRPr="0022037D" w:rsidRDefault="007F1010" w:rsidP="00FD1494">
      <w:pPr>
        <w:jc w:val="center"/>
        <w:rPr>
          <w:rFonts w:asciiTheme="minorHAnsi" w:hAnsiTheme="minorHAnsi" w:cstheme="minorHAnsi"/>
          <w:b/>
        </w:rPr>
      </w:pPr>
      <w:r w:rsidRPr="0022037D">
        <w:rPr>
          <w:rFonts w:asciiTheme="minorHAnsi" w:hAnsiTheme="minorHAnsi" w:cstheme="minorHAnsi"/>
          <w:b/>
        </w:rPr>
        <w:t>Zastupitelstvo města</w:t>
      </w:r>
    </w:p>
    <w:p w14:paraId="5FB1C1CC" w14:textId="77777777" w:rsidR="007F1010" w:rsidRDefault="007F1010" w:rsidP="00FD149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EB1ED" wp14:editId="2FBCBEB8">
                <wp:simplePos x="0" y="0"/>
                <wp:positionH relativeFrom="column">
                  <wp:posOffset>-207010</wp:posOffset>
                </wp:positionH>
                <wp:positionV relativeFrom="paragraph">
                  <wp:posOffset>166642</wp:posOffset>
                </wp:positionV>
                <wp:extent cx="6139543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92225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pt,13.1pt" to="467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1648C3F" w14:textId="77777777" w:rsidR="007F1010" w:rsidRDefault="007F1010" w:rsidP="00FD1494">
      <w:pPr>
        <w:jc w:val="center"/>
        <w:rPr>
          <w:rFonts w:cstheme="minorHAnsi"/>
          <w:b/>
        </w:rPr>
      </w:pPr>
    </w:p>
    <w:p w14:paraId="1A913279" w14:textId="77777777" w:rsidR="00FD1494" w:rsidRDefault="00FD1494" w:rsidP="00FD1494">
      <w:pPr>
        <w:jc w:val="center"/>
        <w:rPr>
          <w:rFonts w:asciiTheme="minorHAnsi" w:hAnsiTheme="minorHAnsi" w:cstheme="minorHAnsi"/>
          <w:b/>
        </w:rPr>
      </w:pPr>
    </w:p>
    <w:p w14:paraId="6DA302B1" w14:textId="77777777" w:rsidR="00101578" w:rsidRDefault="00101578" w:rsidP="00FD1494">
      <w:pPr>
        <w:jc w:val="center"/>
        <w:rPr>
          <w:rFonts w:asciiTheme="minorHAnsi" w:hAnsiTheme="minorHAnsi" w:cstheme="minorHAnsi"/>
          <w:b/>
        </w:rPr>
      </w:pPr>
    </w:p>
    <w:p w14:paraId="49651E42" w14:textId="731F807D" w:rsidR="007F1010" w:rsidRPr="0022037D" w:rsidRDefault="007F1010" w:rsidP="00FD1494">
      <w:pPr>
        <w:jc w:val="center"/>
        <w:rPr>
          <w:rFonts w:asciiTheme="minorHAnsi" w:hAnsiTheme="minorHAnsi" w:cstheme="minorHAnsi"/>
          <w:b/>
        </w:rPr>
      </w:pPr>
      <w:r w:rsidRPr="0022037D">
        <w:rPr>
          <w:rFonts w:asciiTheme="minorHAnsi" w:hAnsiTheme="minorHAnsi" w:cstheme="minorHAnsi"/>
          <w:b/>
        </w:rPr>
        <w:t>O B E C N Ě    Z Á V A Z N Á   V Y H L Á Š K A</w:t>
      </w:r>
    </w:p>
    <w:p w14:paraId="4746ADDB" w14:textId="48C30A94" w:rsidR="007F1010" w:rsidRDefault="007F1010" w:rsidP="00FD1494">
      <w:pPr>
        <w:jc w:val="center"/>
        <w:rPr>
          <w:rFonts w:asciiTheme="minorHAnsi" w:hAnsiTheme="minorHAnsi" w:cstheme="minorHAnsi"/>
          <w:b/>
        </w:rPr>
      </w:pPr>
      <w:r w:rsidRPr="0022037D">
        <w:rPr>
          <w:rFonts w:asciiTheme="minorHAnsi" w:hAnsiTheme="minorHAnsi" w:cstheme="minorHAnsi"/>
          <w:b/>
        </w:rPr>
        <w:t>M Ě S T A    L I T O M Y Š L</w:t>
      </w:r>
    </w:p>
    <w:p w14:paraId="765ADCA3" w14:textId="72750A53" w:rsidR="002A4875" w:rsidRPr="002C401D" w:rsidRDefault="002A4875" w:rsidP="00D21A78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2C401D">
        <w:rPr>
          <w:rFonts w:asciiTheme="majorHAnsi" w:hAnsiTheme="majorHAnsi" w:cstheme="majorHAnsi"/>
          <w:b/>
          <w:sz w:val="22"/>
          <w:szCs w:val="22"/>
        </w:rPr>
        <w:t>o</w:t>
      </w:r>
      <w:r w:rsidR="00D21A78" w:rsidRPr="002C401D">
        <w:rPr>
          <w:rFonts w:asciiTheme="majorHAnsi" w:hAnsiTheme="majorHAnsi" w:cstheme="majorHAnsi"/>
          <w:b/>
          <w:sz w:val="22"/>
          <w:szCs w:val="22"/>
        </w:rPr>
        <w:t xml:space="preserve"> stanovení obecního systému odpadového hospodářství </w:t>
      </w:r>
    </w:p>
    <w:p w14:paraId="6874ECE8" w14:textId="77777777" w:rsidR="00D21A78" w:rsidRDefault="00D21A78" w:rsidP="00D21A7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9AE427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562F7E4A" w14:textId="5814CA84" w:rsidR="00D21A78" w:rsidRPr="00D21A78" w:rsidRDefault="00D21A78" w:rsidP="00D21A78">
      <w:pPr>
        <w:jc w:val="both"/>
        <w:rPr>
          <w:rFonts w:ascii="Calibri" w:hAnsi="Calibri" w:cs="Calibri"/>
          <w:sz w:val="22"/>
          <w:szCs w:val="22"/>
        </w:rPr>
      </w:pPr>
      <w:r w:rsidRPr="00D21A78">
        <w:rPr>
          <w:rFonts w:ascii="Calibri" w:hAnsi="Calibri" w:cs="Calibri"/>
          <w:sz w:val="22"/>
          <w:szCs w:val="22"/>
        </w:rPr>
        <w:t xml:space="preserve">Zastupitelstvo Města Litomyšl se na svém zasedání dne </w:t>
      </w:r>
      <w:r w:rsidR="009A416F">
        <w:rPr>
          <w:rFonts w:ascii="Calibri" w:hAnsi="Calibri" w:cs="Calibri"/>
          <w:sz w:val="22"/>
          <w:szCs w:val="22"/>
        </w:rPr>
        <w:t>11.12.</w:t>
      </w:r>
      <w:r w:rsidR="00101578">
        <w:rPr>
          <w:rFonts w:ascii="Calibri" w:hAnsi="Calibri" w:cs="Calibri"/>
          <w:sz w:val="22"/>
          <w:szCs w:val="22"/>
        </w:rPr>
        <w:t>2025 u</w:t>
      </w:r>
      <w:r w:rsidRPr="00D21A78">
        <w:rPr>
          <w:rFonts w:ascii="Calibri" w:hAnsi="Calibri" w:cs="Calibri"/>
          <w:sz w:val="22"/>
          <w:szCs w:val="22"/>
        </w:rPr>
        <w:t>sneslo vydat na základě § 59 odst. 4 zákona č. 541/2020 Sb., o odpadech, ve znění pozdějších předpisů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770CC81A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128D8FEA" w14:textId="77777777" w:rsidR="00D21A78" w:rsidRPr="00101578" w:rsidRDefault="00D21A78" w:rsidP="0010157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01578">
        <w:rPr>
          <w:rFonts w:ascii="Calibri" w:hAnsi="Calibri" w:cs="Calibri"/>
          <w:b/>
          <w:bCs/>
          <w:sz w:val="22"/>
          <w:szCs w:val="22"/>
        </w:rPr>
        <w:t>Čl. 1</w:t>
      </w:r>
    </w:p>
    <w:p w14:paraId="5BD6C3FF" w14:textId="77777777" w:rsidR="00D21A78" w:rsidRPr="00101578" w:rsidRDefault="00D21A78" w:rsidP="0010157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01578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5929EC1F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38543CFA" w14:textId="086E1A4E" w:rsidR="00D21A78" w:rsidRPr="00101578" w:rsidRDefault="00D21A78" w:rsidP="005413AC">
      <w:pPr>
        <w:pStyle w:val="Odstavecseseznamem"/>
        <w:numPr>
          <w:ilvl w:val="0"/>
          <w:numId w:val="1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Tato vyhláška stanovuje obecní systém odpadového hospodářství na území města Litomyšl.</w:t>
      </w:r>
    </w:p>
    <w:p w14:paraId="12B402E3" w14:textId="52720C1B" w:rsidR="00D21A78" w:rsidRPr="00101578" w:rsidRDefault="00D21A78" w:rsidP="005413AC">
      <w:pPr>
        <w:pStyle w:val="Odstavecseseznamem"/>
        <w:numPr>
          <w:ilvl w:val="0"/>
          <w:numId w:val="1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 xml:space="preserve">Každý je povinen odpad nebo movitou věc, které předává do obecního systému, odkládat na místa </w:t>
      </w:r>
      <w:r w:rsidR="00101578">
        <w:rPr>
          <w:rFonts w:ascii="Calibri" w:hAnsi="Calibri" w:cs="Calibri"/>
          <w:sz w:val="22"/>
          <w:szCs w:val="22"/>
        </w:rPr>
        <w:t>u</w:t>
      </w:r>
      <w:r w:rsidRPr="00101578">
        <w:rPr>
          <w:rFonts w:ascii="Calibri" w:hAnsi="Calibri" w:cs="Calibri"/>
          <w:sz w:val="22"/>
          <w:szCs w:val="22"/>
        </w:rPr>
        <w:t>rčená obcí v souladu s povinnostmi stanovenými pro daný druh, kategorii nebo materiál odpadu nebo movitých věcí zákonem o odpadech a touto vyhláškou</w:t>
      </w:r>
      <w:r w:rsidR="00101578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101578">
        <w:rPr>
          <w:rFonts w:ascii="Calibri" w:hAnsi="Calibri" w:cs="Calibri"/>
          <w:sz w:val="22"/>
          <w:szCs w:val="22"/>
        </w:rPr>
        <w:t>.</w:t>
      </w:r>
    </w:p>
    <w:p w14:paraId="1EDF7D8F" w14:textId="7F66A270" w:rsidR="00D21A78" w:rsidRPr="00101578" w:rsidRDefault="00D21A78" w:rsidP="005413AC">
      <w:pPr>
        <w:pStyle w:val="Odstavecseseznamem"/>
        <w:numPr>
          <w:ilvl w:val="0"/>
          <w:numId w:val="1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664CBD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0D9AB1A6" w14:textId="77777777" w:rsidR="00D21A78" w:rsidRPr="00101578" w:rsidRDefault="00D21A78" w:rsidP="0010157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01578">
        <w:rPr>
          <w:rFonts w:ascii="Calibri" w:hAnsi="Calibri" w:cs="Calibri"/>
          <w:b/>
          <w:bCs/>
          <w:sz w:val="22"/>
          <w:szCs w:val="22"/>
        </w:rPr>
        <w:t>Čl. 2</w:t>
      </w:r>
    </w:p>
    <w:p w14:paraId="029DEF9F" w14:textId="20E6D89B" w:rsidR="00D21A78" w:rsidRPr="00101578" w:rsidRDefault="00D21A78" w:rsidP="0010157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01578">
        <w:rPr>
          <w:rFonts w:ascii="Calibri" w:hAnsi="Calibri" w:cs="Calibri"/>
          <w:b/>
          <w:bCs/>
          <w:sz w:val="22"/>
          <w:szCs w:val="22"/>
        </w:rPr>
        <w:t>Oddělené soustřeďování komunálního odpadu</w:t>
      </w:r>
    </w:p>
    <w:p w14:paraId="7FFE50B8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5A6B9842" w14:textId="015474FA" w:rsidR="00D21A78" w:rsidRPr="00101578" w:rsidRDefault="00D21A78" w:rsidP="005413AC">
      <w:pPr>
        <w:pStyle w:val="Odstavecseseznamem"/>
        <w:numPr>
          <w:ilvl w:val="0"/>
          <w:numId w:val="2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Osoby předávající komunální odpad na místa určená obcí jsou povinny odděleně soustřeďovat následující složky:</w:t>
      </w:r>
    </w:p>
    <w:p w14:paraId="6CBCFEA8" w14:textId="6577D0C0" w:rsidR="00D21A78" w:rsidRPr="00101578" w:rsidRDefault="00D21A78" w:rsidP="005413AC">
      <w:pPr>
        <w:pStyle w:val="Odstavecseseznamem"/>
        <w:numPr>
          <w:ilvl w:val="1"/>
          <w:numId w:val="3"/>
        </w:numPr>
        <w:ind w:left="426" w:hanging="426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papír,</w:t>
      </w:r>
    </w:p>
    <w:p w14:paraId="29825557" w14:textId="0F332669" w:rsidR="00D21A78" w:rsidRPr="00101578" w:rsidRDefault="00D21A78" w:rsidP="005413AC">
      <w:pPr>
        <w:pStyle w:val="Odstavecseseznamem"/>
        <w:numPr>
          <w:ilvl w:val="1"/>
          <w:numId w:val="3"/>
        </w:numPr>
        <w:ind w:left="426" w:hanging="426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plasty včetně PET lahví,</w:t>
      </w:r>
    </w:p>
    <w:p w14:paraId="0810AA13" w14:textId="04A20DED" w:rsidR="00D21A78" w:rsidRPr="00101578" w:rsidRDefault="00D21A78" w:rsidP="005413AC">
      <w:pPr>
        <w:pStyle w:val="Odstavecseseznamem"/>
        <w:numPr>
          <w:ilvl w:val="1"/>
          <w:numId w:val="3"/>
        </w:numPr>
        <w:ind w:left="426" w:hanging="426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nápojové kartony,</w:t>
      </w:r>
    </w:p>
    <w:p w14:paraId="0259489D" w14:textId="0F083A97" w:rsidR="00D21A78" w:rsidRPr="00101578" w:rsidRDefault="00D21A78" w:rsidP="005413AC">
      <w:pPr>
        <w:pStyle w:val="Odstavecseseznamem"/>
        <w:numPr>
          <w:ilvl w:val="1"/>
          <w:numId w:val="3"/>
        </w:numPr>
        <w:ind w:left="426" w:hanging="426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sklo,</w:t>
      </w:r>
    </w:p>
    <w:p w14:paraId="36435ADE" w14:textId="3F000799" w:rsidR="00D21A78" w:rsidRPr="00101578" w:rsidRDefault="00D21A78" w:rsidP="005413AC">
      <w:pPr>
        <w:pStyle w:val="Odstavecseseznamem"/>
        <w:numPr>
          <w:ilvl w:val="1"/>
          <w:numId w:val="3"/>
        </w:numPr>
        <w:ind w:left="426" w:hanging="426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kovy,</w:t>
      </w:r>
    </w:p>
    <w:p w14:paraId="5101DA74" w14:textId="1B4395A8" w:rsidR="00D21A78" w:rsidRPr="00101578" w:rsidRDefault="00D21A78" w:rsidP="005413AC">
      <w:pPr>
        <w:pStyle w:val="Odstavecseseznamem"/>
        <w:numPr>
          <w:ilvl w:val="1"/>
          <w:numId w:val="3"/>
        </w:numPr>
        <w:ind w:left="426" w:hanging="426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nebezpečné odpady,</w:t>
      </w:r>
    </w:p>
    <w:p w14:paraId="4F2682E2" w14:textId="328EDF87" w:rsidR="00D21A78" w:rsidRPr="00101578" w:rsidRDefault="00D21A78" w:rsidP="005413AC">
      <w:pPr>
        <w:pStyle w:val="Odstavecseseznamem"/>
        <w:numPr>
          <w:ilvl w:val="1"/>
          <w:numId w:val="3"/>
        </w:numPr>
        <w:ind w:left="426" w:hanging="426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objemný odpad,</w:t>
      </w:r>
    </w:p>
    <w:p w14:paraId="137803C7" w14:textId="7CC088E9" w:rsidR="00D21A78" w:rsidRPr="00101578" w:rsidRDefault="00D21A78" w:rsidP="005413AC">
      <w:pPr>
        <w:pStyle w:val="Odstavecseseznamem"/>
        <w:numPr>
          <w:ilvl w:val="1"/>
          <w:numId w:val="3"/>
        </w:numPr>
        <w:ind w:left="426" w:hanging="426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jedlé oleje a tuky,</w:t>
      </w:r>
    </w:p>
    <w:p w14:paraId="7E359D71" w14:textId="2EDBF1DB" w:rsidR="00D21A78" w:rsidRPr="00101578" w:rsidRDefault="00D21A78" w:rsidP="005413AC">
      <w:pPr>
        <w:pStyle w:val="Odstavecseseznamem"/>
        <w:numPr>
          <w:ilvl w:val="1"/>
          <w:numId w:val="3"/>
        </w:numPr>
        <w:ind w:left="426" w:hanging="426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textil,</w:t>
      </w:r>
    </w:p>
    <w:p w14:paraId="69E5E212" w14:textId="78D4720D" w:rsidR="00D21A78" w:rsidRPr="00101578" w:rsidRDefault="00D21A78" w:rsidP="005413AC">
      <w:pPr>
        <w:pStyle w:val="Odstavecseseznamem"/>
        <w:numPr>
          <w:ilvl w:val="1"/>
          <w:numId w:val="3"/>
        </w:numPr>
        <w:ind w:left="426" w:hanging="426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směsný komunální odpad</w:t>
      </w:r>
      <w:r w:rsidR="00101578">
        <w:rPr>
          <w:rFonts w:ascii="Calibri" w:hAnsi="Calibri" w:cs="Calibri"/>
          <w:sz w:val="22"/>
          <w:szCs w:val="22"/>
        </w:rPr>
        <w:t>.</w:t>
      </w:r>
    </w:p>
    <w:p w14:paraId="331ECDA4" w14:textId="5571B049" w:rsidR="00D21A78" w:rsidRPr="00101578" w:rsidRDefault="00D21A78" w:rsidP="005413AC">
      <w:pPr>
        <w:pStyle w:val="Odstavecseseznamem"/>
        <w:numPr>
          <w:ilvl w:val="0"/>
          <w:numId w:val="2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Směsným komunálním odpadem se rozumí zbylý komunální odpad po stanoveném vytřídění podle odstavce 1 písm. a), b), c), d), e), f), g), h), i</w:t>
      </w:r>
      <w:r w:rsidR="009A416F">
        <w:rPr>
          <w:rFonts w:ascii="Calibri" w:hAnsi="Calibri" w:cs="Calibri"/>
          <w:sz w:val="22"/>
          <w:szCs w:val="22"/>
        </w:rPr>
        <w:t xml:space="preserve"> a j</w:t>
      </w:r>
      <w:r w:rsidRPr="00101578">
        <w:rPr>
          <w:rFonts w:ascii="Calibri" w:hAnsi="Calibri" w:cs="Calibri"/>
          <w:sz w:val="22"/>
          <w:szCs w:val="22"/>
        </w:rPr>
        <w:t>).</w:t>
      </w:r>
    </w:p>
    <w:p w14:paraId="3FC3E525" w14:textId="5126666E" w:rsidR="00D21A78" w:rsidRPr="00101578" w:rsidRDefault="00D21A78" w:rsidP="005413AC">
      <w:pPr>
        <w:pStyle w:val="Odstavecseseznamem"/>
        <w:numPr>
          <w:ilvl w:val="0"/>
          <w:numId w:val="2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101578">
        <w:rPr>
          <w:rFonts w:ascii="Calibri" w:hAnsi="Calibri" w:cs="Calibri"/>
          <w:sz w:val="22"/>
          <w:szCs w:val="22"/>
        </w:rPr>
        <w:t>Objemný odpad je takový odpad, který vzhledem ke svým rozměrům nemůže být umístěn do sběrných nádob</w:t>
      </w:r>
      <w:r w:rsidR="00FD2629">
        <w:rPr>
          <w:rFonts w:ascii="Calibri" w:hAnsi="Calibri" w:cs="Calibri"/>
          <w:sz w:val="22"/>
          <w:szCs w:val="22"/>
        </w:rPr>
        <w:t>.</w:t>
      </w:r>
    </w:p>
    <w:p w14:paraId="593A8ABE" w14:textId="77777777" w:rsidR="00D21A78" w:rsidRPr="00D21A78" w:rsidRDefault="00D21A78" w:rsidP="00FD2629">
      <w:pPr>
        <w:ind w:hanging="426"/>
        <w:jc w:val="both"/>
        <w:rPr>
          <w:rFonts w:ascii="Calibri" w:hAnsi="Calibri" w:cs="Calibri"/>
          <w:sz w:val="22"/>
          <w:szCs w:val="22"/>
        </w:rPr>
      </w:pPr>
    </w:p>
    <w:p w14:paraId="35E96DBF" w14:textId="77777777" w:rsid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5CBBCDDA" w14:textId="77777777" w:rsidR="002C401D" w:rsidRDefault="002C401D" w:rsidP="00D21A78">
      <w:pPr>
        <w:rPr>
          <w:rFonts w:ascii="Calibri" w:hAnsi="Calibri" w:cs="Calibri"/>
          <w:sz w:val="22"/>
          <w:szCs w:val="22"/>
        </w:rPr>
      </w:pPr>
    </w:p>
    <w:p w14:paraId="5724003E" w14:textId="77777777" w:rsidR="00D21A78" w:rsidRPr="00101578" w:rsidRDefault="00D21A78" w:rsidP="0010157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01578">
        <w:rPr>
          <w:rFonts w:ascii="Calibri" w:hAnsi="Calibri" w:cs="Calibri"/>
          <w:b/>
          <w:bCs/>
          <w:sz w:val="22"/>
          <w:szCs w:val="22"/>
        </w:rPr>
        <w:lastRenderedPageBreak/>
        <w:t>Čl. 3</w:t>
      </w:r>
    </w:p>
    <w:p w14:paraId="1B2A2BC8" w14:textId="77777777" w:rsidR="00D21A78" w:rsidRPr="00101578" w:rsidRDefault="00D21A78" w:rsidP="0010157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01578">
        <w:rPr>
          <w:rFonts w:ascii="Calibri" w:hAnsi="Calibri" w:cs="Calibri"/>
          <w:b/>
          <w:bCs/>
          <w:sz w:val="22"/>
          <w:szCs w:val="22"/>
        </w:rPr>
        <w:t>Určení míst pro oddělené soustřeďování určených složek komunálního odpadu</w:t>
      </w:r>
    </w:p>
    <w:p w14:paraId="3BDE68A8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5E61B611" w14:textId="69C6E3DE" w:rsidR="00D21A78" w:rsidRPr="00FD2629" w:rsidRDefault="00D21A78" w:rsidP="005413AC">
      <w:pPr>
        <w:pStyle w:val="Odstavecseseznamem"/>
        <w:numPr>
          <w:ilvl w:val="0"/>
          <w:numId w:val="4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FD2629">
        <w:rPr>
          <w:rFonts w:ascii="Calibri" w:hAnsi="Calibri" w:cs="Calibri"/>
          <w:sz w:val="22"/>
          <w:szCs w:val="22"/>
        </w:rPr>
        <w:t xml:space="preserve">Papír, plasty, nápojové kartony, sklo, kovy, jedlé oleje a tuky a textil se soustřeďují do zvláštních sběrných nádob, kterými jsou barevně rozlišené kontejnery nebo nádoby označené pouze informacemi o druhu do nich odkládaného odpadu. </w:t>
      </w:r>
    </w:p>
    <w:p w14:paraId="65929D7D" w14:textId="26BE898B" w:rsidR="00D21A78" w:rsidRPr="00FD2629" w:rsidRDefault="00D21A78" w:rsidP="005413AC">
      <w:pPr>
        <w:pStyle w:val="Odstavecseseznamem"/>
        <w:numPr>
          <w:ilvl w:val="0"/>
          <w:numId w:val="4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FD2629">
        <w:rPr>
          <w:rFonts w:ascii="Calibri" w:hAnsi="Calibri" w:cs="Calibri"/>
          <w:sz w:val="22"/>
          <w:szCs w:val="22"/>
        </w:rPr>
        <w:t>Zvláštní sběrné nádoby jsou umístěny na stanovištích, která jsou uvedena na webových stránkách města Litomyšl</w:t>
      </w:r>
      <w:r w:rsidR="00FD2629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FD2629">
        <w:rPr>
          <w:rFonts w:ascii="Calibri" w:hAnsi="Calibri" w:cs="Calibri"/>
          <w:sz w:val="22"/>
          <w:szCs w:val="22"/>
        </w:rPr>
        <w:t>.</w:t>
      </w:r>
    </w:p>
    <w:p w14:paraId="44B0B327" w14:textId="2C839574" w:rsidR="00D21A78" w:rsidRPr="00FD2629" w:rsidRDefault="00FD2629" w:rsidP="005413AC">
      <w:pPr>
        <w:pStyle w:val="Odstavecseseznamem"/>
        <w:numPr>
          <w:ilvl w:val="0"/>
          <w:numId w:val="4"/>
        </w:numPr>
        <w:ind w:left="0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D21A78" w:rsidRPr="00FD2629">
        <w:rPr>
          <w:rFonts w:ascii="Calibri" w:hAnsi="Calibri" w:cs="Calibri"/>
          <w:sz w:val="22"/>
          <w:szCs w:val="22"/>
        </w:rPr>
        <w:t>vláštní sběrné nádoby jsou odlišeny barvou nádoby nebo barvou jejich víka takto:</w:t>
      </w:r>
    </w:p>
    <w:p w14:paraId="49D5CAD7" w14:textId="02D76BC6" w:rsidR="00D21A78" w:rsidRPr="00FD2629" w:rsidRDefault="00FD2629" w:rsidP="005413AC">
      <w:pPr>
        <w:pStyle w:val="Odstavecseseznamem"/>
        <w:numPr>
          <w:ilvl w:val="1"/>
          <w:numId w:val="4"/>
        </w:numPr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21A78" w:rsidRPr="00FD2629">
        <w:rPr>
          <w:rFonts w:ascii="Calibri" w:hAnsi="Calibri" w:cs="Calibri"/>
          <w:sz w:val="22"/>
          <w:szCs w:val="22"/>
        </w:rPr>
        <w:t>apír, barva modrá</w:t>
      </w:r>
      <w:r>
        <w:rPr>
          <w:rFonts w:ascii="Calibri" w:hAnsi="Calibri" w:cs="Calibri"/>
          <w:sz w:val="22"/>
          <w:szCs w:val="22"/>
        </w:rPr>
        <w:t>,</w:t>
      </w:r>
    </w:p>
    <w:p w14:paraId="29D3749F" w14:textId="1D4E2E13" w:rsidR="00D21A78" w:rsidRPr="00FD2629" w:rsidRDefault="00FD2629" w:rsidP="005413AC">
      <w:pPr>
        <w:pStyle w:val="Odstavecseseznamem"/>
        <w:numPr>
          <w:ilvl w:val="1"/>
          <w:numId w:val="4"/>
        </w:numPr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21A78" w:rsidRPr="00FD2629">
        <w:rPr>
          <w:rFonts w:ascii="Calibri" w:hAnsi="Calibri" w:cs="Calibri"/>
          <w:sz w:val="22"/>
          <w:szCs w:val="22"/>
        </w:rPr>
        <w:t>lasty, PET lahve a nápojové kartony, barva žlutá</w:t>
      </w:r>
      <w:r>
        <w:rPr>
          <w:rFonts w:ascii="Calibri" w:hAnsi="Calibri" w:cs="Calibri"/>
          <w:sz w:val="22"/>
          <w:szCs w:val="22"/>
        </w:rPr>
        <w:t>,</w:t>
      </w:r>
    </w:p>
    <w:p w14:paraId="302DBB6C" w14:textId="5B4A49A6" w:rsidR="00D21A78" w:rsidRPr="00FD2629" w:rsidRDefault="00FD2629" w:rsidP="005413AC">
      <w:pPr>
        <w:pStyle w:val="Odstavecseseznamem"/>
        <w:numPr>
          <w:ilvl w:val="1"/>
          <w:numId w:val="4"/>
        </w:numPr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D21A78" w:rsidRPr="00FD2629">
        <w:rPr>
          <w:rFonts w:ascii="Calibri" w:hAnsi="Calibri" w:cs="Calibri"/>
          <w:sz w:val="22"/>
          <w:szCs w:val="22"/>
        </w:rPr>
        <w:t>klo, barva zelená a bílá</w:t>
      </w:r>
      <w:r>
        <w:rPr>
          <w:rFonts w:ascii="Calibri" w:hAnsi="Calibri" w:cs="Calibri"/>
          <w:sz w:val="22"/>
          <w:szCs w:val="22"/>
        </w:rPr>
        <w:t>,</w:t>
      </w:r>
    </w:p>
    <w:p w14:paraId="657BF8E5" w14:textId="1178CD37" w:rsidR="00D21A78" w:rsidRPr="00FD2629" w:rsidRDefault="00FD2629" w:rsidP="005413AC">
      <w:pPr>
        <w:pStyle w:val="Odstavecseseznamem"/>
        <w:numPr>
          <w:ilvl w:val="1"/>
          <w:numId w:val="4"/>
        </w:numPr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D21A78" w:rsidRPr="00FD2629">
        <w:rPr>
          <w:rFonts w:ascii="Calibri" w:hAnsi="Calibri" w:cs="Calibri"/>
          <w:sz w:val="22"/>
          <w:szCs w:val="22"/>
        </w:rPr>
        <w:t>ovy, barva šedá</w:t>
      </w:r>
      <w:r>
        <w:rPr>
          <w:rFonts w:ascii="Calibri" w:hAnsi="Calibri" w:cs="Calibri"/>
          <w:sz w:val="22"/>
          <w:szCs w:val="22"/>
        </w:rPr>
        <w:t>,</w:t>
      </w:r>
    </w:p>
    <w:p w14:paraId="60086126" w14:textId="66BD872B" w:rsidR="00D21A78" w:rsidRPr="00FD2629" w:rsidRDefault="00FD2629" w:rsidP="005413AC">
      <w:pPr>
        <w:pStyle w:val="Odstavecseseznamem"/>
        <w:numPr>
          <w:ilvl w:val="1"/>
          <w:numId w:val="4"/>
        </w:numPr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</w:t>
      </w:r>
      <w:r w:rsidR="00D21A78" w:rsidRPr="00FD2629">
        <w:rPr>
          <w:rFonts w:ascii="Calibri" w:hAnsi="Calibri" w:cs="Calibri"/>
          <w:sz w:val="22"/>
          <w:szCs w:val="22"/>
        </w:rPr>
        <w:t>edlé oleje a tuky, barva oranžová</w:t>
      </w:r>
      <w:r>
        <w:rPr>
          <w:rFonts w:ascii="Calibri" w:hAnsi="Calibri" w:cs="Calibri"/>
          <w:sz w:val="22"/>
          <w:szCs w:val="22"/>
        </w:rPr>
        <w:t>,</w:t>
      </w:r>
    </w:p>
    <w:p w14:paraId="3C83E797" w14:textId="1F6C16A7" w:rsidR="00D21A78" w:rsidRPr="00FD2629" w:rsidRDefault="00FD2629" w:rsidP="005413AC">
      <w:pPr>
        <w:pStyle w:val="Odstavecseseznamem"/>
        <w:numPr>
          <w:ilvl w:val="1"/>
          <w:numId w:val="4"/>
        </w:numPr>
        <w:ind w:left="284" w:hanging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D21A78" w:rsidRPr="00FD2629">
        <w:rPr>
          <w:rFonts w:ascii="Calibri" w:hAnsi="Calibri" w:cs="Calibri"/>
          <w:sz w:val="22"/>
          <w:szCs w:val="22"/>
        </w:rPr>
        <w:t>extil, kontejnery bez rozlišení barvou označené pouze nápisy</w:t>
      </w:r>
      <w:r>
        <w:rPr>
          <w:rFonts w:ascii="Calibri" w:hAnsi="Calibri" w:cs="Calibri"/>
          <w:sz w:val="22"/>
          <w:szCs w:val="22"/>
        </w:rPr>
        <w:t>,</w:t>
      </w:r>
    </w:p>
    <w:p w14:paraId="2B585E34" w14:textId="42ECEF5D" w:rsidR="00D21A78" w:rsidRPr="00FD2629" w:rsidRDefault="00FD2629" w:rsidP="005413AC">
      <w:pPr>
        <w:pStyle w:val="Odstavecseseznamem"/>
        <w:numPr>
          <w:ilvl w:val="0"/>
          <w:numId w:val="4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D21A78" w:rsidRPr="00FD2629">
        <w:rPr>
          <w:rFonts w:ascii="Calibri" w:hAnsi="Calibri" w:cs="Calibri"/>
          <w:sz w:val="22"/>
          <w:szCs w:val="22"/>
        </w:rPr>
        <w:t>o zvláštních sběrných nádob je zakázáno ukládat jiné složky komunálních odpadů, než pro které jsou určeny.</w:t>
      </w:r>
    </w:p>
    <w:p w14:paraId="7822BC44" w14:textId="37E45E58" w:rsidR="00D21A78" w:rsidRPr="00FD2629" w:rsidRDefault="00D21A78" w:rsidP="005413AC">
      <w:pPr>
        <w:pStyle w:val="Odstavecseseznamem"/>
        <w:numPr>
          <w:ilvl w:val="0"/>
          <w:numId w:val="4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FD2629">
        <w:rPr>
          <w:rFonts w:ascii="Calibri" w:hAnsi="Calibri" w:cs="Calibri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79D7290" w14:textId="417B6393" w:rsidR="00D21A78" w:rsidRPr="00FD2629" w:rsidRDefault="00D21A78" w:rsidP="005413AC">
      <w:pPr>
        <w:pStyle w:val="Odstavecseseznamem"/>
        <w:numPr>
          <w:ilvl w:val="0"/>
          <w:numId w:val="4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FD2629">
        <w:rPr>
          <w:rFonts w:ascii="Calibri" w:hAnsi="Calibri" w:cs="Calibri"/>
          <w:sz w:val="22"/>
          <w:szCs w:val="22"/>
        </w:rPr>
        <w:t>Všechny druhy tříděného odpadu dle odst. 1) lze také odevzdávat ve sběrném dvoře, který je umístěn v ulici Mařákova na parcele č. 600/124, k.ú. Litomyšl, v blízkosti skupinových garáží a kompostárny (dále jen „sběrný dvůr“) pod dohledem jeho obsluhy.</w:t>
      </w:r>
    </w:p>
    <w:p w14:paraId="1E40F3E1" w14:textId="68F37A36" w:rsidR="00D21A78" w:rsidRPr="00C12565" w:rsidRDefault="00D21A78" w:rsidP="005413AC">
      <w:pPr>
        <w:pStyle w:val="Odstavecseseznamem"/>
        <w:numPr>
          <w:ilvl w:val="0"/>
          <w:numId w:val="4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FD2629">
        <w:rPr>
          <w:rFonts w:ascii="Calibri" w:hAnsi="Calibri" w:cs="Calibri"/>
          <w:sz w:val="22"/>
          <w:szCs w:val="22"/>
        </w:rPr>
        <w:t xml:space="preserve">Papír, papírovou lepenku a kovy lze také odevzdávat ve sběrných surovinách zabývajících se výkupem, které jsou začleněny do sytému odpadového hospodářství města na základě uzavřené smlouvy a jejich seznam je zveřejněn na webových stránkách města </w:t>
      </w:r>
      <w:r w:rsidRPr="00C12565">
        <w:rPr>
          <w:rFonts w:ascii="Calibri" w:hAnsi="Calibri" w:cs="Calibri"/>
          <w:sz w:val="22"/>
          <w:szCs w:val="22"/>
        </w:rPr>
        <w:t>Litomyšle</w:t>
      </w:r>
      <w:r w:rsidR="003770DE" w:rsidRPr="00C12565">
        <w:rPr>
          <w:rFonts w:ascii="Calibri" w:hAnsi="Calibri" w:cs="Calibri"/>
          <w:sz w:val="22"/>
          <w:szCs w:val="22"/>
          <w:vertAlign w:val="superscript"/>
        </w:rPr>
        <w:t>3</w:t>
      </w:r>
      <w:r w:rsidRPr="00C12565">
        <w:rPr>
          <w:rFonts w:ascii="Calibri" w:hAnsi="Calibri" w:cs="Calibri"/>
          <w:sz w:val="22"/>
          <w:szCs w:val="22"/>
        </w:rPr>
        <w:t>.</w:t>
      </w:r>
    </w:p>
    <w:p w14:paraId="3CD8B1FD" w14:textId="77777777" w:rsidR="00D21A78" w:rsidRPr="00C12565" w:rsidRDefault="00D21A78" w:rsidP="00D21A78">
      <w:pPr>
        <w:rPr>
          <w:rFonts w:ascii="Calibri" w:hAnsi="Calibri" w:cs="Calibri"/>
          <w:sz w:val="22"/>
          <w:szCs w:val="22"/>
        </w:rPr>
      </w:pPr>
    </w:p>
    <w:p w14:paraId="60311A0A" w14:textId="77777777" w:rsidR="00D21A78" w:rsidRPr="00FD2629" w:rsidRDefault="00D21A78" w:rsidP="00FD262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D2629">
        <w:rPr>
          <w:rFonts w:ascii="Calibri" w:hAnsi="Calibri" w:cs="Calibri"/>
          <w:b/>
          <w:bCs/>
          <w:sz w:val="22"/>
          <w:szCs w:val="22"/>
        </w:rPr>
        <w:t>Čl. 4</w:t>
      </w:r>
    </w:p>
    <w:p w14:paraId="56C0D762" w14:textId="10ADC8DB" w:rsidR="00D21A78" w:rsidRPr="00FD2629" w:rsidRDefault="00D21A78" w:rsidP="00FD262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D2629">
        <w:rPr>
          <w:rFonts w:ascii="Calibri" w:hAnsi="Calibri" w:cs="Calibri"/>
          <w:b/>
          <w:bCs/>
          <w:sz w:val="22"/>
          <w:szCs w:val="22"/>
        </w:rPr>
        <w:t>Soustřeďování nebezpečných složek komunálního odpadu</w:t>
      </w:r>
    </w:p>
    <w:p w14:paraId="3F13BE11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736F687E" w14:textId="3E5096EF" w:rsidR="00D21A78" w:rsidRPr="00FD2629" w:rsidRDefault="00D21A78" w:rsidP="005413AC">
      <w:pPr>
        <w:pStyle w:val="Odstavecseseznamem"/>
        <w:numPr>
          <w:ilvl w:val="0"/>
          <w:numId w:val="5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FD2629">
        <w:rPr>
          <w:rFonts w:ascii="Calibri" w:hAnsi="Calibri" w:cs="Calibri"/>
          <w:sz w:val="22"/>
          <w:szCs w:val="22"/>
        </w:rPr>
        <w:t>Nebezpečný odpad lze odevzdávat ve sběrném dvoře pod dohledem jeho obsluhy.</w:t>
      </w:r>
    </w:p>
    <w:p w14:paraId="14088D35" w14:textId="622346B7" w:rsidR="00D21A78" w:rsidRPr="00FD2629" w:rsidRDefault="00D21A78" w:rsidP="005413AC">
      <w:pPr>
        <w:pStyle w:val="Odstavecseseznamem"/>
        <w:numPr>
          <w:ilvl w:val="0"/>
          <w:numId w:val="5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FD2629">
        <w:rPr>
          <w:rFonts w:ascii="Calibri" w:hAnsi="Calibri" w:cs="Calibri"/>
          <w:sz w:val="22"/>
          <w:szCs w:val="22"/>
        </w:rPr>
        <w:t>Mobilní svoz nebezpečných složek komunálního odpadu je zajišťován dvakrát ročně na jaře a podzim jejich odebíráním na předem vyhlášených přechodných stanovištích přímo na vozidlo k tomuto sběru přistavené pod dohledem obsluhy. Informace o svozu jsou zveřejňovány v městském zpravodaji a na webových stránkách města Litomyšle</w:t>
      </w:r>
      <w:r w:rsidR="00FD2629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="00FD2629">
        <w:rPr>
          <w:rFonts w:ascii="Calibri" w:hAnsi="Calibri" w:cs="Calibri"/>
          <w:sz w:val="22"/>
          <w:szCs w:val="22"/>
        </w:rPr>
        <w:t>.</w:t>
      </w:r>
    </w:p>
    <w:p w14:paraId="271DDF3B" w14:textId="6CCE8D9A" w:rsidR="00D21A78" w:rsidRPr="00FD2629" w:rsidRDefault="00D21A78" w:rsidP="005413AC">
      <w:pPr>
        <w:pStyle w:val="Odstavecseseznamem"/>
        <w:numPr>
          <w:ilvl w:val="0"/>
          <w:numId w:val="5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FD2629">
        <w:rPr>
          <w:rFonts w:ascii="Calibri" w:hAnsi="Calibri" w:cs="Calibri"/>
          <w:sz w:val="22"/>
          <w:szCs w:val="22"/>
        </w:rPr>
        <w:t>Soustřeďování nebezpečných složek komunálního odpadu podléhá požadavkům stanoveným v čl. 3 odst. 4 a 5.</w:t>
      </w:r>
    </w:p>
    <w:p w14:paraId="40099E05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4BFFF983" w14:textId="77777777" w:rsidR="00D21A78" w:rsidRPr="00FD2629" w:rsidRDefault="00D21A78" w:rsidP="00FD262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D2629">
        <w:rPr>
          <w:rFonts w:ascii="Calibri" w:hAnsi="Calibri" w:cs="Calibri"/>
          <w:b/>
          <w:bCs/>
          <w:sz w:val="22"/>
          <w:szCs w:val="22"/>
        </w:rPr>
        <w:t>Čl. 5</w:t>
      </w:r>
    </w:p>
    <w:p w14:paraId="3613EC4F" w14:textId="23BAB767" w:rsidR="00D21A78" w:rsidRPr="00FD2629" w:rsidRDefault="00D21A78" w:rsidP="00FD262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D2629">
        <w:rPr>
          <w:rFonts w:ascii="Calibri" w:hAnsi="Calibri" w:cs="Calibri"/>
          <w:b/>
          <w:bCs/>
          <w:sz w:val="22"/>
          <w:szCs w:val="22"/>
        </w:rPr>
        <w:t>Soustřeďování objemného odpadu</w:t>
      </w:r>
    </w:p>
    <w:p w14:paraId="355D64BF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5AEEC941" w14:textId="7DDCFCA2" w:rsidR="00D21A78" w:rsidRPr="00FD2629" w:rsidRDefault="00D21A78" w:rsidP="005413AC">
      <w:pPr>
        <w:pStyle w:val="Odstavecseseznamem"/>
        <w:numPr>
          <w:ilvl w:val="0"/>
          <w:numId w:val="6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FD2629">
        <w:rPr>
          <w:rFonts w:ascii="Calibri" w:hAnsi="Calibri" w:cs="Calibri"/>
          <w:sz w:val="22"/>
          <w:szCs w:val="22"/>
        </w:rPr>
        <w:t>Objemný odpad lze odevzdávat ve sběrném dvoře a na překladišti odpadů v integrované obci Kornice na parcele č. 119/2, k.</w:t>
      </w:r>
      <w:r w:rsidR="006E6154">
        <w:rPr>
          <w:rFonts w:ascii="Calibri" w:hAnsi="Calibri" w:cs="Calibri"/>
          <w:sz w:val="22"/>
          <w:szCs w:val="22"/>
        </w:rPr>
        <w:t xml:space="preserve"> </w:t>
      </w:r>
      <w:r w:rsidRPr="00FD2629">
        <w:rPr>
          <w:rFonts w:ascii="Calibri" w:hAnsi="Calibri" w:cs="Calibri"/>
          <w:sz w:val="22"/>
          <w:szCs w:val="22"/>
        </w:rPr>
        <w:t>ú.</w:t>
      </w:r>
      <w:r w:rsidR="006E6154">
        <w:rPr>
          <w:rFonts w:ascii="Calibri" w:hAnsi="Calibri" w:cs="Calibri"/>
          <w:sz w:val="22"/>
          <w:szCs w:val="22"/>
        </w:rPr>
        <w:t xml:space="preserve"> </w:t>
      </w:r>
      <w:r w:rsidRPr="00FD2629">
        <w:rPr>
          <w:rFonts w:ascii="Calibri" w:hAnsi="Calibri" w:cs="Calibri"/>
          <w:sz w:val="22"/>
          <w:szCs w:val="22"/>
        </w:rPr>
        <w:t>Kornice, (dále jen „překladiště odpadů) pod dohledem jeho obsluhy.</w:t>
      </w:r>
    </w:p>
    <w:p w14:paraId="15ABA299" w14:textId="028FBFEE" w:rsidR="00D21A78" w:rsidRPr="00C12565" w:rsidRDefault="00D21A78" w:rsidP="005413AC">
      <w:pPr>
        <w:pStyle w:val="Odstavecseseznamem"/>
        <w:numPr>
          <w:ilvl w:val="0"/>
          <w:numId w:val="6"/>
        </w:numPr>
        <w:ind w:left="0" w:hanging="426"/>
        <w:jc w:val="both"/>
        <w:rPr>
          <w:rFonts w:ascii="Calibri" w:hAnsi="Calibri" w:cs="Calibri"/>
          <w:sz w:val="22"/>
          <w:szCs w:val="22"/>
        </w:rPr>
      </w:pPr>
      <w:r w:rsidRPr="00FD2629">
        <w:rPr>
          <w:rFonts w:ascii="Calibri" w:hAnsi="Calibri" w:cs="Calibri"/>
          <w:sz w:val="22"/>
          <w:szCs w:val="22"/>
        </w:rPr>
        <w:t xml:space="preserve">Mobilní svoz objemného odpadu je zajišťován dvakrát ročně na jaře a podzim jeho odebíráním na předem vyhlášených přechodných stanovištích přímo na vozidlo k tomuto sběru přistavené pod dohledem jeho obsluhy. Informace o svozu jsou zveřejňovány v městském zpravodaji a na webových stránkách města </w:t>
      </w:r>
      <w:r w:rsidRPr="00C12565">
        <w:rPr>
          <w:rFonts w:ascii="Calibri" w:hAnsi="Calibri" w:cs="Calibri"/>
          <w:sz w:val="22"/>
          <w:szCs w:val="22"/>
        </w:rPr>
        <w:t>Litomyšle</w:t>
      </w:r>
      <w:r w:rsidR="003770DE" w:rsidRPr="00C12565">
        <w:rPr>
          <w:rFonts w:ascii="Calibri" w:hAnsi="Calibri" w:cs="Calibri"/>
          <w:sz w:val="22"/>
          <w:szCs w:val="22"/>
          <w:vertAlign w:val="superscript"/>
        </w:rPr>
        <w:t>3</w:t>
      </w:r>
      <w:r w:rsidRPr="00C12565">
        <w:rPr>
          <w:rFonts w:ascii="Calibri" w:hAnsi="Calibri" w:cs="Calibri"/>
          <w:sz w:val="22"/>
          <w:szCs w:val="22"/>
        </w:rPr>
        <w:t>.</w:t>
      </w:r>
    </w:p>
    <w:p w14:paraId="74899534" w14:textId="0CCE7431" w:rsidR="00D21A78" w:rsidRPr="00FD2629" w:rsidRDefault="00D21A78" w:rsidP="005413AC">
      <w:pPr>
        <w:pStyle w:val="Odstavecseseznamem"/>
        <w:numPr>
          <w:ilvl w:val="0"/>
          <w:numId w:val="6"/>
        </w:numPr>
        <w:ind w:left="0" w:hanging="426"/>
        <w:rPr>
          <w:rFonts w:ascii="Calibri" w:hAnsi="Calibri" w:cs="Calibri"/>
          <w:sz w:val="22"/>
          <w:szCs w:val="22"/>
        </w:rPr>
      </w:pPr>
      <w:r w:rsidRPr="00FD2629">
        <w:rPr>
          <w:rFonts w:ascii="Calibri" w:hAnsi="Calibri" w:cs="Calibri"/>
          <w:sz w:val="22"/>
          <w:szCs w:val="22"/>
        </w:rPr>
        <w:t xml:space="preserve">Soustřeďování objemného odpadu podléhá požadavkům stanoveným v čl. 3 odst. 4 a 5. </w:t>
      </w:r>
    </w:p>
    <w:p w14:paraId="5D2DF2FC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46CF9A91" w14:textId="77777777" w:rsidR="00D21A78" w:rsidRPr="003849B2" w:rsidRDefault="00D21A78" w:rsidP="003849B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849B2">
        <w:rPr>
          <w:rFonts w:ascii="Calibri" w:hAnsi="Calibri" w:cs="Calibri"/>
          <w:b/>
          <w:bCs/>
          <w:sz w:val="22"/>
          <w:szCs w:val="22"/>
        </w:rPr>
        <w:t>Čl. 6</w:t>
      </w:r>
    </w:p>
    <w:p w14:paraId="25699188" w14:textId="6A0110A8" w:rsidR="00D21A78" w:rsidRPr="003849B2" w:rsidRDefault="00D21A78" w:rsidP="003849B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849B2">
        <w:rPr>
          <w:rFonts w:ascii="Calibri" w:hAnsi="Calibri" w:cs="Calibri"/>
          <w:b/>
          <w:bCs/>
          <w:sz w:val="22"/>
          <w:szCs w:val="22"/>
        </w:rPr>
        <w:t>Soustřeďování směsného komunálního odpadu</w:t>
      </w:r>
    </w:p>
    <w:p w14:paraId="5E00D49D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60E96C71" w14:textId="76EE6FD0" w:rsidR="00D21A78" w:rsidRPr="003849B2" w:rsidRDefault="00D21A78" w:rsidP="005413AC">
      <w:pPr>
        <w:pStyle w:val="Odstavecseseznamem"/>
        <w:numPr>
          <w:ilvl w:val="2"/>
          <w:numId w:val="7"/>
        </w:numPr>
        <w:ind w:left="0" w:hanging="426"/>
        <w:rPr>
          <w:rFonts w:ascii="Calibri" w:hAnsi="Calibri" w:cs="Calibri"/>
          <w:sz w:val="22"/>
          <w:szCs w:val="22"/>
        </w:rPr>
      </w:pPr>
      <w:r w:rsidRPr="003849B2">
        <w:rPr>
          <w:rFonts w:ascii="Calibri" w:hAnsi="Calibri" w:cs="Calibri"/>
          <w:sz w:val="22"/>
          <w:szCs w:val="22"/>
        </w:rPr>
        <w:t xml:space="preserve">Směsný komunální odpad se odkládá do </w:t>
      </w:r>
      <w:r w:rsidR="009A416F">
        <w:rPr>
          <w:rFonts w:ascii="Calibri" w:hAnsi="Calibri" w:cs="Calibri"/>
          <w:sz w:val="22"/>
          <w:szCs w:val="22"/>
        </w:rPr>
        <w:t>vlastních</w:t>
      </w:r>
      <w:r w:rsidRPr="003849B2">
        <w:rPr>
          <w:rFonts w:ascii="Calibri" w:hAnsi="Calibri" w:cs="Calibri"/>
          <w:sz w:val="22"/>
          <w:szCs w:val="22"/>
        </w:rPr>
        <w:t xml:space="preserve"> nádob nebo pytlů v držení jejich uživatelů.  Pro účely této vyhlášky se sběrnými nádobami rozumějí:</w:t>
      </w:r>
    </w:p>
    <w:p w14:paraId="75F209FB" w14:textId="61FE95C3" w:rsidR="00D21A78" w:rsidRPr="003849B2" w:rsidRDefault="003849B2" w:rsidP="005413AC">
      <w:pPr>
        <w:pStyle w:val="Odstavecseseznamem"/>
        <w:numPr>
          <w:ilvl w:val="0"/>
          <w:numId w:val="8"/>
        </w:num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D21A78" w:rsidRPr="003849B2">
        <w:rPr>
          <w:rFonts w:ascii="Calibri" w:hAnsi="Calibri" w:cs="Calibri"/>
          <w:sz w:val="22"/>
          <w:szCs w:val="22"/>
        </w:rPr>
        <w:t>opelnice</w:t>
      </w:r>
      <w:r>
        <w:rPr>
          <w:rFonts w:ascii="Calibri" w:hAnsi="Calibri" w:cs="Calibri"/>
          <w:sz w:val="22"/>
          <w:szCs w:val="22"/>
        </w:rPr>
        <w:t>,</w:t>
      </w:r>
    </w:p>
    <w:p w14:paraId="6175E7B4" w14:textId="7EC433D4" w:rsidR="00D21A78" w:rsidRPr="003849B2" w:rsidRDefault="00D21A78" w:rsidP="005413AC">
      <w:pPr>
        <w:pStyle w:val="Odstavecseseznamem"/>
        <w:numPr>
          <w:ilvl w:val="0"/>
          <w:numId w:val="8"/>
        </w:numPr>
        <w:ind w:left="426" w:hanging="426"/>
        <w:rPr>
          <w:rFonts w:ascii="Calibri" w:hAnsi="Calibri" w:cs="Calibri"/>
          <w:sz w:val="22"/>
          <w:szCs w:val="22"/>
        </w:rPr>
      </w:pPr>
      <w:r w:rsidRPr="003849B2">
        <w:rPr>
          <w:rFonts w:ascii="Calibri" w:hAnsi="Calibri" w:cs="Calibri"/>
          <w:sz w:val="22"/>
          <w:szCs w:val="22"/>
        </w:rPr>
        <w:t>igelitové pytle</w:t>
      </w:r>
      <w:r w:rsidR="003849B2">
        <w:rPr>
          <w:rFonts w:ascii="Calibri" w:hAnsi="Calibri" w:cs="Calibri"/>
          <w:sz w:val="22"/>
          <w:szCs w:val="22"/>
        </w:rPr>
        <w:t>,</w:t>
      </w:r>
    </w:p>
    <w:p w14:paraId="0346D89C" w14:textId="480542A0" w:rsidR="00D21A78" w:rsidRPr="003849B2" w:rsidRDefault="00D21A78" w:rsidP="005413AC">
      <w:pPr>
        <w:pStyle w:val="Odstavecseseznamem"/>
        <w:numPr>
          <w:ilvl w:val="0"/>
          <w:numId w:val="8"/>
        </w:numPr>
        <w:ind w:left="426" w:hanging="426"/>
        <w:rPr>
          <w:rFonts w:ascii="Calibri" w:hAnsi="Calibri" w:cs="Calibri"/>
          <w:sz w:val="22"/>
          <w:szCs w:val="22"/>
        </w:rPr>
      </w:pPr>
      <w:r w:rsidRPr="003849B2">
        <w:rPr>
          <w:rFonts w:ascii="Calibri" w:hAnsi="Calibri" w:cs="Calibri"/>
          <w:sz w:val="22"/>
          <w:szCs w:val="22"/>
        </w:rPr>
        <w:t>kontejnery (zejména u bytových domů)</w:t>
      </w:r>
      <w:r w:rsidR="003849B2">
        <w:rPr>
          <w:rFonts w:ascii="Calibri" w:hAnsi="Calibri" w:cs="Calibri"/>
          <w:sz w:val="22"/>
          <w:szCs w:val="22"/>
        </w:rPr>
        <w:t>,</w:t>
      </w:r>
    </w:p>
    <w:p w14:paraId="4FF08195" w14:textId="5254349A" w:rsidR="00D21A78" w:rsidRPr="003849B2" w:rsidRDefault="00D21A78" w:rsidP="00343190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849B2">
        <w:rPr>
          <w:rFonts w:ascii="Calibri" w:hAnsi="Calibri" w:cs="Calibri"/>
          <w:sz w:val="22"/>
          <w:szCs w:val="22"/>
        </w:rPr>
        <w:t>odpadkové koše ve vlastnictví města, které jsou umístěny na veřejných prostranstvích, sloužící pouze pro odkládání drobného směsného komunálního odpadu vy</w:t>
      </w:r>
      <w:r w:rsidR="00343190">
        <w:rPr>
          <w:rFonts w:ascii="Calibri" w:hAnsi="Calibri" w:cs="Calibri"/>
          <w:sz w:val="22"/>
          <w:szCs w:val="22"/>
        </w:rPr>
        <w:t>tvořeného</w:t>
      </w:r>
      <w:r w:rsidRPr="003849B2">
        <w:rPr>
          <w:rFonts w:ascii="Calibri" w:hAnsi="Calibri" w:cs="Calibri"/>
          <w:sz w:val="22"/>
          <w:szCs w:val="22"/>
        </w:rPr>
        <w:t xml:space="preserve"> při užívání veřejného prostranství.</w:t>
      </w:r>
    </w:p>
    <w:p w14:paraId="42BC6921" w14:textId="13D402FF" w:rsidR="00D21A78" w:rsidRPr="00343190" w:rsidRDefault="00D21A78" w:rsidP="005413AC">
      <w:pPr>
        <w:pStyle w:val="Odstavecseseznamem"/>
        <w:numPr>
          <w:ilvl w:val="2"/>
          <w:numId w:val="7"/>
        </w:numPr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343190">
        <w:rPr>
          <w:rFonts w:asciiTheme="minorHAnsi" w:hAnsiTheme="minorHAnsi" w:cstheme="minorHAnsi"/>
          <w:sz w:val="22"/>
          <w:szCs w:val="22"/>
        </w:rPr>
        <w:t xml:space="preserve">Soustřeďování směsného komunálního odpadu podléhá požadavkům stanoveným v čl. 3 odst. 4 a 5. </w:t>
      </w:r>
    </w:p>
    <w:p w14:paraId="5119F40C" w14:textId="3882F394" w:rsidR="00D21A78" w:rsidRPr="003849B2" w:rsidRDefault="00D21A78" w:rsidP="005413AC">
      <w:pPr>
        <w:pStyle w:val="Odstavecseseznamem"/>
        <w:numPr>
          <w:ilvl w:val="2"/>
          <w:numId w:val="7"/>
        </w:numPr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49B2">
        <w:rPr>
          <w:rFonts w:asciiTheme="minorHAnsi" w:hAnsiTheme="minorHAnsi" w:cstheme="minorHAnsi"/>
          <w:sz w:val="22"/>
          <w:szCs w:val="22"/>
        </w:rPr>
        <w:t xml:space="preserve">Popelnice, igelitové pytle a kontejnery se směsným komunálním odpadem jsou v termínech svozu směsného komunálního odpadu přistavovány na určené svozové místo v době od 20:00 dne předcházejícího do 20:00 dne svozu. Přistavené nádoby musí umožňovat jejich mechanizované vyprázdnění technikou svozové společnosti a nesmí z nich odpad unikat. Termíny svozu směsného komunálního odpadu a kontakty na svozovou společnost jsou uvedeny na webových stránkách města </w:t>
      </w:r>
      <w:r w:rsidRPr="00C12565">
        <w:rPr>
          <w:rFonts w:asciiTheme="minorHAnsi" w:hAnsiTheme="minorHAnsi" w:cstheme="minorHAnsi"/>
          <w:sz w:val="22"/>
          <w:szCs w:val="22"/>
        </w:rPr>
        <w:t>Litomyšle</w:t>
      </w:r>
      <w:r w:rsidR="009F565B" w:rsidRPr="00C12565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C12565">
        <w:rPr>
          <w:rFonts w:asciiTheme="minorHAnsi" w:hAnsiTheme="minorHAnsi" w:cstheme="minorHAnsi"/>
          <w:sz w:val="22"/>
          <w:szCs w:val="22"/>
        </w:rPr>
        <w:t>.</w:t>
      </w:r>
    </w:p>
    <w:p w14:paraId="6BB46120" w14:textId="55297776" w:rsidR="00D21A78" w:rsidRPr="003849B2" w:rsidRDefault="00D21A78" w:rsidP="005413AC">
      <w:pPr>
        <w:pStyle w:val="Odstavecseseznamem"/>
        <w:numPr>
          <w:ilvl w:val="2"/>
          <w:numId w:val="7"/>
        </w:numPr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49B2">
        <w:rPr>
          <w:rFonts w:asciiTheme="minorHAnsi" w:hAnsiTheme="minorHAnsi" w:cstheme="minorHAnsi"/>
          <w:sz w:val="22"/>
          <w:szCs w:val="22"/>
        </w:rPr>
        <w:t>Směsný komunální odpad je možné také odložit na překladišti odpadů pod dohledem jeho obsluhy.</w:t>
      </w:r>
    </w:p>
    <w:p w14:paraId="01FEF0A1" w14:textId="77777777" w:rsidR="00D21A78" w:rsidRPr="003849B2" w:rsidRDefault="00D21A78" w:rsidP="003849B2">
      <w:pPr>
        <w:ind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2C620876" w14:textId="77777777" w:rsidR="00D21A78" w:rsidRPr="003849B2" w:rsidRDefault="00D21A78" w:rsidP="003849B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849B2">
        <w:rPr>
          <w:rFonts w:ascii="Calibri" w:hAnsi="Calibri" w:cs="Calibri"/>
          <w:b/>
          <w:bCs/>
          <w:sz w:val="22"/>
          <w:szCs w:val="22"/>
        </w:rPr>
        <w:t>Čl. 7</w:t>
      </w:r>
    </w:p>
    <w:p w14:paraId="47EB64A5" w14:textId="4282D1D7" w:rsidR="00D21A78" w:rsidRPr="003849B2" w:rsidRDefault="00D21A78" w:rsidP="003849B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849B2">
        <w:rPr>
          <w:rFonts w:ascii="Calibri" w:hAnsi="Calibri" w:cs="Calibri"/>
          <w:b/>
          <w:bCs/>
          <w:sz w:val="22"/>
          <w:szCs w:val="22"/>
        </w:rPr>
        <w:t>Nakládání s výrobky s ukončenou životností v rámci služby pro výrobce</w:t>
      </w:r>
    </w:p>
    <w:p w14:paraId="2C80ED40" w14:textId="77777777" w:rsidR="00D21A78" w:rsidRPr="003849B2" w:rsidRDefault="00D21A78" w:rsidP="003849B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849B2">
        <w:rPr>
          <w:rFonts w:ascii="Calibri" w:hAnsi="Calibri" w:cs="Calibri"/>
          <w:b/>
          <w:bCs/>
          <w:sz w:val="22"/>
          <w:szCs w:val="22"/>
        </w:rPr>
        <w:t>(zpětný odběr)</w:t>
      </w:r>
    </w:p>
    <w:p w14:paraId="691A8BE3" w14:textId="77777777" w:rsidR="00D21A78" w:rsidRPr="003849B2" w:rsidRDefault="00D21A78" w:rsidP="003849B2">
      <w:pPr>
        <w:ind w:hanging="426"/>
        <w:rPr>
          <w:rFonts w:asciiTheme="minorHAnsi" w:hAnsiTheme="minorHAnsi" w:cstheme="minorHAnsi"/>
          <w:sz w:val="22"/>
          <w:szCs w:val="22"/>
        </w:rPr>
      </w:pPr>
    </w:p>
    <w:p w14:paraId="3A7562ED" w14:textId="240507C9" w:rsidR="00D21A78" w:rsidRPr="003849B2" w:rsidRDefault="00D21A78" w:rsidP="005413AC">
      <w:pPr>
        <w:pStyle w:val="Odstavecseseznamem"/>
        <w:numPr>
          <w:ilvl w:val="0"/>
          <w:numId w:val="9"/>
        </w:numPr>
        <w:ind w:left="0" w:hanging="426"/>
        <w:rPr>
          <w:rFonts w:asciiTheme="minorHAnsi" w:hAnsiTheme="minorHAnsi" w:cstheme="minorHAnsi"/>
          <w:sz w:val="22"/>
          <w:szCs w:val="22"/>
        </w:rPr>
      </w:pPr>
      <w:r w:rsidRPr="003849B2">
        <w:rPr>
          <w:rFonts w:asciiTheme="minorHAnsi" w:hAnsiTheme="minorHAnsi" w:cstheme="minorHAnsi"/>
          <w:sz w:val="22"/>
          <w:szCs w:val="22"/>
        </w:rPr>
        <w:t xml:space="preserve">Obec v rámci služby pro výrobce nakládá s těmito výrobky s ukončenou životností: </w:t>
      </w:r>
    </w:p>
    <w:p w14:paraId="4460E14F" w14:textId="64226104" w:rsidR="00D21A78" w:rsidRPr="003849B2" w:rsidRDefault="009F565B" w:rsidP="005413A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12565">
        <w:rPr>
          <w:rFonts w:asciiTheme="minorHAnsi" w:hAnsiTheme="minorHAnsi" w:cstheme="minorHAnsi"/>
          <w:sz w:val="22"/>
          <w:szCs w:val="22"/>
        </w:rPr>
        <w:t>e</w:t>
      </w:r>
      <w:r w:rsidR="00D21A78" w:rsidRPr="003849B2">
        <w:rPr>
          <w:rFonts w:asciiTheme="minorHAnsi" w:hAnsiTheme="minorHAnsi" w:cstheme="minorHAnsi"/>
          <w:sz w:val="22"/>
          <w:szCs w:val="22"/>
        </w:rPr>
        <w:t>lektrozařízení</w:t>
      </w:r>
      <w:r w:rsidR="003849B2">
        <w:rPr>
          <w:rFonts w:asciiTheme="minorHAnsi" w:hAnsiTheme="minorHAnsi" w:cstheme="minorHAnsi"/>
          <w:sz w:val="22"/>
          <w:szCs w:val="22"/>
        </w:rPr>
        <w:t>,</w:t>
      </w:r>
    </w:p>
    <w:p w14:paraId="53B06AEA" w14:textId="505DCA79" w:rsidR="00D21A78" w:rsidRPr="003849B2" w:rsidRDefault="00D21A78" w:rsidP="005413A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849B2">
        <w:rPr>
          <w:rFonts w:asciiTheme="minorHAnsi" w:hAnsiTheme="minorHAnsi" w:cstheme="minorHAnsi"/>
          <w:sz w:val="22"/>
          <w:szCs w:val="22"/>
        </w:rPr>
        <w:t>baterie a akumulátory</w:t>
      </w:r>
      <w:r w:rsidR="003849B2">
        <w:rPr>
          <w:rFonts w:asciiTheme="minorHAnsi" w:hAnsiTheme="minorHAnsi" w:cstheme="minorHAnsi"/>
          <w:sz w:val="22"/>
          <w:szCs w:val="22"/>
        </w:rPr>
        <w:t>,</w:t>
      </w:r>
    </w:p>
    <w:p w14:paraId="32027D55" w14:textId="392D5AA6" w:rsidR="00D21A78" w:rsidRPr="003849B2" w:rsidRDefault="00D21A78" w:rsidP="005413AC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3849B2">
        <w:rPr>
          <w:rFonts w:asciiTheme="minorHAnsi" w:hAnsiTheme="minorHAnsi" w:cstheme="minorHAnsi"/>
          <w:sz w:val="22"/>
          <w:szCs w:val="22"/>
        </w:rPr>
        <w:t>pneumatiky</w:t>
      </w:r>
      <w:r w:rsidR="003849B2">
        <w:rPr>
          <w:rFonts w:asciiTheme="minorHAnsi" w:hAnsiTheme="minorHAnsi" w:cstheme="minorHAnsi"/>
          <w:sz w:val="22"/>
          <w:szCs w:val="22"/>
        </w:rPr>
        <w:t>.</w:t>
      </w:r>
      <w:r w:rsidRPr="003849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8EF60E" w14:textId="54C11C58" w:rsidR="00D21A78" w:rsidRPr="003849B2" w:rsidRDefault="00D21A78" w:rsidP="005413AC">
      <w:pPr>
        <w:pStyle w:val="Odstavecseseznamem"/>
        <w:numPr>
          <w:ilvl w:val="0"/>
          <w:numId w:val="9"/>
        </w:numPr>
        <w:ind w:left="0" w:hanging="426"/>
        <w:rPr>
          <w:rFonts w:asciiTheme="minorHAnsi" w:hAnsiTheme="minorHAnsi" w:cstheme="minorHAnsi"/>
          <w:sz w:val="22"/>
          <w:szCs w:val="22"/>
        </w:rPr>
      </w:pPr>
      <w:r w:rsidRPr="003849B2">
        <w:rPr>
          <w:rFonts w:asciiTheme="minorHAnsi" w:hAnsiTheme="minorHAnsi" w:cstheme="minorHAnsi"/>
          <w:sz w:val="22"/>
          <w:szCs w:val="22"/>
        </w:rPr>
        <w:t xml:space="preserve">Výrobky s ukončenou životností uvedené v odst. 1) lze předávat v prostoru sběrného dvora. </w:t>
      </w:r>
    </w:p>
    <w:p w14:paraId="1B823834" w14:textId="2A766AD2" w:rsidR="00D21A78" w:rsidRPr="003849B2" w:rsidRDefault="00D21A78" w:rsidP="005413AC">
      <w:pPr>
        <w:pStyle w:val="Odstavecseseznamem"/>
        <w:numPr>
          <w:ilvl w:val="0"/>
          <w:numId w:val="9"/>
        </w:numPr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49B2">
        <w:rPr>
          <w:rFonts w:asciiTheme="minorHAnsi" w:hAnsiTheme="minorHAnsi" w:cstheme="minorHAnsi"/>
          <w:sz w:val="22"/>
          <w:szCs w:val="22"/>
        </w:rPr>
        <w:t xml:space="preserve">Drobná elektrozařízení, baterie a akumulátory lze také předávat do zvláštních sběrných nádob označených nápisy. </w:t>
      </w:r>
    </w:p>
    <w:p w14:paraId="6DB2D072" w14:textId="3B107CC7" w:rsidR="00D21A78" w:rsidRPr="003849B2" w:rsidRDefault="00D21A78" w:rsidP="005413AC">
      <w:pPr>
        <w:pStyle w:val="Odstavecseseznamem"/>
        <w:numPr>
          <w:ilvl w:val="0"/>
          <w:numId w:val="9"/>
        </w:numPr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49B2">
        <w:rPr>
          <w:rFonts w:asciiTheme="minorHAnsi" w:hAnsiTheme="minorHAnsi" w:cstheme="minorHAnsi"/>
          <w:sz w:val="22"/>
          <w:szCs w:val="22"/>
        </w:rPr>
        <w:t xml:space="preserve">Tyto sběrné nádoby jsou umístěny na stanovištích, která jsou uvedena na webových stránkách města </w:t>
      </w:r>
      <w:r w:rsidRPr="00C12565">
        <w:rPr>
          <w:rFonts w:asciiTheme="minorHAnsi" w:hAnsiTheme="minorHAnsi" w:cstheme="minorHAnsi"/>
          <w:sz w:val="22"/>
          <w:szCs w:val="22"/>
        </w:rPr>
        <w:t>Litomyšl</w:t>
      </w:r>
      <w:r w:rsidR="009F565B" w:rsidRPr="00C12565">
        <w:rPr>
          <w:rFonts w:asciiTheme="minorHAnsi" w:hAnsiTheme="minorHAnsi" w:cstheme="minorHAnsi"/>
          <w:sz w:val="22"/>
          <w:szCs w:val="22"/>
          <w:vertAlign w:val="superscript"/>
        </w:rPr>
        <w:t>2,3</w:t>
      </w:r>
      <w:r w:rsidR="003849B2" w:rsidRPr="00C12565">
        <w:rPr>
          <w:rFonts w:asciiTheme="minorHAnsi" w:hAnsiTheme="minorHAnsi" w:cstheme="minorHAnsi"/>
          <w:sz w:val="22"/>
          <w:szCs w:val="22"/>
        </w:rPr>
        <w:t>.</w:t>
      </w:r>
    </w:p>
    <w:p w14:paraId="7FF39009" w14:textId="77777777" w:rsidR="00D21A78" w:rsidRPr="003849B2" w:rsidRDefault="00D21A78" w:rsidP="003849B2"/>
    <w:p w14:paraId="3DE99564" w14:textId="6C612DD5" w:rsidR="00D21A78" w:rsidRPr="003849B2" w:rsidRDefault="00D21A78" w:rsidP="003849B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849B2"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6C5574">
        <w:rPr>
          <w:rFonts w:ascii="Calibri" w:hAnsi="Calibri" w:cs="Calibri"/>
          <w:b/>
          <w:bCs/>
          <w:sz w:val="22"/>
          <w:szCs w:val="22"/>
        </w:rPr>
        <w:t>8</w:t>
      </w:r>
    </w:p>
    <w:p w14:paraId="4514FB5D" w14:textId="77777777" w:rsidR="00D21A78" w:rsidRPr="003849B2" w:rsidRDefault="00D21A78" w:rsidP="003849B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849B2">
        <w:rPr>
          <w:rFonts w:ascii="Calibri" w:hAnsi="Calibri" w:cs="Calibri"/>
          <w:b/>
          <w:bCs/>
          <w:sz w:val="22"/>
          <w:szCs w:val="22"/>
        </w:rPr>
        <w:t>Komunitní kompostování</w:t>
      </w:r>
    </w:p>
    <w:p w14:paraId="50FBF70D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6D418683" w14:textId="3C004BC3" w:rsidR="00D21A78" w:rsidRPr="005413AC" w:rsidRDefault="00D21A78" w:rsidP="005413AC">
      <w:pPr>
        <w:pStyle w:val="Odstavecseseznamem"/>
        <w:numPr>
          <w:ilvl w:val="0"/>
          <w:numId w:val="11"/>
        </w:numPr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13AC">
        <w:rPr>
          <w:rFonts w:asciiTheme="minorHAnsi" w:hAnsiTheme="minorHAnsi" w:cstheme="minorHAnsi"/>
          <w:sz w:val="22"/>
          <w:szCs w:val="22"/>
        </w:rPr>
        <w:t>Komunitním kompostováním je systém soustřeďování rostlinných zbytků z údržby zeleně, zahrad z území obce, jejich úprava a následné zpracování v komunitní kompostárně na kompost</w:t>
      </w:r>
      <w:r w:rsidR="005413AC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5413AC">
        <w:rPr>
          <w:rFonts w:asciiTheme="minorHAnsi" w:hAnsiTheme="minorHAnsi" w:cstheme="minorHAnsi"/>
          <w:sz w:val="22"/>
          <w:szCs w:val="22"/>
        </w:rPr>
        <w:t>.</w:t>
      </w:r>
    </w:p>
    <w:p w14:paraId="05D232CC" w14:textId="5D90AF42" w:rsidR="00D21A78" w:rsidRPr="005413AC" w:rsidRDefault="00D21A78" w:rsidP="005413AC">
      <w:pPr>
        <w:pStyle w:val="Odstavecseseznamem"/>
        <w:numPr>
          <w:ilvl w:val="0"/>
          <w:numId w:val="11"/>
        </w:numPr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13AC">
        <w:rPr>
          <w:rFonts w:asciiTheme="minorHAnsi" w:hAnsiTheme="minorHAnsi" w:cstheme="minorHAnsi"/>
          <w:sz w:val="22"/>
          <w:szCs w:val="22"/>
        </w:rPr>
        <w:t>Rostlinné zbytky z údržby zeleně, zahrad, ovoce a zelenina ze zahrad, drny se zeminou, rostliny a jejich zbytky neznečištěné chemickými látkami, které budou využity v rámci komunitního kompostování, lze předávat:</w:t>
      </w:r>
    </w:p>
    <w:p w14:paraId="6BF38277" w14:textId="4B2579E2" w:rsidR="00D21A78" w:rsidRPr="005413AC" w:rsidRDefault="00D21A78" w:rsidP="005413AC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413AC">
        <w:rPr>
          <w:rFonts w:asciiTheme="minorHAnsi" w:hAnsiTheme="minorHAnsi" w:cstheme="minorHAnsi"/>
          <w:sz w:val="22"/>
          <w:szCs w:val="22"/>
        </w:rPr>
        <w:t>v rámci mobilních svozů,</w:t>
      </w:r>
    </w:p>
    <w:p w14:paraId="77E0FE92" w14:textId="78354185" w:rsidR="00D21A78" w:rsidRPr="005413AC" w:rsidRDefault="00D21A78" w:rsidP="005413AC">
      <w:pPr>
        <w:pStyle w:val="Odstavecseseznamem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413AC">
        <w:rPr>
          <w:rFonts w:asciiTheme="minorHAnsi" w:hAnsiTheme="minorHAnsi" w:cstheme="minorHAnsi"/>
          <w:sz w:val="22"/>
          <w:szCs w:val="22"/>
        </w:rPr>
        <w:t>do nápisy označených zvláštních velkoobjemových kontejnerů na stanovištích, která jsou uvedena na webových stránkách města Litomyšl.</w:t>
      </w:r>
    </w:p>
    <w:p w14:paraId="60E24C71" w14:textId="0619EA41" w:rsidR="00D21A78" w:rsidRPr="00C12565" w:rsidRDefault="00D21A78" w:rsidP="005413AC">
      <w:pPr>
        <w:pStyle w:val="Odstavecseseznamem"/>
        <w:numPr>
          <w:ilvl w:val="0"/>
          <w:numId w:val="11"/>
        </w:numPr>
        <w:ind w:left="0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13AC">
        <w:rPr>
          <w:rFonts w:asciiTheme="minorHAnsi" w:hAnsiTheme="minorHAnsi" w:cstheme="minorHAnsi"/>
          <w:sz w:val="22"/>
          <w:szCs w:val="22"/>
        </w:rPr>
        <w:t xml:space="preserve">Mobilní svozy jsou zajišťovány dvakrát ročně na jaře a podzim. Informace o svozu jsou zveřejňovány v městském zpravodaji a na webových stránkách města </w:t>
      </w:r>
      <w:r w:rsidRPr="00C12565">
        <w:rPr>
          <w:rFonts w:asciiTheme="minorHAnsi" w:hAnsiTheme="minorHAnsi" w:cstheme="minorHAnsi"/>
          <w:sz w:val="22"/>
          <w:szCs w:val="22"/>
        </w:rPr>
        <w:t>Litomyšle</w:t>
      </w:r>
      <w:r w:rsidR="009F565B" w:rsidRPr="00C12565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5413AC" w:rsidRPr="00C12565">
        <w:rPr>
          <w:rFonts w:asciiTheme="minorHAnsi" w:hAnsiTheme="minorHAnsi" w:cstheme="minorHAnsi"/>
          <w:sz w:val="22"/>
          <w:szCs w:val="22"/>
        </w:rPr>
        <w:t>.</w:t>
      </w:r>
    </w:p>
    <w:p w14:paraId="7AE17DA6" w14:textId="77777777" w:rsidR="005413AC" w:rsidRDefault="005413AC" w:rsidP="005413AC">
      <w:pPr>
        <w:ind w:hanging="426"/>
        <w:rPr>
          <w:rFonts w:asciiTheme="minorHAnsi" w:hAnsiTheme="minorHAnsi" w:cstheme="minorHAnsi"/>
          <w:sz w:val="22"/>
          <w:szCs w:val="22"/>
        </w:rPr>
      </w:pPr>
    </w:p>
    <w:p w14:paraId="4AFBBA10" w14:textId="77777777" w:rsidR="005413AC" w:rsidRPr="005413AC" w:rsidRDefault="005413AC" w:rsidP="005413AC">
      <w:pPr>
        <w:ind w:hanging="426"/>
        <w:rPr>
          <w:rFonts w:asciiTheme="minorHAnsi" w:hAnsiTheme="minorHAnsi" w:cstheme="minorHAnsi"/>
          <w:sz w:val="22"/>
          <w:szCs w:val="22"/>
        </w:rPr>
      </w:pPr>
    </w:p>
    <w:p w14:paraId="649B76CC" w14:textId="50981E76" w:rsidR="00D21A78" w:rsidRPr="005413AC" w:rsidRDefault="00D21A78" w:rsidP="005413A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413AC"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6C5574">
        <w:rPr>
          <w:rFonts w:ascii="Calibri" w:hAnsi="Calibri" w:cs="Calibri"/>
          <w:b/>
          <w:bCs/>
          <w:sz w:val="22"/>
          <w:szCs w:val="22"/>
        </w:rPr>
        <w:t>9</w:t>
      </w:r>
    </w:p>
    <w:p w14:paraId="3B295197" w14:textId="77777777" w:rsidR="00D21A78" w:rsidRPr="005413AC" w:rsidRDefault="00D21A78" w:rsidP="005413A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413AC">
        <w:rPr>
          <w:rFonts w:ascii="Calibri" w:hAnsi="Calibri" w:cs="Calibri"/>
          <w:b/>
          <w:bCs/>
          <w:sz w:val="22"/>
          <w:szCs w:val="22"/>
        </w:rPr>
        <w:t>Zrušovací ustanovení</w:t>
      </w:r>
    </w:p>
    <w:p w14:paraId="3B2BF3C2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20333484" w14:textId="4CB72EC6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  <w:r w:rsidRPr="00D21A78">
        <w:rPr>
          <w:rFonts w:ascii="Calibri" w:hAnsi="Calibri" w:cs="Calibri"/>
          <w:sz w:val="22"/>
          <w:szCs w:val="22"/>
        </w:rPr>
        <w:t xml:space="preserve">Zrušuje se obecně závazná vyhláška, o systému shromažďování, sběru, přepravy, třídění a využívání odpadů a nakládání se stavebním odpadem, </w:t>
      </w:r>
      <w:r w:rsidR="00ED47AF" w:rsidRPr="00D21A78">
        <w:rPr>
          <w:rFonts w:ascii="Calibri" w:hAnsi="Calibri" w:cs="Calibri"/>
          <w:sz w:val="22"/>
          <w:szCs w:val="22"/>
        </w:rPr>
        <w:t>č. 01/2015</w:t>
      </w:r>
      <w:r w:rsidR="00ED47AF">
        <w:rPr>
          <w:rFonts w:ascii="Calibri" w:hAnsi="Calibri" w:cs="Calibri"/>
          <w:sz w:val="22"/>
          <w:szCs w:val="22"/>
        </w:rPr>
        <w:t xml:space="preserve"> </w:t>
      </w:r>
      <w:r w:rsidRPr="00D21A78">
        <w:rPr>
          <w:rFonts w:ascii="Calibri" w:hAnsi="Calibri" w:cs="Calibri"/>
          <w:sz w:val="22"/>
          <w:szCs w:val="22"/>
        </w:rPr>
        <w:t>ze dne 24.</w:t>
      </w:r>
      <w:r w:rsidR="005413AC">
        <w:rPr>
          <w:rFonts w:ascii="Calibri" w:hAnsi="Calibri" w:cs="Calibri"/>
          <w:sz w:val="22"/>
          <w:szCs w:val="22"/>
        </w:rPr>
        <w:t>02</w:t>
      </w:r>
      <w:r w:rsidRPr="00D21A78">
        <w:rPr>
          <w:rFonts w:ascii="Calibri" w:hAnsi="Calibri" w:cs="Calibri"/>
          <w:sz w:val="22"/>
          <w:szCs w:val="22"/>
        </w:rPr>
        <w:t>.2015.</w:t>
      </w:r>
    </w:p>
    <w:p w14:paraId="67727A07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2DC042B9" w14:textId="76D69279" w:rsidR="00D21A78" w:rsidRPr="005413AC" w:rsidRDefault="00D21A78" w:rsidP="005413A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413AC">
        <w:rPr>
          <w:rFonts w:ascii="Calibri" w:hAnsi="Calibri" w:cs="Calibri"/>
          <w:b/>
          <w:bCs/>
          <w:sz w:val="22"/>
          <w:szCs w:val="22"/>
        </w:rPr>
        <w:t>Čl. 1</w:t>
      </w:r>
      <w:r w:rsidR="006C5574">
        <w:rPr>
          <w:rFonts w:ascii="Calibri" w:hAnsi="Calibri" w:cs="Calibri"/>
          <w:b/>
          <w:bCs/>
          <w:sz w:val="22"/>
          <w:szCs w:val="22"/>
        </w:rPr>
        <w:t>0</w:t>
      </w:r>
    </w:p>
    <w:p w14:paraId="43CC876D" w14:textId="77777777" w:rsidR="00D21A78" w:rsidRPr="005413AC" w:rsidRDefault="00D21A78" w:rsidP="005413A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5413AC">
        <w:rPr>
          <w:rFonts w:ascii="Calibri" w:hAnsi="Calibri" w:cs="Calibri"/>
          <w:b/>
          <w:bCs/>
          <w:sz w:val="22"/>
          <w:szCs w:val="22"/>
        </w:rPr>
        <w:t>Účinnost</w:t>
      </w:r>
    </w:p>
    <w:p w14:paraId="187440BC" w14:textId="3F9C6C5D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  <w:r w:rsidRPr="00D21A78">
        <w:rPr>
          <w:rFonts w:ascii="Calibri" w:hAnsi="Calibri" w:cs="Calibri"/>
          <w:sz w:val="22"/>
          <w:szCs w:val="22"/>
        </w:rPr>
        <w:t xml:space="preserve">Tato vyhláška nabývá účinnosti </w:t>
      </w:r>
      <w:r w:rsidR="00887D09">
        <w:rPr>
          <w:rFonts w:ascii="Calibri" w:hAnsi="Calibri" w:cs="Calibri"/>
          <w:sz w:val="22"/>
          <w:szCs w:val="22"/>
        </w:rPr>
        <w:t>dne 1. ledna 2026.</w:t>
      </w:r>
    </w:p>
    <w:p w14:paraId="3EE4217F" w14:textId="77777777" w:rsidR="00D21A78" w:rsidRP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50E5DDA0" w14:textId="77777777" w:rsidR="00D21A78" w:rsidRDefault="00D21A78" w:rsidP="00D21A78">
      <w:pPr>
        <w:rPr>
          <w:rFonts w:ascii="Calibri" w:hAnsi="Calibri" w:cs="Calibri"/>
          <w:sz w:val="22"/>
          <w:szCs w:val="22"/>
        </w:rPr>
      </w:pPr>
    </w:p>
    <w:p w14:paraId="20FB8C59" w14:textId="77777777" w:rsidR="00423B59" w:rsidRPr="00D21A78" w:rsidRDefault="00423B59" w:rsidP="00D21A78">
      <w:pPr>
        <w:rPr>
          <w:rFonts w:ascii="Calibri" w:hAnsi="Calibri" w:cs="Calibri"/>
          <w:sz w:val="22"/>
          <w:szCs w:val="22"/>
        </w:rPr>
      </w:pPr>
    </w:p>
    <w:p w14:paraId="4744BE5D" w14:textId="77777777" w:rsidR="00D21A78" w:rsidRDefault="00D21A78" w:rsidP="00FD1494">
      <w:pPr>
        <w:rPr>
          <w:rFonts w:ascii="Calibri" w:hAnsi="Calibri" w:cs="Calibri"/>
          <w:sz w:val="22"/>
          <w:szCs w:val="22"/>
        </w:rPr>
      </w:pPr>
    </w:p>
    <w:p w14:paraId="649EC2AD" w14:textId="77777777" w:rsidR="00D21A78" w:rsidRPr="004E188F" w:rsidRDefault="00D21A78" w:rsidP="00FD1494">
      <w:pPr>
        <w:rPr>
          <w:rFonts w:ascii="Calibri" w:hAnsi="Calibri" w:cs="Calibri"/>
          <w:sz w:val="22"/>
          <w:szCs w:val="22"/>
        </w:rPr>
      </w:pPr>
    </w:p>
    <w:p w14:paraId="2376CB85" w14:textId="4D1A84D0" w:rsidR="002363E8" w:rsidRDefault="007F1010" w:rsidP="00FD1494">
      <w:pPr>
        <w:rPr>
          <w:rFonts w:ascii="Calibri" w:hAnsi="Calibri" w:cs="Calibri"/>
          <w:sz w:val="22"/>
          <w:szCs w:val="22"/>
        </w:rPr>
      </w:pPr>
      <w:r w:rsidRPr="004E188F">
        <w:rPr>
          <w:rFonts w:ascii="Calibri" w:hAnsi="Calibri" w:cs="Calibri"/>
          <w:sz w:val="22"/>
          <w:szCs w:val="22"/>
        </w:rPr>
        <w:t>Mgr. Daniel Brýdl, LL. M. v. r.</w:t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="002363E8"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Pr="004E188F">
        <w:rPr>
          <w:rFonts w:ascii="Calibri" w:hAnsi="Calibri" w:cs="Calibri"/>
          <w:sz w:val="22"/>
          <w:szCs w:val="22"/>
        </w:rPr>
        <w:t>Radomil Kašpar v</w:t>
      </w:r>
      <w:r w:rsidR="002363E8">
        <w:rPr>
          <w:rFonts w:ascii="Calibri" w:hAnsi="Calibri" w:cs="Calibri"/>
          <w:sz w:val="22"/>
          <w:szCs w:val="22"/>
        </w:rPr>
        <w:t>. r.</w:t>
      </w:r>
    </w:p>
    <w:p w14:paraId="2FBD1AFF" w14:textId="79C58A03" w:rsidR="007F1010" w:rsidRPr="003A35A8" w:rsidRDefault="007F1010" w:rsidP="00FD1494">
      <w:pPr>
        <w:rPr>
          <w:rFonts w:ascii="Calibri" w:hAnsi="Calibri" w:cs="Calibri"/>
          <w:sz w:val="22"/>
          <w:szCs w:val="22"/>
        </w:rPr>
      </w:pPr>
      <w:r w:rsidRPr="004E188F">
        <w:rPr>
          <w:rFonts w:ascii="Calibri" w:hAnsi="Calibri" w:cs="Calibri"/>
          <w:sz w:val="22"/>
          <w:szCs w:val="22"/>
        </w:rPr>
        <w:t>starosta města</w:t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Pr="004E188F">
        <w:rPr>
          <w:rFonts w:ascii="Calibri" w:hAnsi="Calibri" w:cs="Calibri"/>
          <w:sz w:val="22"/>
          <w:szCs w:val="22"/>
        </w:rPr>
        <w:tab/>
      </w:r>
      <w:r w:rsidR="002363E8">
        <w:rPr>
          <w:rFonts w:ascii="Calibri" w:hAnsi="Calibri" w:cs="Calibri"/>
          <w:sz w:val="22"/>
          <w:szCs w:val="22"/>
        </w:rPr>
        <w:t xml:space="preserve">                                              </w:t>
      </w:r>
      <w:r w:rsidRPr="004E188F">
        <w:rPr>
          <w:rFonts w:ascii="Calibri" w:hAnsi="Calibri" w:cs="Calibri"/>
          <w:sz w:val="22"/>
          <w:szCs w:val="22"/>
        </w:rPr>
        <w:t>místostarosta města</w:t>
      </w:r>
    </w:p>
    <w:sectPr w:rsidR="007F1010" w:rsidRPr="003A35A8" w:rsidSect="00ED4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91AD" w14:textId="77777777" w:rsidR="000F2184" w:rsidRDefault="000F2184">
      <w:r>
        <w:separator/>
      </w:r>
    </w:p>
  </w:endnote>
  <w:endnote w:type="continuationSeparator" w:id="0">
    <w:p w14:paraId="644EED2C" w14:textId="77777777" w:rsidR="000F2184" w:rsidRDefault="000F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128A" w14:textId="77777777" w:rsidR="00ED47AF" w:rsidRDefault="00ED47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C986" w14:textId="7C9663CD" w:rsidR="001558CA" w:rsidRPr="001558CA" w:rsidRDefault="001558CA" w:rsidP="001558CA">
    <w:pPr>
      <w:pStyle w:val="Zpat"/>
      <w:ind w:left="907" w:right="-284"/>
      <w:rPr>
        <w:rFonts w:asciiTheme="minorHAnsi" w:hAnsiTheme="minorHAnsi" w:cstheme="minorHAnsi"/>
        <w:sz w:val="16"/>
        <w:szCs w:val="16"/>
      </w:rPr>
    </w:pPr>
    <w:r w:rsidRPr="001558CA"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BC83BCB" wp14:editId="5F7EA62B">
          <wp:simplePos x="0" y="0"/>
          <wp:positionH relativeFrom="column">
            <wp:posOffset>-755795</wp:posOffset>
          </wp:positionH>
          <wp:positionV relativeFrom="paragraph">
            <wp:posOffset>-1271710</wp:posOffset>
          </wp:positionV>
          <wp:extent cx="1384663" cy="1614961"/>
          <wp:effectExtent l="0" t="0" r="6350" b="4445"/>
          <wp:wrapNone/>
          <wp:docPr id="4" name="Obrázek 4" descr="Obsah obrázku červená, snímek obrazovky, Grafika, Karmí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Obsah obrázku červená, snímek obrazovky, Grafika, Karmí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663" cy="16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16"/>
        <w:szCs w:val="16"/>
      </w:rPr>
      <w:t xml:space="preserve">            </w:t>
    </w:r>
    <w:r w:rsidRPr="001558CA">
      <w:rPr>
        <w:rFonts w:asciiTheme="minorHAnsi" w:hAnsiTheme="minorHAnsi" w:cstheme="minorHAnsi"/>
        <w:sz w:val="16"/>
        <w:szCs w:val="16"/>
      </w:rPr>
      <w:t xml:space="preserve">Obecně závazná vyhláška města Litomyšl o </w:t>
    </w:r>
    <w:r>
      <w:rPr>
        <w:rFonts w:asciiTheme="minorHAnsi" w:hAnsiTheme="minorHAnsi" w:cstheme="minorHAnsi"/>
        <w:sz w:val="16"/>
        <w:szCs w:val="16"/>
      </w:rPr>
      <w:t>stanovení obecního systému odpadového hospodářství</w:t>
    </w:r>
  </w:p>
  <w:p w14:paraId="59D8EC53" w14:textId="2D4CC926" w:rsidR="001558CA" w:rsidRPr="001558CA" w:rsidRDefault="001558CA" w:rsidP="001558CA">
    <w:pPr>
      <w:pStyle w:val="Zpat"/>
      <w:ind w:left="907" w:right="-284"/>
      <w:jc w:val="center"/>
      <w:rPr>
        <w:rFonts w:asciiTheme="minorHAnsi" w:hAnsiTheme="minorHAnsi" w:cstheme="minorHAnsi"/>
        <w:sz w:val="16"/>
        <w:szCs w:val="16"/>
      </w:rPr>
    </w:pPr>
    <w:r w:rsidRPr="001558CA">
      <w:rPr>
        <w:rFonts w:asciiTheme="minorHAnsi" w:hAnsiTheme="minorHAnsi" w:cstheme="minorHAnsi"/>
        <w:sz w:val="16"/>
        <w:szCs w:val="16"/>
      </w:rPr>
      <w:t xml:space="preserve">            </w:t>
    </w:r>
    <w:r>
      <w:rPr>
        <w:rFonts w:asciiTheme="minorHAnsi" w:hAnsiTheme="minorHAnsi" w:cstheme="minorHAnsi"/>
        <w:sz w:val="16"/>
        <w:szCs w:val="16"/>
      </w:rPr>
      <w:t xml:space="preserve">                  </w:t>
    </w:r>
    <w:r w:rsidRPr="001558CA">
      <w:rPr>
        <w:rFonts w:asciiTheme="minorHAnsi" w:hAnsiTheme="minorHAnsi" w:cstheme="minorHAnsi"/>
        <w:sz w:val="16"/>
        <w:szCs w:val="16"/>
      </w:rPr>
      <w:t xml:space="preserve"> Tento dokument vydalo Město Litomyšl, zastupitelstvo města</w:t>
    </w:r>
    <w:r w:rsidR="004A487B">
      <w:rPr>
        <w:rFonts w:asciiTheme="minorHAnsi" w:hAnsiTheme="minorHAnsi" w:cstheme="minorHAnsi"/>
        <w:sz w:val="16"/>
        <w:szCs w:val="16"/>
      </w:rPr>
      <w:t xml:space="preserve"> </w:t>
    </w:r>
    <w:r w:rsidRPr="001558CA">
      <w:rPr>
        <w:rFonts w:asciiTheme="minorHAnsi" w:hAnsiTheme="minorHAnsi" w:cstheme="minorHAnsi"/>
        <w:sz w:val="16"/>
        <w:szCs w:val="16"/>
      </w:rPr>
      <w:t xml:space="preserve">dne </w:t>
    </w:r>
    <w:r w:rsidR="00343190">
      <w:rPr>
        <w:rFonts w:asciiTheme="minorHAnsi" w:hAnsiTheme="minorHAnsi" w:cstheme="minorHAnsi"/>
        <w:sz w:val="16"/>
        <w:szCs w:val="16"/>
      </w:rPr>
      <w:t>11.12.2025</w:t>
    </w:r>
    <w:r w:rsidRPr="001558CA">
      <w:rPr>
        <w:rFonts w:asciiTheme="minorHAnsi" w:hAnsiTheme="minorHAnsi" w:cstheme="minorHAnsi"/>
        <w:sz w:val="16"/>
        <w:szCs w:val="16"/>
      </w:rPr>
      <w:t xml:space="preserve">   </w:t>
    </w:r>
    <w:sdt>
      <w:sdtPr>
        <w:rPr>
          <w:rFonts w:asciiTheme="minorHAnsi" w:hAnsiTheme="minorHAnsi" w:cstheme="minorHAnsi"/>
          <w:sz w:val="16"/>
          <w:szCs w:val="16"/>
        </w:rPr>
        <w:id w:val="-7973738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1558CA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                  Stránka </w:t>
            </w:r>
            <w:r w:rsidRPr="001558C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558C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1558C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1558C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1558C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1558CA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1558C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1558C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1558C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1558C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</w:t>
            </w:r>
            <w:r w:rsidRPr="001558C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85C6" w14:textId="77777777" w:rsidR="00ED47AF" w:rsidRDefault="00ED47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260A" w14:textId="77777777" w:rsidR="000F2184" w:rsidRDefault="000F2184">
      <w:r>
        <w:separator/>
      </w:r>
    </w:p>
  </w:footnote>
  <w:footnote w:type="continuationSeparator" w:id="0">
    <w:p w14:paraId="61F70B0B" w14:textId="77777777" w:rsidR="000F2184" w:rsidRDefault="000F2184">
      <w:r>
        <w:continuationSeparator/>
      </w:r>
    </w:p>
  </w:footnote>
  <w:footnote w:id="1">
    <w:p w14:paraId="5A64EBCD" w14:textId="20330B0D" w:rsidR="00101578" w:rsidRPr="00FD2629" w:rsidRDefault="00101578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D2629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D2629">
        <w:rPr>
          <w:rFonts w:asciiTheme="minorHAnsi" w:hAnsiTheme="minorHAnsi" w:cstheme="minorHAnsi"/>
          <w:sz w:val="16"/>
          <w:szCs w:val="16"/>
        </w:rPr>
        <w:t xml:space="preserve"> § 61 zákona o odpadech</w:t>
      </w:r>
    </w:p>
  </w:footnote>
  <w:footnote w:id="2">
    <w:p w14:paraId="76AF4EB1" w14:textId="45442C11" w:rsidR="00FD2629" w:rsidRPr="00FD2629" w:rsidRDefault="00FD2629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D2629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D2629">
        <w:rPr>
          <w:rFonts w:asciiTheme="minorHAnsi" w:hAnsiTheme="minorHAnsi" w:cstheme="minorHAnsi"/>
          <w:sz w:val="16"/>
          <w:szCs w:val="16"/>
        </w:rPr>
        <w:t xml:space="preserve"> http://gis.litomysl.cz/gis/</w:t>
      </w:r>
    </w:p>
  </w:footnote>
  <w:footnote w:id="3">
    <w:p w14:paraId="1A216F81" w14:textId="77777777" w:rsidR="00FD2629" w:rsidRPr="00FD2629" w:rsidRDefault="00FD2629" w:rsidP="00FD2629">
      <w:pPr>
        <w:rPr>
          <w:rFonts w:asciiTheme="minorHAnsi" w:hAnsiTheme="minorHAnsi" w:cstheme="minorHAnsi"/>
          <w:sz w:val="16"/>
          <w:szCs w:val="16"/>
        </w:rPr>
      </w:pPr>
      <w:r w:rsidRPr="00FD2629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D2629">
        <w:rPr>
          <w:rFonts w:asciiTheme="minorHAnsi" w:hAnsiTheme="minorHAnsi" w:cstheme="minorHAnsi"/>
          <w:sz w:val="16"/>
          <w:szCs w:val="16"/>
        </w:rPr>
        <w:t xml:space="preserve"> www.litomysl.cz a https://www.litomysl.cz/odpady</w:t>
      </w:r>
    </w:p>
    <w:p w14:paraId="7E5CC33A" w14:textId="0FBF7A5D" w:rsidR="00FD2629" w:rsidRDefault="00FD2629">
      <w:pPr>
        <w:pStyle w:val="Textpoznpodarou"/>
      </w:pPr>
    </w:p>
  </w:footnote>
  <w:footnote w:id="4">
    <w:p w14:paraId="2F147191" w14:textId="77777777" w:rsidR="005413AC" w:rsidRPr="005413AC" w:rsidRDefault="005413AC" w:rsidP="005413AC">
      <w:pPr>
        <w:rPr>
          <w:rFonts w:asciiTheme="minorHAnsi" w:hAnsiTheme="minorHAnsi" w:cstheme="minorHAnsi"/>
          <w:sz w:val="16"/>
          <w:szCs w:val="16"/>
        </w:rPr>
      </w:pPr>
      <w:r w:rsidRPr="005413A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5413AC">
        <w:rPr>
          <w:rFonts w:asciiTheme="minorHAnsi" w:hAnsiTheme="minorHAnsi" w:cstheme="minorHAnsi"/>
          <w:sz w:val="16"/>
          <w:szCs w:val="16"/>
        </w:rPr>
        <w:t xml:space="preserve"> § 65 zákona o odpadech</w:t>
      </w:r>
    </w:p>
    <w:p w14:paraId="72675712" w14:textId="3E5598F9" w:rsidR="005413AC" w:rsidRDefault="005413AC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6F39" w14:textId="77777777" w:rsidR="00ED47AF" w:rsidRDefault="00ED47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1FFB" w14:textId="77777777" w:rsidR="00ED47AF" w:rsidRPr="00ED47AF" w:rsidRDefault="00ED47AF" w:rsidP="00ED47AF">
    <w:pPr>
      <w:pStyle w:val="Zhlav"/>
      <w:jc w:val="right"/>
      <w:rPr>
        <w:rFonts w:asciiTheme="minorHAnsi" w:hAnsiTheme="minorHAnsi" w:cstheme="minorHAnsi"/>
        <w:sz w:val="20"/>
      </w:rPr>
    </w:pPr>
    <w:r w:rsidRPr="00ED47AF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61312" behindDoc="1" locked="0" layoutInCell="1" allowOverlap="1" wp14:anchorId="54D83D7E" wp14:editId="06BBEA16">
          <wp:simplePos x="0" y="0"/>
          <wp:positionH relativeFrom="column">
            <wp:posOffset>5918200</wp:posOffset>
          </wp:positionH>
          <wp:positionV relativeFrom="paragraph">
            <wp:posOffset>-70122</wp:posOffset>
          </wp:positionV>
          <wp:extent cx="418012" cy="418012"/>
          <wp:effectExtent l="0" t="0" r="1270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ITOMYSL_Lilie_znak_kru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12" cy="418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D47AF">
      <w:rPr>
        <w:rFonts w:asciiTheme="minorHAnsi" w:hAnsiTheme="minorHAnsi" w:cstheme="minorHAnsi"/>
        <w:sz w:val="20"/>
      </w:rPr>
      <w:t>Město Litomyšl</w:t>
    </w:r>
  </w:p>
  <w:p w14:paraId="1F45D3BA" w14:textId="77777777" w:rsidR="00ED47AF" w:rsidRPr="00ED47AF" w:rsidRDefault="00ED47AF" w:rsidP="00ED47AF">
    <w:pPr>
      <w:pStyle w:val="Zhlav"/>
      <w:jc w:val="right"/>
      <w:rPr>
        <w:rFonts w:asciiTheme="minorHAnsi" w:hAnsiTheme="minorHAnsi" w:cstheme="minorHAnsi"/>
        <w:sz w:val="20"/>
      </w:rPr>
    </w:pPr>
    <w:r w:rsidRPr="00ED47AF">
      <w:rPr>
        <w:rFonts w:asciiTheme="minorHAnsi" w:hAnsiTheme="minorHAnsi" w:cstheme="minorHAnsi"/>
        <w:sz w:val="20"/>
      </w:rPr>
      <w:t>Zastupitelstvo města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7BCE" w14:textId="77777777" w:rsidR="00ED47AF" w:rsidRDefault="00ED47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40FA"/>
    <w:multiLevelType w:val="hybridMultilevel"/>
    <w:tmpl w:val="D3A26424"/>
    <w:lvl w:ilvl="0" w:tplc="C3AC3984">
      <w:start w:val="1"/>
      <w:numFmt w:val="decimal"/>
      <w:lvlText w:val="(%1)"/>
      <w:lvlJc w:val="left"/>
      <w:pPr>
        <w:ind w:left="234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FAB4E81"/>
    <w:multiLevelType w:val="hybridMultilevel"/>
    <w:tmpl w:val="E13A084C"/>
    <w:lvl w:ilvl="0" w:tplc="C3AC398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13046"/>
    <w:multiLevelType w:val="hybridMultilevel"/>
    <w:tmpl w:val="43E0596A"/>
    <w:lvl w:ilvl="0" w:tplc="C3AC3984">
      <w:start w:val="1"/>
      <w:numFmt w:val="decimal"/>
      <w:lvlText w:val="(%1)"/>
      <w:lvlJc w:val="left"/>
      <w:pPr>
        <w:ind w:left="786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3771BE"/>
    <w:multiLevelType w:val="hybridMultilevel"/>
    <w:tmpl w:val="B8F0643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9E091A"/>
    <w:multiLevelType w:val="hybridMultilevel"/>
    <w:tmpl w:val="BB10E90A"/>
    <w:lvl w:ilvl="0" w:tplc="C3AC398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67F93"/>
    <w:multiLevelType w:val="hybridMultilevel"/>
    <w:tmpl w:val="B2C846D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40E2B11A">
      <w:start w:val="1"/>
      <w:numFmt w:val="decimal"/>
      <w:lvlText w:val="%3)"/>
      <w:lvlJc w:val="left"/>
      <w:pPr>
        <w:ind w:left="2690" w:hanging="71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2742A"/>
    <w:multiLevelType w:val="hybridMultilevel"/>
    <w:tmpl w:val="6CFA3C96"/>
    <w:lvl w:ilvl="0" w:tplc="04050017">
      <w:start w:val="1"/>
      <w:numFmt w:val="lowerLetter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0450668"/>
    <w:multiLevelType w:val="hybridMultilevel"/>
    <w:tmpl w:val="3976D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00639"/>
    <w:multiLevelType w:val="hybridMultilevel"/>
    <w:tmpl w:val="801E62C8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C3AC3984">
      <w:start w:val="1"/>
      <w:numFmt w:val="decimal"/>
      <w:lvlText w:val="(%3)"/>
      <w:lvlJc w:val="left"/>
      <w:pPr>
        <w:ind w:left="2340" w:hanging="360"/>
      </w:pPr>
      <w:rPr>
        <w:rFonts w:asciiTheme="minorHAnsi" w:eastAsia="Times New Roman" w:hAnsiTheme="minorHAnsi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312A9"/>
    <w:multiLevelType w:val="hybridMultilevel"/>
    <w:tmpl w:val="F7C84658"/>
    <w:lvl w:ilvl="0" w:tplc="C3AC398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922AC1C8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C05EF"/>
    <w:multiLevelType w:val="hybridMultilevel"/>
    <w:tmpl w:val="AF246478"/>
    <w:lvl w:ilvl="0" w:tplc="C3AC3984">
      <w:start w:val="1"/>
      <w:numFmt w:val="decimal"/>
      <w:lvlText w:val="(%1)"/>
      <w:lvlJc w:val="left"/>
      <w:pPr>
        <w:ind w:left="234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7F6B1259"/>
    <w:multiLevelType w:val="hybridMultilevel"/>
    <w:tmpl w:val="6158E0A6"/>
    <w:lvl w:ilvl="0" w:tplc="C3AC398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99273">
    <w:abstractNumId w:val="1"/>
  </w:num>
  <w:num w:numId="2" w16cid:durableId="1067649769">
    <w:abstractNumId w:val="4"/>
  </w:num>
  <w:num w:numId="3" w16cid:durableId="38894671">
    <w:abstractNumId w:val="5"/>
  </w:num>
  <w:num w:numId="4" w16cid:durableId="1004822500">
    <w:abstractNumId w:val="9"/>
  </w:num>
  <w:num w:numId="5" w16cid:durableId="1160267790">
    <w:abstractNumId w:val="10"/>
  </w:num>
  <w:num w:numId="6" w16cid:durableId="2076509864">
    <w:abstractNumId w:val="0"/>
  </w:num>
  <w:num w:numId="7" w16cid:durableId="2048023017">
    <w:abstractNumId w:val="8"/>
  </w:num>
  <w:num w:numId="8" w16cid:durableId="1536385007">
    <w:abstractNumId w:val="3"/>
  </w:num>
  <w:num w:numId="9" w16cid:durableId="16589826">
    <w:abstractNumId w:val="2"/>
  </w:num>
  <w:num w:numId="10" w16cid:durableId="408505300">
    <w:abstractNumId w:val="6"/>
  </w:num>
  <w:num w:numId="11" w16cid:durableId="119417491">
    <w:abstractNumId w:val="11"/>
  </w:num>
  <w:num w:numId="12" w16cid:durableId="196499303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F0A44"/>
    <w:rsid w:val="000F2184"/>
    <w:rsid w:val="00100155"/>
    <w:rsid w:val="00101578"/>
    <w:rsid w:val="001030F4"/>
    <w:rsid w:val="00142363"/>
    <w:rsid w:val="001457B5"/>
    <w:rsid w:val="00145A3B"/>
    <w:rsid w:val="001558CA"/>
    <w:rsid w:val="00167FA5"/>
    <w:rsid w:val="00190DC6"/>
    <w:rsid w:val="001961E1"/>
    <w:rsid w:val="001A79E1"/>
    <w:rsid w:val="001C2970"/>
    <w:rsid w:val="001C4219"/>
    <w:rsid w:val="001D0B27"/>
    <w:rsid w:val="001D4728"/>
    <w:rsid w:val="001E4D80"/>
    <w:rsid w:val="00212C35"/>
    <w:rsid w:val="00213118"/>
    <w:rsid w:val="00224B0D"/>
    <w:rsid w:val="00225B6C"/>
    <w:rsid w:val="002363E8"/>
    <w:rsid w:val="0024722A"/>
    <w:rsid w:val="002525E7"/>
    <w:rsid w:val="002560FF"/>
    <w:rsid w:val="00267B58"/>
    <w:rsid w:val="002A2A4B"/>
    <w:rsid w:val="002A4875"/>
    <w:rsid w:val="002B6031"/>
    <w:rsid w:val="002B79A2"/>
    <w:rsid w:val="002C401D"/>
    <w:rsid w:val="002C5E5D"/>
    <w:rsid w:val="002D3743"/>
    <w:rsid w:val="002D539B"/>
    <w:rsid w:val="002E1B5D"/>
    <w:rsid w:val="002E58E3"/>
    <w:rsid w:val="00314D04"/>
    <w:rsid w:val="0033502F"/>
    <w:rsid w:val="0033762A"/>
    <w:rsid w:val="00343190"/>
    <w:rsid w:val="00347C80"/>
    <w:rsid w:val="003759A2"/>
    <w:rsid w:val="003770DE"/>
    <w:rsid w:val="003849B2"/>
    <w:rsid w:val="00390732"/>
    <w:rsid w:val="00396228"/>
    <w:rsid w:val="003A35A8"/>
    <w:rsid w:val="003B12D9"/>
    <w:rsid w:val="003B534B"/>
    <w:rsid w:val="003C42B7"/>
    <w:rsid w:val="003D13EC"/>
    <w:rsid w:val="0040725E"/>
    <w:rsid w:val="004154AF"/>
    <w:rsid w:val="00423B59"/>
    <w:rsid w:val="00435D71"/>
    <w:rsid w:val="00446658"/>
    <w:rsid w:val="00453CBF"/>
    <w:rsid w:val="00470C68"/>
    <w:rsid w:val="0047425E"/>
    <w:rsid w:val="00477C4B"/>
    <w:rsid w:val="00485025"/>
    <w:rsid w:val="00486A23"/>
    <w:rsid w:val="004A487B"/>
    <w:rsid w:val="004B2F52"/>
    <w:rsid w:val="004B4344"/>
    <w:rsid w:val="005109D7"/>
    <w:rsid w:val="00513323"/>
    <w:rsid w:val="00533F5B"/>
    <w:rsid w:val="005413AC"/>
    <w:rsid w:val="00547F3E"/>
    <w:rsid w:val="00575630"/>
    <w:rsid w:val="005920BC"/>
    <w:rsid w:val="00596EBC"/>
    <w:rsid w:val="005B11C3"/>
    <w:rsid w:val="005B190C"/>
    <w:rsid w:val="005B67A3"/>
    <w:rsid w:val="005C19D7"/>
    <w:rsid w:val="005C231D"/>
    <w:rsid w:val="005E4D46"/>
    <w:rsid w:val="006026C5"/>
    <w:rsid w:val="00615E87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38A2"/>
    <w:rsid w:val="006A5547"/>
    <w:rsid w:val="006B0AAB"/>
    <w:rsid w:val="006C2361"/>
    <w:rsid w:val="006C2A31"/>
    <w:rsid w:val="006C5574"/>
    <w:rsid w:val="006C7CCB"/>
    <w:rsid w:val="006D274D"/>
    <w:rsid w:val="006E6154"/>
    <w:rsid w:val="006F3A0F"/>
    <w:rsid w:val="006F76D2"/>
    <w:rsid w:val="00725357"/>
    <w:rsid w:val="00744A2D"/>
    <w:rsid w:val="007474A2"/>
    <w:rsid w:val="00747A99"/>
    <w:rsid w:val="00771BD5"/>
    <w:rsid w:val="00774C69"/>
    <w:rsid w:val="00776A2C"/>
    <w:rsid w:val="007A1548"/>
    <w:rsid w:val="007A4AEC"/>
    <w:rsid w:val="007A537F"/>
    <w:rsid w:val="007B5155"/>
    <w:rsid w:val="007B63AA"/>
    <w:rsid w:val="007D7BB7"/>
    <w:rsid w:val="007E1DB2"/>
    <w:rsid w:val="007E5561"/>
    <w:rsid w:val="007F1010"/>
    <w:rsid w:val="007F5346"/>
    <w:rsid w:val="00814E18"/>
    <w:rsid w:val="00824055"/>
    <w:rsid w:val="00835142"/>
    <w:rsid w:val="00843DC9"/>
    <w:rsid w:val="00850E47"/>
    <w:rsid w:val="00857150"/>
    <w:rsid w:val="008573F5"/>
    <w:rsid w:val="008761D8"/>
    <w:rsid w:val="00876251"/>
    <w:rsid w:val="008764DE"/>
    <w:rsid w:val="00887D09"/>
    <w:rsid w:val="008928E7"/>
    <w:rsid w:val="00893F09"/>
    <w:rsid w:val="008B24D7"/>
    <w:rsid w:val="008C7339"/>
    <w:rsid w:val="00904C44"/>
    <w:rsid w:val="009204A9"/>
    <w:rsid w:val="00922828"/>
    <w:rsid w:val="00927A2A"/>
    <w:rsid w:val="00946852"/>
    <w:rsid w:val="0095368E"/>
    <w:rsid w:val="009662E7"/>
    <w:rsid w:val="009733DE"/>
    <w:rsid w:val="00997B3B"/>
    <w:rsid w:val="009A3B45"/>
    <w:rsid w:val="009A416F"/>
    <w:rsid w:val="009B33F1"/>
    <w:rsid w:val="009C6A55"/>
    <w:rsid w:val="009E0307"/>
    <w:rsid w:val="009E05B5"/>
    <w:rsid w:val="009F565B"/>
    <w:rsid w:val="00A01FBE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732B9"/>
    <w:rsid w:val="00A97662"/>
    <w:rsid w:val="00AA7B48"/>
    <w:rsid w:val="00AB15E3"/>
    <w:rsid w:val="00AB4DD5"/>
    <w:rsid w:val="00AC1E54"/>
    <w:rsid w:val="00AF74BD"/>
    <w:rsid w:val="00B04E79"/>
    <w:rsid w:val="00B26438"/>
    <w:rsid w:val="00B50D7D"/>
    <w:rsid w:val="00B61E65"/>
    <w:rsid w:val="00B81A75"/>
    <w:rsid w:val="00C00A02"/>
    <w:rsid w:val="00C12565"/>
    <w:rsid w:val="00C227FF"/>
    <w:rsid w:val="00C532AC"/>
    <w:rsid w:val="00C6702B"/>
    <w:rsid w:val="00C74A8E"/>
    <w:rsid w:val="00C82D9F"/>
    <w:rsid w:val="00CA3276"/>
    <w:rsid w:val="00CB088B"/>
    <w:rsid w:val="00CB56D6"/>
    <w:rsid w:val="00CD395C"/>
    <w:rsid w:val="00CF6AB3"/>
    <w:rsid w:val="00D21A78"/>
    <w:rsid w:val="00D2206B"/>
    <w:rsid w:val="00D32BCB"/>
    <w:rsid w:val="00D41525"/>
    <w:rsid w:val="00D42007"/>
    <w:rsid w:val="00D44A46"/>
    <w:rsid w:val="00D757A0"/>
    <w:rsid w:val="00D7654C"/>
    <w:rsid w:val="00D77962"/>
    <w:rsid w:val="00D846A3"/>
    <w:rsid w:val="00DA02A0"/>
    <w:rsid w:val="00DD7434"/>
    <w:rsid w:val="00DE4D85"/>
    <w:rsid w:val="00DF2532"/>
    <w:rsid w:val="00E24D7A"/>
    <w:rsid w:val="00E27608"/>
    <w:rsid w:val="00E31920"/>
    <w:rsid w:val="00E601A0"/>
    <w:rsid w:val="00E70014"/>
    <w:rsid w:val="00E8601F"/>
    <w:rsid w:val="00EA650D"/>
    <w:rsid w:val="00EA6865"/>
    <w:rsid w:val="00EC262C"/>
    <w:rsid w:val="00EC4D93"/>
    <w:rsid w:val="00ED47AF"/>
    <w:rsid w:val="00EE2A3B"/>
    <w:rsid w:val="00F01C8E"/>
    <w:rsid w:val="00F06742"/>
    <w:rsid w:val="00F12437"/>
    <w:rsid w:val="00F17B8B"/>
    <w:rsid w:val="00F64DC7"/>
    <w:rsid w:val="00F8192D"/>
    <w:rsid w:val="00F81EC5"/>
    <w:rsid w:val="00FA6CB4"/>
    <w:rsid w:val="00FB0E40"/>
    <w:rsid w:val="00FC1C81"/>
    <w:rsid w:val="00FD1494"/>
    <w:rsid w:val="00FD2629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E9943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uiPriority w:val="99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PodpisovePole">
    <w:name w:val="PodpisovePole"/>
    <w:basedOn w:val="Normln"/>
    <w:rsid w:val="00C227F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Bezmezer">
    <w:name w:val="No Spacing"/>
    <w:uiPriority w:val="1"/>
    <w:qFormat/>
    <w:rsid w:val="005B67A3"/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124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2437"/>
    <w:rPr>
      <w:sz w:val="24"/>
      <w:szCs w:val="24"/>
    </w:rPr>
  </w:style>
  <w:style w:type="paragraph" w:styleId="Revize">
    <w:name w:val="Revision"/>
    <w:hidden/>
    <w:uiPriority w:val="99"/>
    <w:semiHidden/>
    <w:rsid w:val="00835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53CC7-86C1-4CA1-8B2E-20A6EBC3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1060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Pulgret Bohuslav</cp:lastModifiedBy>
  <cp:revision>2</cp:revision>
  <cp:lastPrinted>2007-03-05T10:30:00Z</cp:lastPrinted>
  <dcterms:created xsi:type="dcterms:W3CDTF">2025-12-11T17:26:00Z</dcterms:created>
  <dcterms:modified xsi:type="dcterms:W3CDTF">2025-12-11T17:26:00Z</dcterms:modified>
</cp:coreProperties>
</file>