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9274E5" w:rsidP="00131160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inline distT="0" distB="0" distL="0" distR="0">
            <wp:extent cx="561975" cy="514350"/>
            <wp:effectExtent l="19050" t="0" r="9525" b="0"/>
            <wp:docPr id="1" name="Obrázek 0" descr="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05" cy="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906" w:rsidRPr="002E0EAD" w:rsidRDefault="00D342CD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JANOV</w:t>
      </w:r>
    </w:p>
    <w:p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D342CD">
        <w:rPr>
          <w:rFonts w:ascii="Arial" w:hAnsi="Arial" w:cs="Arial"/>
          <w:b/>
        </w:rPr>
        <w:t>města Janov</w:t>
      </w:r>
    </w:p>
    <w:p w:rsidR="00166F2B" w:rsidRPr="002E0EAD" w:rsidRDefault="00166F2B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D342CD">
        <w:rPr>
          <w:rFonts w:ascii="Arial" w:hAnsi="Arial" w:cs="Arial"/>
          <w:b/>
        </w:rPr>
        <w:t xml:space="preserve">města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D342CD">
        <w:rPr>
          <w:rFonts w:ascii="Arial" w:hAnsi="Arial" w:cs="Arial"/>
          <w:b w:val="0"/>
          <w:sz w:val="22"/>
          <w:szCs w:val="22"/>
        </w:rPr>
        <w:t>města Janov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060D9">
        <w:rPr>
          <w:rFonts w:ascii="Arial" w:hAnsi="Arial" w:cs="Arial"/>
          <w:b w:val="0"/>
          <w:sz w:val="22"/>
          <w:szCs w:val="22"/>
        </w:rPr>
        <w:t xml:space="preserve">18.9.2024 </w:t>
      </w:r>
      <w:proofErr w:type="spellStart"/>
      <w:proofErr w:type="gramStart"/>
      <w:r w:rsidR="005060D9">
        <w:rPr>
          <w:rFonts w:ascii="Arial" w:hAnsi="Arial" w:cs="Arial"/>
          <w:b w:val="0"/>
          <w:sz w:val="22"/>
          <w:szCs w:val="22"/>
        </w:rPr>
        <w:t>č.j</w:t>
      </w:r>
      <w:proofErr w:type="spellEnd"/>
      <w:r w:rsidR="005060D9">
        <w:rPr>
          <w:rFonts w:ascii="Arial" w:hAnsi="Arial" w:cs="Arial"/>
          <w:b w:val="0"/>
          <w:sz w:val="22"/>
          <w:szCs w:val="22"/>
        </w:rPr>
        <w:t>.</w:t>
      </w:r>
      <w:proofErr w:type="gramEnd"/>
      <w:r w:rsidR="005060D9">
        <w:rPr>
          <w:rFonts w:ascii="Arial" w:hAnsi="Arial" w:cs="Arial"/>
          <w:b w:val="0"/>
          <w:sz w:val="22"/>
          <w:szCs w:val="22"/>
        </w:rPr>
        <w:t xml:space="preserve"> 223/19/24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B822C5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Janov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B822C5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166F2B" w:rsidRDefault="00DB0904" w:rsidP="00166F2B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166F2B">
        <w:rPr>
          <w:rFonts w:ascii="Arial" w:hAnsi="Arial" w:cs="Arial"/>
        </w:rPr>
        <w:t>Poplatníkem poplatku je</w:t>
      </w:r>
      <w:r w:rsidR="00131160" w:rsidRPr="00166F2B">
        <w:rPr>
          <w:rStyle w:val="Znakapoznpodarou"/>
          <w:rFonts w:ascii="Arial" w:hAnsi="Arial" w:cs="Arial"/>
        </w:rPr>
        <w:footnoteReference w:id="3"/>
      </w:r>
      <w:r w:rsidR="00131160" w:rsidRPr="00166F2B">
        <w:rPr>
          <w:rFonts w:ascii="Arial" w:hAnsi="Arial" w:cs="Arial"/>
        </w:rPr>
        <w:t>:</w:t>
      </w:r>
    </w:p>
    <w:p w:rsidR="00166F2B" w:rsidRPr="00166F2B" w:rsidRDefault="00166F2B" w:rsidP="00166F2B">
      <w:pPr>
        <w:pStyle w:val="Odstavecseseznamem"/>
        <w:jc w:val="both"/>
        <w:rPr>
          <w:rFonts w:ascii="Arial" w:hAnsi="Arial" w:cs="Arial"/>
        </w:rPr>
      </w:pPr>
    </w:p>
    <w:p w:rsidR="00B822C5" w:rsidRDefault="00650483" w:rsidP="00166F2B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</w:rPr>
      </w:pPr>
      <w:r w:rsidRPr="00166F2B">
        <w:rPr>
          <w:rFonts w:ascii="Arial" w:hAnsi="Arial" w:cs="Arial"/>
        </w:rPr>
        <w:t>fyzická osoba přihlášená v</w:t>
      </w:r>
      <w:r w:rsidR="00B822C5" w:rsidRPr="00166F2B">
        <w:rPr>
          <w:rFonts w:ascii="Arial" w:hAnsi="Arial" w:cs="Arial"/>
        </w:rPr>
        <w:t xml:space="preserve">e městě </w:t>
      </w:r>
      <w:r w:rsidR="00F137F9" w:rsidRPr="00166F2B">
        <w:rPr>
          <w:rStyle w:val="Znakapoznpodarou"/>
          <w:rFonts w:ascii="Arial" w:hAnsi="Arial" w:cs="Arial"/>
        </w:rPr>
        <w:footnoteReference w:id="4"/>
      </w:r>
      <w:r w:rsidRPr="00166F2B">
        <w:rPr>
          <w:rFonts w:ascii="Arial" w:hAnsi="Arial" w:cs="Arial"/>
        </w:rPr>
        <w:t xml:space="preserve"> nebo</w:t>
      </w:r>
    </w:p>
    <w:p w:rsidR="009D3488" w:rsidRPr="00166F2B" w:rsidRDefault="009D3488" w:rsidP="009D3488">
      <w:pPr>
        <w:pStyle w:val="Odstavecseseznamem"/>
        <w:ind w:left="1440"/>
        <w:jc w:val="both"/>
        <w:rPr>
          <w:rFonts w:ascii="Arial" w:hAnsi="Arial" w:cs="Arial"/>
        </w:rPr>
      </w:pPr>
    </w:p>
    <w:p w:rsidR="00650483" w:rsidRDefault="00650483" w:rsidP="00166F2B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</w:rPr>
      </w:pPr>
      <w:r w:rsidRPr="00166F2B">
        <w:rPr>
          <w:rFonts w:ascii="Arial" w:hAnsi="Arial" w:cs="Arial"/>
        </w:rPr>
        <w:t xml:space="preserve">vlastník nemovité věci zahrnující byt, rodinný dům nebo stavbu pro rodinnou rekreaci, ve které není přihlášená žádná fyzická osoba a která je umístěna na území </w:t>
      </w:r>
      <w:r w:rsidR="00B822C5" w:rsidRPr="00166F2B">
        <w:rPr>
          <w:rFonts w:ascii="Arial" w:hAnsi="Arial" w:cs="Arial"/>
        </w:rPr>
        <w:t>města</w:t>
      </w:r>
      <w:r w:rsidRPr="00166F2B">
        <w:rPr>
          <w:rFonts w:ascii="Arial" w:hAnsi="Arial" w:cs="Arial"/>
        </w:rPr>
        <w:t xml:space="preserve">. </w:t>
      </w:r>
    </w:p>
    <w:p w:rsidR="00166F2B" w:rsidRPr="00166F2B" w:rsidRDefault="00166F2B" w:rsidP="00166F2B">
      <w:pPr>
        <w:ind w:left="1080"/>
        <w:jc w:val="both"/>
        <w:rPr>
          <w:rFonts w:ascii="Arial" w:hAnsi="Arial" w:cs="Arial"/>
        </w:rPr>
      </w:pPr>
    </w:p>
    <w:p w:rsidR="00420423" w:rsidRPr="00166F2B" w:rsidRDefault="009E188F" w:rsidP="00166F2B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166F2B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nerozdílně.</w:t>
      </w:r>
      <w:r w:rsidRPr="00166F2B">
        <w:rPr>
          <w:rStyle w:val="Znakapoznpodarou"/>
          <w:rFonts w:ascii="Arial" w:hAnsi="Arial" w:cs="Arial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B822C5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822C5">
        <w:rPr>
          <w:rFonts w:ascii="Arial" w:hAnsi="Arial" w:cs="Arial"/>
          <w:sz w:val="22"/>
          <w:szCs w:val="22"/>
        </w:rPr>
        <w:t xml:space="preserve">720,-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B822C5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B822C5">
        <w:rPr>
          <w:rFonts w:ascii="Arial" w:hAnsi="Arial" w:cs="Arial"/>
          <w:sz w:val="22"/>
          <w:szCs w:val="22"/>
        </w:rPr>
        <w:t>ve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B822C5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B822C5">
        <w:rPr>
          <w:rFonts w:ascii="Arial" w:hAnsi="Arial" w:cs="Arial"/>
          <w:sz w:val="22"/>
          <w:szCs w:val="22"/>
        </w:rPr>
        <w:t>30.</w:t>
      </w:r>
      <w:r w:rsidR="00166F2B">
        <w:rPr>
          <w:rFonts w:ascii="Arial" w:hAnsi="Arial" w:cs="Arial"/>
          <w:sz w:val="22"/>
          <w:szCs w:val="22"/>
        </w:rPr>
        <w:t>listopadu</w:t>
      </w:r>
      <w:proofErr w:type="gramEnd"/>
      <w:r w:rsidR="00B822C5">
        <w:rPr>
          <w:rFonts w:ascii="Arial" w:hAnsi="Arial" w:cs="Arial"/>
          <w:sz w:val="22"/>
          <w:szCs w:val="22"/>
        </w:rPr>
        <w:t xml:space="preserve"> příslušného kalendá</w:t>
      </w:r>
      <w:r w:rsidRPr="002E0EAD">
        <w:rPr>
          <w:rFonts w:ascii="Arial" w:hAnsi="Arial" w:cs="Arial"/>
          <w:sz w:val="22"/>
          <w:szCs w:val="22"/>
        </w:rPr>
        <w:t>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6E6EB8" w:rsidRPr="004977C3" w:rsidRDefault="006E6EB8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="00B822C5">
        <w:rPr>
          <w:sz w:val="22"/>
          <w:szCs w:val="22"/>
        </w:rPr>
        <w:t>ve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</w:t>
      </w:r>
      <w:r w:rsidR="00E064A1">
        <w:rPr>
          <w:color w:val="auto"/>
          <w:sz w:val="22"/>
          <w:szCs w:val="22"/>
        </w:rPr>
        <w:t xml:space="preserve">školského zařízení pro výkon ústavní nebo ochranné </w:t>
      </w:r>
      <w:r>
        <w:rPr>
          <w:color w:val="auto"/>
          <w:sz w:val="22"/>
          <w:szCs w:val="22"/>
        </w:rPr>
        <w:t xml:space="preserve">výchovy nebo školského zařízení pro preventivně výchovnou péči na základě rozhodnutí soudu nebo smlouvy,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B822C5">
        <w:rPr>
          <w:rFonts w:ascii="Arial" w:hAnsi="Arial" w:cs="Arial"/>
          <w:sz w:val="22"/>
          <w:szCs w:val="22"/>
        </w:rPr>
        <w:t>ve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B822C5">
        <w:rPr>
          <w:rFonts w:ascii="Arial" w:hAnsi="Arial" w:cs="Arial"/>
          <w:sz w:val="22"/>
          <w:szCs w:val="22"/>
        </w:rPr>
        <w:t>:</w:t>
      </w:r>
    </w:p>
    <w:p w:rsidR="00131160" w:rsidRPr="002E0EAD" w:rsidRDefault="00B822C5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nepobývá 6 a více měsíců v příslušném kalendářním roce na území města Janov</w:t>
      </w:r>
      <w:r w:rsidR="00647820">
        <w:rPr>
          <w:rFonts w:ascii="Arial" w:hAnsi="Arial" w:cs="Arial"/>
          <w:sz w:val="22"/>
          <w:szCs w:val="22"/>
        </w:rPr>
        <w:t xml:space="preserve"> mimo případů uvedených v odst. 1 písm. a) této vyhlášky</w:t>
      </w:r>
      <w:r w:rsidR="00166F2B">
        <w:rPr>
          <w:rFonts w:ascii="Arial" w:hAnsi="Arial" w:cs="Arial"/>
          <w:sz w:val="22"/>
          <w:szCs w:val="22"/>
        </w:rPr>
        <w:t>,</w:t>
      </w:r>
    </w:p>
    <w:p w:rsidR="00131160" w:rsidRPr="002E0EAD" w:rsidRDefault="00B822C5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celoročně se nezdržuje na území ČR</w:t>
      </w:r>
      <w:r w:rsidR="00166F2B">
        <w:rPr>
          <w:rFonts w:ascii="Arial" w:hAnsi="Arial" w:cs="Arial"/>
          <w:sz w:val="22"/>
          <w:szCs w:val="22"/>
        </w:rPr>
        <w:t>.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:rsidR="00CF6FEA" w:rsidRDefault="00131160" w:rsidP="009D348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</w:t>
      </w:r>
      <w:r w:rsidR="006E302A">
        <w:rPr>
          <w:rFonts w:ascii="Arial" w:hAnsi="Arial" w:cs="Arial"/>
          <w:sz w:val="22"/>
          <w:szCs w:val="22"/>
        </w:rPr>
        <w:t>y</w:t>
      </w:r>
      <w:r w:rsidRPr="002E0EAD">
        <w:rPr>
          <w:rFonts w:ascii="Arial" w:hAnsi="Arial" w:cs="Arial"/>
          <w:sz w:val="22"/>
          <w:szCs w:val="22"/>
        </w:rPr>
        <w:t xml:space="preserve"> se poskytuj</w:t>
      </w:r>
      <w:r w:rsidR="006E302A">
        <w:rPr>
          <w:rFonts w:ascii="Arial" w:hAnsi="Arial" w:cs="Arial"/>
          <w:sz w:val="22"/>
          <w:szCs w:val="22"/>
        </w:rPr>
        <w:t>í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B822C5">
        <w:rPr>
          <w:rFonts w:ascii="Arial" w:hAnsi="Arial" w:cs="Arial"/>
          <w:sz w:val="22"/>
          <w:szCs w:val="22"/>
        </w:rPr>
        <w:t xml:space="preserve">e městě </w:t>
      </w:r>
      <w:r w:rsidR="00F71D1C">
        <w:rPr>
          <w:rFonts w:ascii="Arial" w:hAnsi="Arial" w:cs="Arial"/>
          <w:sz w:val="22"/>
          <w:szCs w:val="22"/>
        </w:rPr>
        <w:t>a která</w:t>
      </w:r>
      <w:r w:rsidR="009D3488">
        <w:rPr>
          <w:rFonts w:ascii="Arial" w:hAnsi="Arial" w:cs="Arial"/>
          <w:sz w:val="22"/>
          <w:szCs w:val="22"/>
        </w:rPr>
        <w:t xml:space="preserve"> j</w:t>
      </w:r>
      <w:r w:rsidR="00B822C5" w:rsidRPr="009D3488">
        <w:rPr>
          <w:rFonts w:ascii="Arial" w:hAnsi="Arial" w:cs="Arial"/>
          <w:sz w:val="22"/>
          <w:szCs w:val="22"/>
        </w:rPr>
        <w:t>e žákem či studentem denního studia ve školách mimo město Janov a je ubytována v místě studia</w:t>
      </w:r>
      <w:r w:rsidR="008F0488">
        <w:rPr>
          <w:rFonts w:ascii="Arial" w:hAnsi="Arial" w:cs="Arial"/>
          <w:sz w:val="22"/>
          <w:szCs w:val="22"/>
        </w:rPr>
        <w:t>,</w:t>
      </w:r>
      <w:r w:rsidR="00F71D1C" w:rsidRPr="009D3488">
        <w:rPr>
          <w:rFonts w:ascii="Arial" w:hAnsi="Arial" w:cs="Arial"/>
          <w:sz w:val="22"/>
          <w:szCs w:val="22"/>
        </w:rPr>
        <w:t xml:space="preserve"> a to</w:t>
      </w:r>
      <w:r w:rsidRPr="009D3488">
        <w:rPr>
          <w:rFonts w:ascii="Arial" w:hAnsi="Arial" w:cs="Arial"/>
          <w:sz w:val="22"/>
          <w:szCs w:val="22"/>
        </w:rPr>
        <w:t xml:space="preserve"> ve výši</w:t>
      </w:r>
      <w:r w:rsidR="00B822C5" w:rsidRPr="009D3488">
        <w:rPr>
          <w:rFonts w:ascii="Arial" w:hAnsi="Arial" w:cs="Arial"/>
          <w:sz w:val="22"/>
          <w:szCs w:val="22"/>
        </w:rPr>
        <w:t xml:space="preserve"> 100,-</w:t>
      </w:r>
      <w:r w:rsidR="00AE57A6" w:rsidRPr="009D3488" w:rsidDel="00AE57A6">
        <w:rPr>
          <w:rFonts w:ascii="Arial" w:hAnsi="Arial" w:cs="Arial"/>
          <w:sz w:val="22"/>
          <w:szCs w:val="22"/>
        </w:rPr>
        <w:t xml:space="preserve"> </w:t>
      </w:r>
      <w:r w:rsidRPr="009D3488">
        <w:rPr>
          <w:rFonts w:ascii="Arial" w:hAnsi="Arial" w:cs="Arial"/>
          <w:sz w:val="22"/>
          <w:szCs w:val="22"/>
        </w:rPr>
        <w:t>Kč</w:t>
      </w:r>
      <w:r w:rsidR="00166F2B" w:rsidRPr="009D3488">
        <w:rPr>
          <w:rFonts w:ascii="Arial" w:hAnsi="Arial" w:cs="Arial"/>
          <w:sz w:val="22"/>
          <w:szCs w:val="22"/>
        </w:rPr>
        <w:t>.</w:t>
      </w:r>
    </w:p>
    <w:p w:rsidR="00B84BEE" w:rsidRPr="009D3488" w:rsidRDefault="00B84BEE" w:rsidP="009D348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F6FEA">
        <w:rPr>
          <w:rFonts w:ascii="Arial" w:hAnsi="Arial" w:cs="Arial"/>
          <w:sz w:val="22"/>
          <w:szCs w:val="22"/>
        </w:rPr>
        <w:t>Úlev</w:t>
      </w:r>
      <w:r w:rsidR="006E302A">
        <w:rPr>
          <w:rFonts w:ascii="Arial" w:hAnsi="Arial" w:cs="Arial"/>
          <w:sz w:val="22"/>
          <w:szCs w:val="22"/>
        </w:rPr>
        <w:t>y</w:t>
      </w:r>
      <w:r w:rsidRPr="00CF6FEA">
        <w:rPr>
          <w:rFonts w:ascii="Arial" w:hAnsi="Arial" w:cs="Arial"/>
          <w:sz w:val="22"/>
          <w:szCs w:val="22"/>
        </w:rPr>
        <w:t xml:space="preserve"> se poskytuj</w:t>
      </w:r>
      <w:r w:rsidR="006E302A">
        <w:rPr>
          <w:rFonts w:ascii="Arial" w:hAnsi="Arial" w:cs="Arial"/>
          <w:sz w:val="22"/>
          <w:szCs w:val="22"/>
        </w:rPr>
        <w:t>í</w:t>
      </w:r>
      <w:r w:rsidRPr="00CF6FEA">
        <w:rPr>
          <w:rFonts w:ascii="Arial" w:hAnsi="Arial" w:cs="Arial"/>
          <w:sz w:val="22"/>
          <w:szCs w:val="22"/>
        </w:rPr>
        <w:t xml:space="preserve"> poplatníkům na </w:t>
      </w:r>
      <w:proofErr w:type="spellStart"/>
      <w:proofErr w:type="gramStart"/>
      <w:r w:rsidRPr="00CF6FEA">
        <w:rPr>
          <w:rFonts w:ascii="Arial" w:hAnsi="Arial" w:cs="Arial"/>
          <w:sz w:val="22"/>
          <w:szCs w:val="22"/>
        </w:rPr>
        <w:t>č.p</w:t>
      </w:r>
      <w:proofErr w:type="spellEnd"/>
      <w:r w:rsidRPr="00CF6FEA">
        <w:rPr>
          <w:rFonts w:ascii="Arial" w:hAnsi="Arial" w:cs="Arial"/>
          <w:sz w:val="22"/>
          <w:szCs w:val="22"/>
        </w:rPr>
        <w:t>.</w:t>
      </w:r>
      <w:proofErr w:type="gramEnd"/>
      <w:r w:rsidRPr="00CF6FEA">
        <w:rPr>
          <w:rFonts w:ascii="Arial" w:hAnsi="Arial" w:cs="Arial"/>
          <w:sz w:val="22"/>
          <w:szCs w:val="22"/>
        </w:rPr>
        <w:t xml:space="preserve"> 104, 75, 106, 200, 247, 237, 109, 110, 108</w:t>
      </w:r>
      <w:r>
        <w:rPr>
          <w:rFonts w:ascii="Arial" w:hAnsi="Arial" w:cs="Arial"/>
          <w:sz w:val="22"/>
          <w:szCs w:val="22"/>
        </w:rPr>
        <w:t xml:space="preserve">, </w:t>
      </w:r>
      <w:r w:rsidRPr="00CF6FEA">
        <w:rPr>
          <w:rFonts w:ascii="Arial" w:hAnsi="Arial" w:cs="Arial"/>
          <w:sz w:val="22"/>
          <w:szCs w:val="22"/>
        </w:rPr>
        <w:t>197, 99, 220, 233, 232, 244, 249, 217, 218, 252, 229, 96, 176, 175, 172, 150, 154, 262,</w:t>
      </w:r>
      <w:r>
        <w:rPr>
          <w:rFonts w:ascii="Arial" w:hAnsi="Arial" w:cs="Arial"/>
          <w:sz w:val="22"/>
          <w:szCs w:val="22"/>
        </w:rPr>
        <w:t xml:space="preserve"> </w:t>
      </w:r>
      <w:r w:rsidRPr="00CF6FEA">
        <w:rPr>
          <w:rFonts w:ascii="Arial" w:hAnsi="Arial" w:cs="Arial"/>
          <w:sz w:val="22"/>
          <w:szCs w:val="22"/>
        </w:rPr>
        <w:t>192, kteří musí přemisťovat nádobu na odpad k místu svozu z důvodu nedostupnosti</w:t>
      </w:r>
      <w:r>
        <w:rPr>
          <w:rFonts w:ascii="Arial" w:hAnsi="Arial" w:cs="Arial"/>
          <w:sz w:val="22"/>
          <w:szCs w:val="22"/>
        </w:rPr>
        <w:t xml:space="preserve"> </w:t>
      </w:r>
      <w:r w:rsidRPr="00CF6FEA">
        <w:rPr>
          <w:rFonts w:ascii="Arial" w:hAnsi="Arial" w:cs="Arial"/>
          <w:sz w:val="22"/>
          <w:szCs w:val="22"/>
        </w:rPr>
        <w:t>svozové techniky, a to ve výši 100,- Kč.</w:t>
      </w:r>
    </w:p>
    <w:p w:rsidR="00BA1E8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B84BEE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 nebo úlev</w:t>
      </w:r>
      <w:r w:rsidR="006E302A">
        <w:rPr>
          <w:rFonts w:ascii="Arial" w:hAnsi="Arial" w:cs="Arial"/>
          <w:sz w:val="22"/>
          <w:szCs w:val="22"/>
        </w:rPr>
        <w:t>y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</w:t>
      </w:r>
      <w:r w:rsidR="006E302A">
        <w:rPr>
          <w:rFonts w:ascii="Arial" w:hAnsi="Arial" w:cs="Arial"/>
          <w:sz w:val="22"/>
          <w:szCs w:val="22"/>
        </w:rPr>
        <w:t>y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CF6FEA" w:rsidRDefault="00CF6FEA" w:rsidP="00CF6FEA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</w:p>
    <w:p w:rsidR="00CF6FEA" w:rsidRPr="00B84BEE" w:rsidRDefault="00CF6FEA" w:rsidP="00B84BEE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2F0777" w:rsidRDefault="002F0777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Zrušuje se obecně závazná </w:t>
      </w:r>
      <w:r w:rsidRPr="00166F2B">
        <w:rPr>
          <w:rFonts w:ascii="Arial" w:hAnsi="Arial" w:cs="Arial"/>
          <w:sz w:val="22"/>
          <w:szCs w:val="22"/>
        </w:rPr>
        <w:t>vyhláška č.</w:t>
      </w:r>
      <w:r w:rsidR="00B20987">
        <w:rPr>
          <w:rFonts w:ascii="Arial" w:hAnsi="Arial" w:cs="Arial"/>
          <w:sz w:val="22"/>
          <w:szCs w:val="22"/>
        </w:rPr>
        <w:t xml:space="preserve"> </w:t>
      </w:r>
      <w:r w:rsidR="004B09E2" w:rsidRPr="00166F2B">
        <w:rPr>
          <w:rFonts w:ascii="Arial" w:hAnsi="Arial" w:cs="Arial"/>
          <w:sz w:val="22"/>
          <w:szCs w:val="22"/>
        </w:rPr>
        <w:t>4</w:t>
      </w:r>
      <w:r w:rsidRPr="00166F2B">
        <w:rPr>
          <w:rFonts w:ascii="Arial" w:hAnsi="Arial" w:cs="Arial"/>
          <w:sz w:val="22"/>
          <w:szCs w:val="22"/>
        </w:rPr>
        <w:t>/</w:t>
      </w:r>
      <w:r w:rsidR="009274E5" w:rsidRPr="00166F2B">
        <w:rPr>
          <w:rFonts w:ascii="Arial" w:hAnsi="Arial" w:cs="Arial"/>
          <w:sz w:val="22"/>
          <w:szCs w:val="22"/>
        </w:rPr>
        <w:t>202</w:t>
      </w:r>
      <w:r w:rsidR="00CF6FEA" w:rsidRPr="00166F2B">
        <w:rPr>
          <w:rFonts w:ascii="Arial" w:hAnsi="Arial" w:cs="Arial"/>
          <w:sz w:val="22"/>
          <w:szCs w:val="22"/>
        </w:rPr>
        <w:t>3</w:t>
      </w:r>
      <w:r w:rsidR="00166F2B">
        <w:rPr>
          <w:rFonts w:ascii="Arial" w:hAnsi="Arial" w:cs="Arial"/>
          <w:sz w:val="22"/>
          <w:szCs w:val="22"/>
        </w:rPr>
        <w:t>,</w:t>
      </w:r>
      <w:r w:rsidR="009274E5" w:rsidRPr="00166F2B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166F2B">
        <w:rPr>
          <w:rFonts w:ascii="Arial" w:hAnsi="Arial" w:cs="Arial"/>
          <w:sz w:val="22"/>
          <w:szCs w:val="22"/>
        </w:rPr>
        <w:t>, ze dne</w:t>
      </w:r>
      <w:r w:rsidR="00CF6FEA" w:rsidRPr="00166F2B">
        <w:rPr>
          <w:rFonts w:ascii="Arial" w:hAnsi="Arial" w:cs="Arial"/>
          <w:sz w:val="22"/>
          <w:szCs w:val="22"/>
        </w:rPr>
        <w:t xml:space="preserve"> </w:t>
      </w:r>
      <w:r w:rsidR="004B09E2" w:rsidRPr="00166F2B">
        <w:rPr>
          <w:rFonts w:ascii="Arial" w:hAnsi="Arial" w:cs="Arial"/>
          <w:sz w:val="22"/>
          <w:szCs w:val="22"/>
        </w:rPr>
        <w:t>13.</w:t>
      </w:r>
      <w:r w:rsidR="00166F2B">
        <w:rPr>
          <w:rFonts w:ascii="Arial" w:hAnsi="Arial" w:cs="Arial"/>
          <w:sz w:val="22"/>
          <w:szCs w:val="22"/>
        </w:rPr>
        <w:t xml:space="preserve"> </w:t>
      </w:r>
      <w:r w:rsidR="004B09E2" w:rsidRPr="00166F2B">
        <w:rPr>
          <w:rFonts w:ascii="Arial" w:hAnsi="Arial" w:cs="Arial"/>
          <w:sz w:val="22"/>
          <w:szCs w:val="22"/>
        </w:rPr>
        <w:t>12.</w:t>
      </w:r>
      <w:r w:rsidR="00166F2B">
        <w:rPr>
          <w:rFonts w:ascii="Arial" w:hAnsi="Arial" w:cs="Arial"/>
          <w:sz w:val="22"/>
          <w:szCs w:val="22"/>
        </w:rPr>
        <w:t xml:space="preserve"> </w:t>
      </w:r>
      <w:r w:rsidR="004B09E2" w:rsidRPr="00166F2B">
        <w:rPr>
          <w:rFonts w:ascii="Arial" w:hAnsi="Arial" w:cs="Arial"/>
          <w:sz w:val="22"/>
          <w:szCs w:val="22"/>
        </w:rPr>
        <w:t>2023</w:t>
      </w:r>
      <w:r w:rsidR="00166F2B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274E5">
        <w:rPr>
          <w:rFonts w:ascii="Arial" w:hAnsi="Arial" w:cs="Arial"/>
          <w:sz w:val="22"/>
          <w:szCs w:val="22"/>
        </w:rPr>
        <w:t>1.</w:t>
      </w:r>
      <w:r w:rsidR="00166F2B">
        <w:rPr>
          <w:rFonts w:ascii="Arial" w:hAnsi="Arial" w:cs="Arial"/>
          <w:sz w:val="22"/>
          <w:szCs w:val="22"/>
        </w:rPr>
        <w:t xml:space="preserve"> </w:t>
      </w:r>
      <w:r w:rsidR="009274E5">
        <w:rPr>
          <w:rFonts w:ascii="Arial" w:hAnsi="Arial" w:cs="Arial"/>
          <w:sz w:val="22"/>
          <w:szCs w:val="22"/>
        </w:rPr>
        <w:t>1.</w:t>
      </w:r>
      <w:r w:rsidR="00166F2B">
        <w:rPr>
          <w:rFonts w:ascii="Arial" w:hAnsi="Arial" w:cs="Arial"/>
          <w:sz w:val="22"/>
          <w:szCs w:val="22"/>
        </w:rPr>
        <w:t xml:space="preserve"> </w:t>
      </w:r>
      <w:r w:rsidR="009274E5">
        <w:rPr>
          <w:rFonts w:ascii="Arial" w:hAnsi="Arial" w:cs="Arial"/>
          <w:sz w:val="22"/>
          <w:szCs w:val="22"/>
        </w:rPr>
        <w:t>202</w:t>
      </w:r>
      <w:r w:rsidR="00CF6FEA">
        <w:rPr>
          <w:rFonts w:ascii="Arial" w:hAnsi="Arial" w:cs="Arial"/>
          <w:sz w:val="22"/>
          <w:szCs w:val="22"/>
        </w:rPr>
        <w:t>5</w:t>
      </w:r>
      <w:r w:rsidR="009274E5">
        <w:rPr>
          <w:rFonts w:ascii="Arial" w:hAnsi="Arial" w:cs="Arial"/>
          <w:sz w:val="22"/>
          <w:szCs w:val="22"/>
        </w:rPr>
        <w:t>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274E5" w:rsidRDefault="009274E5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274E5" w:rsidRDefault="009274E5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274E5" w:rsidRDefault="009274E5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274E5" w:rsidRDefault="009274E5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E630DD" w:rsidRPr="000C2DC4" w:rsidRDefault="009274E5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Jan </w:t>
      </w:r>
      <w:proofErr w:type="spellStart"/>
      <w:r>
        <w:rPr>
          <w:rFonts w:ascii="Arial" w:hAnsi="Arial" w:cs="Arial"/>
          <w:sz w:val="22"/>
          <w:szCs w:val="22"/>
        </w:rPr>
        <w:t>Borovec</w:t>
      </w:r>
      <w:proofErr w:type="spellEnd"/>
      <w:r>
        <w:rPr>
          <w:rFonts w:ascii="Arial" w:hAnsi="Arial" w:cs="Arial"/>
          <w:sz w:val="22"/>
          <w:szCs w:val="22"/>
        </w:rPr>
        <w:t xml:space="preserve"> v.</w:t>
      </w:r>
      <w:r w:rsidR="00166F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Bc. Petr Válek</w:t>
      </w:r>
      <w:r w:rsidR="00166F2B">
        <w:rPr>
          <w:rFonts w:ascii="Arial" w:hAnsi="Arial" w:cs="Arial"/>
          <w:sz w:val="22"/>
          <w:szCs w:val="22"/>
        </w:rPr>
        <w:t xml:space="preserve"> v. r.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70B" w:rsidRDefault="001F170B">
      <w:r>
        <w:separator/>
      </w:r>
    </w:p>
  </w:endnote>
  <w:endnote w:type="continuationSeparator" w:id="0">
    <w:p w:rsidR="001F170B" w:rsidRDefault="001F1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7853C6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5060D9">
      <w:rPr>
        <w:noProof/>
      </w:rPr>
      <w:t>4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70B" w:rsidRDefault="001F170B">
      <w:r>
        <w:separator/>
      </w:r>
    </w:p>
  </w:footnote>
  <w:footnote w:type="continuationSeparator" w:id="0">
    <w:p w:rsidR="001F170B" w:rsidRDefault="001F170B">
      <w:r>
        <w:continuationSeparator/>
      </w:r>
    </w:p>
  </w:footnote>
  <w:footnote w:id="1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89C3EB6"/>
    <w:multiLevelType w:val="multilevel"/>
    <w:tmpl w:val="0EC8666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CB45470"/>
    <w:multiLevelType w:val="hybridMultilevel"/>
    <w:tmpl w:val="27BCE04A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23"/>
  </w:num>
  <w:num w:numId="4">
    <w:abstractNumId w:val="10"/>
  </w:num>
  <w:num w:numId="5">
    <w:abstractNumId w:val="7"/>
  </w:num>
  <w:num w:numId="6">
    <w:abstractNumId w:val="30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1"/>
  </w:num>
  <w:num w:numId="14">
    <w:abstractNumId w:val="2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6"/>
  </w:num>
  <w:num w:numId="19">
    <w:abstractNumId w:val="27"/>
  </w:num>
  <w:num w:numId="20">
    <w:abstractNumId w:val="19"/>
  </w:num>
  <w:num w:numId="21">
    <w:abstractNumId w:val="24"/>
  </w:num>
  <w:num w:numId="22">
    <w:abstractNumId w:val="5"/>
  </w:num>
  <w:num w:numId="23">
    <w:abstractNumId w:val="3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2"/>
  </w:num>
  <w:num w:numId="28">
    <w:abstractNumId w:val="20"/>
  </w:num>
  <w:num w:numId="29">
    <w:abstractNumId w:val="2"/>
  </w:num>
  <w:num w:numId="30">
    <w:abstractNumId w:val="14"/>
  </w:num>
  <w:num w:numId="31">
    <w:abstractNumId w:val="14"/>
  </w:num>
  <w:num w:numId="32">
    <w:abstractNumId w:val="25"/>
  </w:num>
  <w:num w:numId="33">
    <w:abstractNumId w:val="28"/>
  </w:num>
  <w:num w:numId="34">
    <w:abstractNumId w:val="3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3A15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6F2B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1549"/>
    <w:rsid w:val="001E37DD"/>
    <w:rsid w:val="001E38ED"/>
    <w:rsid w:val="001E74A9"/>
    <w:rsid w:val="001F170B"/>
    <w:rsid w:val="001F2B36"/>
    <w:rsid w:val="001F34BB"/>
    <w:rsid w:val="001F7B84"/>
    <w:rsid w:val="0020077A"/>
    <w:rsid w:val="00201893"/>
    <w:rsid w:val="00201B6E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0777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09E2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060D9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6681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47820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11FC"/>
    <w:rsid w:val="006C4CC7"/>
    <w:rsid w:val="006D4118"/>
    <w:rsid w:val="006E08F4"/>
    <w:rsid w:val="006E302A"/>
    <w:rsid w:val="006E6EB8"/>
    <w:rsid w:val="006F6C96"/>
    <w:rsid w:val="007005F7"/>
    <w:rsid w:val="00700827"/>
    <w:rsid w:val="00702820"/>
    <w:rsid w:val="00710912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311A"/>
    <w:rsid w:val="0076572C"/>
    <w:rsid w:val="007661B9"/>
    <w:rsid w:val="007746D8"/>
    <w:rsid w:val="00776E64"/>
    <w:rsid w:val="00777A84"/>
    <w:rsid w:val="00777B90"/>
    <w:rsid w:val="007834F2"/>
    <w:rsid w:val="00784DE8"/>
    <w:rsid w:val="007853C6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4DBC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0488"/>
    <w:rsid w:val="008F3152"/>
    <w:rsid w:val="00900DCA"/>
    <w:rsid w:val="00901BA3"/>
    <w:rsid w:val="00912CE1"/>
    <w:rsid w:val="00915F90"/>
    <w:rsid w:val="0091776D"/>
    <w:rsid w:val="00917AB7"/>
    <w:rsid w:val="00924CDB"/>
    <w:rsid w:val="009274E5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B99"/>
    <w:rsid w:val="0099250E"/>
    <w:rsid w:val="009954F5"/>
    <w:rsid w:val="009A488E"/>
    <w:rsid w:val="009C4806"/>
    <w:rsid w:val="009D02DA"/>
    <w:rsid w:val="009D0F92"/>
    <w:rsid w:val="009D1457"/>
    <w:rsid w:val="009D238D"/>
    <w:rsid w:val="009D3488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0987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2C5"/>
    <w:rsid w:val="00B82D08"/>
    <w:rsid w:val="00B84BEE"/>
    <w:rsid w:val="00B86441"/>
    <w:rsid w:val="00BA1E8D"/>
    <w:rsid w:val="00BB1230"/>
    <w:rsid w:val="00BB3316"/>
    <w:rsid w:val="00BB6903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6FEA"/>
    <w:rsid w:val="00D042DD"/>
    <w:rsid w:val="00D122A6"/>
    <w:rsid w:val="00D14B0D"/>
    <w:rsid w:val="00D2283E"/>
    <w:rsid w:val="00D238A1"/>
    <w:rsid w:val="00D2664B"/>
    <w:rsid w:val="00D30A29"/>
    <w:rsid w:val="00D319CF"/>
    <w:rsid w:val="00D342CD"/>
    <w:rsid w:val="00D36B62"/>
    <w:rsid w:val="00D40D7B"/>
    <w:rsid w:val="00D50DA9"/>
    <w:rsid w:val="00D55526"/>
    <w:rsid w:val="00D5659B"/>
    <w:rsid w:val="00D57E6E"/>
    <w:rsid w:val="00D6303C"/>
    <w:rsid w:val="00D64083"/>
    <w:rsid w:val="00D64607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064A1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80A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166F2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A710B-F1B7-421A-BCCD-98D397E0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728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UCETNI</cp:lastModifiedBy>
  <cp:revision>11</cp:revision>
  <cp:lastPrinted>2024-09-09T07:04:00Z</cp:lastPrinted>
  <dcterms:created xsi:type="dcterms:W3CDTF">2024-09-09T07:31:00Z</dcterms:created>
  <dcterms:modified xsi:type="dcterms:W3CDTF">2024-09-19T08:36:00Z</dcterms:modified>
</cp:coreProperties>
</file>