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C763" w14:textId="77777777" w:rsidR="00E567D6" w:rsidRDefault="00E567D6" w:rsidP="001468A8">
      <w:pPr>
        <w:spacing w:line="276" w:lineRule="auto"/>
        <w:jc w:val="center"/>
        <w:rPr>
          <w:rFonts w:ascii="Arial" w:hAnsi="Arial" w:cs="Arial"/>
          <w:b/>
        </w:rPr>
      </w:pPr>
    </w:p>
    <w:p w14:paraId="0CC5687A" w14:textId="77777777" w:rsidR="00E567D6" w:rsidRDefault="00E567D6" w:rsidP="001468A8">
      <w:pPr>
        <w:spacing w:line="276" w:lineRule="auto"/>
        <w:jc w:val="center"/>
        <w:rPr>
          <w:rFonts w:ascii="Arial" w:hAnsi="Arial" w:cs="Arial"/>
          <w:b/>
        </w:rPr>
      </w:pPr>
    </w:p>
    <w:p w14:paraId="301CB6B0" w14:textId="77777777" w:rsidR="00F03471" w:rsidRDefault="00F03471" w:rsidP="001468A8">
      <w:pPr>
        <w:spacing w:line="276" w:lineRule="auto"/>
        <w:jc w:val="center"/>
        <w:rPr>
          <w:rFonts w:ascii="Arial" w:hAnsi="Arial" w:cs="Arial"/>
          <w:b/>
        </w:rPr>
      </w:pPr>
    </w:p>
    <w:p w14:paraId="6E2EDE3B" w14:textId="15E2928C" w:rsidR="003F38A0" w:rsidRDefault="003F38A0" w:rsidP="001468A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městyse Křemže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č. </w:t>
      </w:r>
      <w:r w:rsidR="00E567D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/2022, kterou se mění a doplňuje vyhláška č. 6/2021</w:t>
      </w:r>
      <w:r w:rsidR="00E567D6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6A2D1BF3" w14:textId="77777777" w:rsidR="003F38A0" w:rsidRPr="002E0EAD" w:rsidRDefault="003F38A0" w:rsidP="003F38A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E53A8B" w14:textId="51203384" w:rsidR="00CC04DA" w:rsidRDefault="003F38A0" w:rsidP="003F38A0">
      <w:pPr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městyse Křemže</w:t>
      </w:r>
      <w:r w:rsidRPr="002E0EAD">
        <w:rPr>
          <w:rFonts w:ascii="Arial" w:hAnsi="Arial" w:cs="Arial"/>
          <w:sz w:val="22"/>
          <w:szCs w:val="22"/>
        </w:rPr>
        <w:t xml:space="preserve"> se na svém zasedání dne</w:t>
      </w:r>
      <w:r w:rsidR="00E567D6">
        <w:rPr>
          <w:rFonts w:ascii="Arial" w:hAnsi="Arial" w:cs="Arial"/>
          <w:sz w:val="22"/>
          <w:szCs w:val="22"/>
        </w:rPr>
        <w:t xml:space="preserve"> 13.12.2022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usnesením </w:t>
      </w:r>
      <w:r w:rsidR="00E567D6">
        <w:rPr>
          <w:rFonts w:ascii="Arial" w:hAnsi="Arial" w:cs="Arial"/>
          <w:sz w:val="22"/>
          <w:szCs w:val="22"/>
        </w:rPr>
        <w:t xml:space="preserve">č. 57/12/2022 </w:t>
      </w:r>
      <w:r w:rsidRPr="002E0EAD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</w:t>
      </w:r>
      <w:r w:rsidR="00B07ABD">
        <w:rPr>
          <w:rFonts w:ascii="Arial" w:hAnsi="Arial" w:cs="Arial"/>
          <w:sz w:val="22"/>
          <w:szCs w:val="22"/>
        </w:rPr>
        <w:t xml:space="preserve"> (dále jen vyhláška)</w:t>
      </w:r>
    </w:p>
    <w:p w14:paraId="3A274C74" w14:textId="10ACC314" w:rsidR="00B07ABD" w:rsidRDefault="00B07ABD" w:rsidP="003F38A0">
      <w:pPr>
        <w:rPr>
          <w:rFonts w:ascii="Arial" w:hAnsi="Arial" w:cs="Arial"/>
          <w:sz w:val="22"/>
          <w:szCs w:val="22"/>
        </w:rPr>
      </w:pPr>
    </w:p>
    <w:p w14:paraId="4EC48DF0" w14:textId="2AF24748" w:rsidR="00B07ABD" w:rsidRDefault="00B07ABD" w:rsidP="00B07A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07ABD">
        <w:rPr>
          <w:rFonts w:ascii="Arial" w:hAnsi="Arial" w:cs="Arial"/>
          <w:b/>
          <w:bCs/>
          <w:sz w:val="22"/>
          <w:szCs w:val="22"/>
        </w:rPr>
        <w:t>Čl. 1</w:t>
      </w:r>
    </w:p>
    <w:p w14:paraId="3EC0D069" w14:textId="77777777" w:rsidR="00BF7F44" w:rsidRDefault="00B07ABD" w:rsidP="00B07A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Městyse Křemže č. 6/2021</w:t>
      </w:r>
      <w:r w:rsidR="00BF7F44">
        <w:rPr>
          <w:rFonts w:ascii="Arial" w:hAnsi="Arial" w:cs="Arial"/>
          <w:sz w:val="22"/>
          <w:szCs w:val="22"/>
        </w:rPr>
        <w:t xml:space="preserve"> o místním poplatku za obecní systém odpadového hospodářství ze dne 19.10.2021 se mění a doplňuje takto:</w:t>
      </w:r>
    </w:p>
    <w:p w14:paraId="2BA5621C" w14:textId="52C73172" w:rsidR="00B07ABD" w:rsidRDefault="00BF7F44" w:rsidP="00B07A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B7E2AA3" w14:textId="2836818E" w:rsidR="0079176A" w:rsidRDefault="00BF7F44" w:rsidP="00421A3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42E02">
        <w:rPr>
          <w:rFonts w:ascii="Arial" w:hAnsi="Arial" w:cs="Arial"/>
          <w:b/>
          <w:bCs/>
          <w:sz w:val="22"/>
          <w:szCs w:val="22"/>
        </w:rPr>
        <w:t xml:space="preserve"> </w:t>
      </w:r>
      <w:r w:rsidR="005B6610" w:rsidRPr="00B42E02">
        <w:rPr>
          <w:rFonts w:ascii="Arial" w:hAnsi="Arial" w:cs="Arial"/>
          <w:b/>
          <w:bCs/>
          <w:sz w:val="22"/>
          <w:szCs w:val="22"/>
        </w:rPr>
        <w:t xml:space="preserve">Do Čl.7 Osvobození a úlevy </w:t>
      </w:r>
      <w:r w:rsidR="001468A8" w:rsidRPr="00B42E02">
        <w:rPr>
          <w:rFonts w:ascii="Arial" w:hAnsi="Arial" w:cs="Arial"/>
          <w:b/>
          <w:bCs/>
          <w:sz w:val="22"/>
          <w:szCs w:val="22"/>
        </w:rPr>
        <w:t xml:space="preserve">se do </w:t>
      </w:r>
      <w:r w:rsidR="00800D4F" w:rsidRPr="00B42E02">
        <w:rPr>
          <w:rFonts w:ascii="Arial" w:hAnsi="Arial" w:cs="Arial"/>
          <w:b/>
          <w:bCs/>
          <w:sz w:val="22"/>
          <w:szCs w:val="22"/>
        </w:rPr>
        <w:t>odst. 2)</w:t>
      </w:r>
      <w:r w:rsidR="00220E3B">
        <w:rPr>
          <w:rFonts w:ascii="Arial" w:hAnsi="Arial" w:cs="Arial"/>
          <w:b/>
          <w:bCs/>
          <w:sz w:val="22"/>
          <w:szCs w:val="22"/>
        </w:rPr>
        <w:t xml:space="preserve"> Od poplatku se osvobozuje osoba, které poplatková povinnost vznikla z důvodu přihlášení v obci a která, </w:t>
      </w:r>
      <w:r w:rsidR="005B6610" w:rsidRPr="00B42E02">
        <w:rPr>
          <w:rFonts w:ascii="Arial" w:hAnsi="Arial" w:cs="Arial"/>
          <w:b/>
          <w:bCs/>
          <w:sz w:val="22"/>
          <w:szCs w:val="22"/>
        </w:rPr>
        <w:t>za písm. a) doplňuje:</w:t>
      </w:r>
    </w:p>
    <w:p w14:paraId="4E14E83F" w14:textId="77777777" w:rsidR="00421A34" w:rsidRPr="00421A34" w:rsidRDefault="00421A34" w:rsidP="00421A3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F8C8A3" w14:textId="388A4286" w:rsidR="00220E3B" w:rsidRPr="00376185" w:rsidRDefault="00421A34" w:rsidP="00220E3B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B6610" w:rsidRPr="00376185">
        <w:rPr>
          <w:rFonts w:ascii="Arial" w:hAnsi="Arial" w:cs="Arial"/>
          <w:sz w:val="22"/>
          <w:szCs w:val="22"/>
        </w:rPr>
        <w:t>)</w:t>
      </w:r>
      <w:r w:rsidR="0079176A" w:rsidRPr="00376185">
        <w:rPr>
          <w:rFonts w:ascii="Arial" w:hAnsi="Arial" w:cs="Arial"/>
          <w:sz w:val="22"/>
          <w:szCs w:val="22"/>
        </w:rPr>
        <w:t xml:space="preserve"> </w:t>
      </w:r>
      <w:r w:rsidR="00220E3B" w:rsidRPr="00376185">
        <w:rPr>
          <w:rFonts w:ascii="Arial" w:hAnsi="Arial" w:cs="Arial"/>
          <w:sz w:val="22"/>
          <w:szCs w:val="22"/>
        </w:rPr>
        <w:t xml:space="preserve"> se prokazatelně zdržuje </w:t>
      </w:r>
      <w:r>
        <w:rPr>
          <w:rFonts w:ascii="Arial" w:hAnsi="Arial" w:cs="Arial"/>
          <w:sz w:val="22"/>
          <w:szCs w:val="22"/>
        </w:rPr>
        <w:t>celoročně</w:t>
      </w:r>
      <w:r w:rsidR="00220E3B" w:rsidRPr="00376185">
        <w:rPr>
          <w:rFonts w:ascii="Arial" w:hAnsi="Arial" w:cs="Arial"/>
          <w:sz w:val="22"/>
          <w:szCs w:val="22"/>
        </w:rPr>
        <w:t xml:space="preserve"> mimo území České republiky.</w:t>
      </w:r>
    </w:p>
    <w:p w14:paraId="6FEC76F4" w14:textId="6A5E0DB6" w:rsidR="005B6610" w:rsidRPr="00376185" w:rsidRDefault="005B6610" w:rsidP="00B07ABD">
      <w:pPr>
        <w:jc w:val="both"/>
        <w:rPr>
          <w:rFonts w:ascii="Arial" w:hAnsi="Arial" w:cs="Arial"/>
          <w:sz w:val="22"/>
          <w:szCs w:val="22"/>
        </w:rPr>
      </w:pPr>
    </w:p>
    <w:p w14:paraId="2AF71413" w14:textId="63FCDB76" w:rsidR="005B6610" w:rsidRPr="00376185" w:rsidRDefault="00421A34" w:rsidP="00B07A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15E4D">
        <w:rPr>
          <w:rFonts w:ascii="Arial" w:hAnsi="Arial" w:cs="Arial"/>
          <w:sz w:val="22"/>
          <w:szCs w:val="22"/>
        </w:rPr>
        <w:t>) je přihlášená k trvalému pobytu na adrese ohlašovny městyse Křemže a zároveň její skutečný pobyt nelze zjistit.</w:t>
      </w:r>
    </w:p>
    <w:p w14:paraId="068C8400" w14:textId="57B09857" w:rsidR="005B6610" w:rsidRDefault="005B6610" w:rsidP="00B07ABD">
      <w:pPr>
        <w:jc w:val="both"/>
        <w:rPr>
          <w:rFonts w:ascii="Arial" w:hAnsi="Arial" w:cs="Arial"/>
          <w:sz w:val="22"/>
          <w:szCs w:val="22"/>
        </w:rPr>
      </w:pPr>
    </w:p>
    <w:p w14:paraId="2CD11F1E" w14:textId="6DA38FBF" w:rsidR="005B6610" w:rsidRDefault="005B6610" w:rsidP="00B07ABD">
      <w:pPr>
        <w:jc w:val="both"/>
        <w:rPr>
          <w:rFonts w:ascii="Arial" w:hAnsi="Arial" w:cs="Arial"/>
          <w:sz w:val="22"/>
          <w:szCs w:val="22"/>
        </w:rPr>
      </w:pPr>
    </w:p>
    <w:p w14:paraId="36CE8806" w14:textId="3D4DE501" w:rsidR="005B6610" w:rsidRDefault="005B6610" w:rsidP="005B66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Čl.2</w:t>
      </w:r>
    </w:p>
    <w:p w14:paraId="70572164" w14:textId="214AD97E" w:rsidR="005B6610" w:rsidRDefault="00800D4F" w:rsidP="005B66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ustanoven</w:t>
      </w:r>
      <w:r w:rsidR="00E567D6">
        <w:rPr>
          <w:rFonts w:ascii="Arial" w:hAnsi="Arial" w:cs="Arial"/>
          <w:sz w:val="22"/>
          <w:szCs w:val="22"/>
        </w:rPr>
        <w:t>í</w:t>
      </w:r>
    </w:p>
    <w:p w14:paraId="4F868320" w14:textId="77777777" w:rsidR="00E567D6" w:rsidRDefault="00E567D6" w:rsidP="005B6610">
      <w:pPr>
        <w:jc w:val="center"/>
        <w:rPr>
          <w:rFonts w:ascii="Arial" w:hAnsi="Arial" w:cs="Arial"/>
          <w:sz w:val="22"/>
          <w:szCs w:val="22"/>
        </w:rPr>
      </w:pPr>
    </w:p>
    <w:p w14:paraId="0223222D" w14:textId="198433DA" w:rsidR="00800D4F" w:rsidRDefault="00800D4F" w:rsidP="00800D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V</w:t>
      </w:r>
      <w:r w:rsidR="001468A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ostatním</w:t>
      </w:r>
      <w:r w:rsidR="001468A8">
        <w:rPr>
          <w:rFonts w:ascii="Arial" w:hAnsi="Arial" w:cs="Arial"/>
          <w:sz w:val="22"/>
          <w:szCs w:val="22"/>
        </w:rPr>
        <w:t xml:space="preserve"> zůstává OZV č. 6/2021 nezměněna</w:t>
      </w:r>
    </w:p>
    <w:p w14:paraId="6BC1431D" w14:textId="77777777" w:rsidR="00800D4F" w:rsidRDefault="00800D4F" w:rsidP="005B6610">
      <w:pPr>
        <w:jc w:val="center"/>
        <w:rPr>
          <w:rFonts w:ascii="Arial" w:hAnsi="Arial" w:cs="Arial"/>
          <w:sz w:val="22"/>
          <w:szCs w:val="22"/>
        </w:rPr>
      </w:pPr>
    </w:p>
    <w:p w14:paraId="286BA1A6" w14:textId="5B653587" w:rsidR="005B6610" w:rsidRDefault="001468A8" w:rsidP="005B6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B6610">
        <w:rPr>
          <w:rFonts w:ascii="Arial" w:hAnsi="Arial" w:cs="Arial"/>
          <w:sz w:val="22"/>
          <w:szCs w:val="22"/>
        </w:rPr>
        <w:t>Tato vyhláška nabývá účinnosti dnem 1.1.2023</w:t>
      </w:r>
    </w:p>
    <w:p w14:paraId="54C36F6E" w14:textId="6896C4AC" w:rsidR="00E567D6" w:rsidRDefault="00E567D6" w:rsidP="005B6610">
      <w:pPr>
        <w:jc w:val="both"/>
        <w:rPr>
          <w:rFonts w:ascii="Arial" w:hAnsi="Arial" w:cs="Arial"/>
          <w:sz w:val="22"/>
          <w:szCs w:val="22"/>
        </w:rPr>
      </w:pPr>
    </w:p>
    <w:p w14:paraId="7B03E208" w14:textId="5F034E28" w:rsidR="00E567D6" w:rsidRDefault="00E567D6" w:rsidP="005B6610">
      <w:pPr>
        <w:jc w:val="both"/>
        <w:rPr>
          <w:rFonts w:ascii="Arial" w:hAnsi="Arial" w:cs="Arial"/>
          <w:sz w:val="22"/>
          <w:szCs w:val="22"/>
        </w:rPr>
      </w:pPr>
    </w:p>
    <w:p w14:paraId="1CDA3B1C" w14:textId="7B1A6E32" w:rsidR="00E567D6" w:rsidRDefault="00E567D6" w:rsidP="005B6610">
      <w:pPr>
        <w:jc w:val="both"/>
        <w:rPr>
          <w:rFonts w:ascii="Arial" w:hAnsi="Arial" w:cs="Arial"/>
          <w:sz w:val="22"/>
          <w:szCs w:val="22"/>
        </w:rPr>
      </w:pPr>
    </w:p>
    <w:p w14:paraId="400269E0" w14:textId="37A49E00" w:rsidR="00E567D6" w:rsidRDefault="00E567D6" w:rsidP="005B6610">
      <w:pPr>
        <w:jc w:val="both"/>
        <w:rPr>
          <w:rFonts w:ascii="Arial" w:hAnsi="Arial" w:cs="Arial"/>
          <w:sz w:val="22"/>
          <w:szCs w:val="22"/>
        </w:rPr>
      </w:pPr>
    </w:p>
    <w:p w14:paraId="414E47DB" w14:textId="73277EF0" w:rsidR="00E567D6" w:rsidRDefault="00E567D6" w:rsidP="00E567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3DA9FC" w14:textId="519927AD" w:rsidR="00E567D6" w:rsidRDefault="00E567D6" w:rsidP="00E567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                                                               ……………………………….</w:t>
      </w:r>
    </w:p>
    <w:p w14:paraId="6F8B5DBE" w14:textId="77777777" w:rsidR="00E567D6" w:rsidRDefault="00E567D6" w:rsidP="00E567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Jiří </w:t>
      </w:r>
      <w:proofErr w:type="spellStart"/>
      <w:r>
        <w:rPr>
          <w:rFonts w:ascii="Arial" w:hAnsi="Arial" w:cs="Arial"/>
          <w:sz w:val="22"/>
          <w:szCs w:val="22"/>
        </w:rPr>
        <w:t>Reitinger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Ing. Josef Troup</w:t>
      </w:r>
      <w:r>
        <w:rPr>
          <w:rFonts w:ascii="Arial" w:hAnsi="Arial" w:cs="Arial"/>
          <w:sz w:val="22"/>
          <w:szCs w:val="22"/>
        </w:rPr>
        <w:tab/>
      </w:r>
    </w:p>
    <w:p w14:paraId="6C6534B6" w14:textId="77777777" w:rsidR="00E567D6" w:rsidRDefault="00E567D6" w:rsidP="00E567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starosta</w:t>
      </w:r>
    </w:p>
    <w:p w14:paraId="0FA8382E" w14:textId="77777777" w:rsidR="00E567D6" w:rsidRDefault="00E567D6" w:rsidP="005B6610">
      <w:pPr>
        <w:jc w:val="both"/>
        <w:rPr>
          <w:rFonts w:ascii="Arial" w:hAnsi="Arial" w:cs="Arial"/>
          <w:sz w:val="22"/>
          <w:szCs w:val="22"/>
        </w:rPr>
      </w:pPr>
    </w:p>
    <w:p w14:paraId="1FE60AD4" w14:textId="6C5F9E46" w:rsidR="00E567D6" w:rsidRDefault="00E567D6" w:rsidP="005B66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2B47D792" w14:textId="7E25C47E" w:rsidR="00E567D6" w:rsidRDefault="00E567D6" w:rsidP="005B6610">
      <w:pPr>
        <w:jc w:val="both"/>
        <w:rPr>
          <w:rFonts w:ascii="Arial" w:hAnsi="Arial" w:cs="Arial"/>
          <w:sz w:val="22"/>
          <w:szCs w:val="22"/>
        </w:rPr>
      </w:pPr>
    </w:p>
    <w:p w14:paraId="09F0086B" w14:textId="587FA10C" w:rsidR="00E567D6" w:rsidRDefault="00E567D6" w:rsidP="005B6610">
      <w:pPr>
        <w:jc w:val="both"/>
        <w:rPr>
          <w:rFonts w:ascii="Arial" w:hAnsi="Arial" w:cs="Arial"/>
          <w:sz w:val="22"/>
          <w:szCs w:val="22"/>
        </w:rPr>
      </w:pPr>
    </w:p>
    <w:p w14:paraId="335241B2" w14:textId="4902E213" w:rsidR="00E567D6" w:rsidRDefault="00E567D6" w:rsidP="005B6610">
      <w:pPr>
        <w:jc w:val="both"/>
        <w:rPr>
          <w:rFonts w:ascii="Arial" w:hAnsi="Arial" w:cs="Arial"/>
          <w:sz w:val="22"/>
          <w:szCs w:val="22"/>
        </w:rPr>
      </w:pPr>
    </w:p>
    <w:p w14:paraId="0EA7BC43" w14:textId="77777777" w:rsidR="00E567D6" w:rsidRDefault="00E567D6" w:rsidP="005B6610">
      <w:pPr>
        <w:jc w:val="both"/>
        <w:rPr>
          <w:rFonts w:ascii="Arial" w:hAnsi="Arial" w:cs="Arial"/>
          <w:sz w:val="22"/>
          <w:szCs w:val="22"/>
        </w:rPr>
      </w:pPr>
    </w:p>
    <w:sectPr w:rsidR="00E56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A0"/>
    <w:rsid w:val="000C26A1"/>
    <w:rsid w:val="001468A8"/>
    <w:rsid w:val="00173419"/>
    <w:rsid w:val="002111EC"/>
    <w:rsid w:val="00220E3B"/>
    <w:rsid w:val="00341812"/>
    <w:rsid w:val="00376185"/>
    <w:rsid w:val="003F38A0"/>
    <w:rsid w:val="00421A34"/>
    <w:rsid w:val="004F7771"/>
    <w:rsid w:val="005B6610"/>
    <w:rsid w:val="006D0594"/>
    <w:rsid w:val="00715E4D"/>
    <w:rsid w:val="0079176A"/>
    <w:rsid w:val="00800D4F"/>
    <w:rsid w:val="00851E9F"/>
    <w:rsid w:val="008F5DA1"/>
    <w:rsid w:val="00AB1262"/>
    <w:rsid w:val="00B07ABD"/>
    <w:rsid w:val="00B42E02"/>
    <w:rsid w:val="00BF6AB1"/>
    <w:rsid w:val="00BF7F44"/>
    <w:rsid w:val="00C47DF4"/>
    <w:rsid w:val="00C61F0E"/>
    <w:rsid w:val="00CB344B"/>
    <w:rsid w:val="00CC04DA"/>
    <w:rsid w:val="00D5626A"/>
    <w:rsid w:val="00E30E4F"/>
    <w:rsid w:val="00E567D6"/>
    <w:rsid w:val="00ED0554"/>
    <w:rsid w:val="00F03471"/>
    <w:rsid w:val="00F6236F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189C"/>
  <w15:chartTrackingRefBased/>
  <w15:docId w15:val="{9A766C69-621E-4EB2-B7E7-D6A5C239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3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38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3F38A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8A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8A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Normlnweb">
    <w:name w:val="Normal (Web)"/>
    <w:basedOn w:val="Normln"/>
    <w:uiPriority w:val="99"/>
    <w:unhideWhenUsed/>
    <w:rsid w:val="005B66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Jakešová</dc:creator>
  <cp:keywords/>
  <dc:description/>
  <cp:lastModifiedBy>Sekretariát Městys Křemže</cp:lastModifiedBy>
  <cp:revision>3</cp:revision>
  <cp:lastPrinted>2022-12-19T08:27:00Z</cp:lastPrinted>
  <dcterms:created xsi:type="dcterms:W3CDTF">2022-12-19T09:41:00Z</dcterms:created>
  <dcterms:modified xsi:type="dcterms:W3CDTF">2023-02-28T08:03:00Z</dcterms:modified>
</cp:coreProperties>
</file>