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4DEA7" w14:textId="77777777" w:rsidR="0076474A" w:rsidRPr="00241CD0" w:rsidRDefault="0076474A" w:rsidP="0076474A">
      <w:pPr>
        <w:pBdr>
          <w:bottom w:val="single" w:sz="4" w:space="1" w:color="auto"/>
        </w:pBdr>
        <w:jc w:val="center"/>
        <w:rPr>
          <w:caps/>
          <w:sz w:val="40"/>
          <w:szCs w:val="40"/>
        </w:rPr>
      </w:pPr>
      <w:r>
        <w:rPr>
          <w:caps/>
          <w:sz w:val="40"/>
          <w:szCs w:val="40"/>
        </w:rPr>
        <w:t>Obec Tučapy</w:t>
      </w:r>
    </w:p>
    <w:p w14:paraId="746E635D" w14:textId="77777777" w:rsidR="0076474A" w:rsidRPr="00561CBA" w:rsidRDefault="0076474A" w:rsidP="0076474A">
      <w:pPr>
        <w:jc w:val="center"/>
        <w:rPr>
          <w:b/>
          <w:sz w:val="40"/>
          <w:szCs w:val="40"/>
        </w:rPr>
      </w:pPr>
    </w:p>
    <w:p w14:paraId="49E6D78D" w14:textId="77777777" w:rsidR="0076474A" w:rsidRPr="008147C6" w:rsidRDefault="0076474A" w:rsidP="0076474A">
      <w:pPr>
        <w:jc w:val="center"/>
        <w:rPr>
          <w:b/>
          <w:sz w:val="40"/>
          <w:szCs w:val="40"/>
        </w:rPr>
      </w:pPr>
      <w:r w:rsidRPr="008147C6">
        <w:rPr>
          <w:b/>
          <w:sz w:val="40"/>
          <w:szCs w:val="40"/>
        </w:rPr>
        <w:t>Obecně závazná vyhláška</w:t>
      </w:r>
    </w:p>
    <w:p w14:paraId="37E8244D" w14:textId="77777777" w:rsidR="0076474A" w:rsidRDefault="0076474A" w:rsidP="0076474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č. 1</w:t>
      </w:r>
      <w:r w:rsidRPr="008147C6">
        <w:rPr>
          <w:b/>
          <w:sz w:val="40"/>
          <w:szCs w:val="40"/>
        </w:rPr>
        <w:t>/201</w:t>
      </w:r>
      <w:r>
        <w:rPr>
          <w:b/>
          <w:sz w:val="40"/>
          <w:szCs w:val="40"/>
        </w:rPr>
        <w:t>4</w:t>
      </w:r>
    </w:p>
    <w:p w14:paraId="5FC55CE9" w14:textId="77777777" w:rsidR="0076474A" w:rsidRPr="00561CBA" w:rsidRDefault="0076474A" w:rsidP="0076474A">
      <w:pPr>
        <w:jc w:val="center"/>
        <w:rPr>
          <w:b/>
        </w:rPr>
      </w:pPr>
    </w:p>
    <w:p w14:paraId="318A46AA" w14:textId="77777777" w:rsidR="0076474A" w:rsidRDefault="0076474A" w:rsidP="0076474A">
      <w:pPr>
        <w:jc w:val="both"/>
        <w:rPr>
          <w:bCs/>
        </w:rPr>
      </w:pPr>
      <w:r>
        <w:t>Obec Tučapy</w:t>
      </w:r>
      <w:r w:rsidRPr="00241CD0">
        <w:t xml:space="preserve"> </w:t>
      </w:r>
      <w:r>
        <w:rPr>
          <w:bCs/>
        </w:rPr>
        <w:t xml:space="preserve">vydala dne </w:t>
      </w:r>
      <w:r w:rsidR="00EB551E">
        <w:rPr>
          <w:bCs/>
        </w:rPr>
        <w:t xml:space="preserve">10.03.2014 </w:t>
      </w:r>
      <w:r>
        <w:rPr>
          <w:bCs/>
        </w:rPr>
        <w:t>a to na základě zákonného zmocnění uvedeného v</w:t>
      </w:r>
      <w:r>
        <w:t xml:space="preserve"> § 29 odst. 1 písm. o) bod 1 zákona č. 133/1985 Sb., o požární ochraně, ve znění pozdějších předpisů </w:t>
      </w:r>
      <w:proofErr w:type="gramStart"/>
      <w:r>
        <w:t xml:space="preserve">a  </w:t>
      </w:r>
      <w:r w:rsidRPr="00A13879">
        <w:rPr>
          <w:bCs/>
        </w:rPr>
        <w:t>v</w:t>
      </w:r>
      <w:proofErr w:type="gramEnd"/>
      <w:r w:rsidRPr="00A13879">
        <w:rPr>
          <w:bCs/>
        </w:rPr>
        <w:t xml:space="preserve"> souladu </w:t>
      </w:r>
      <w:r>
        <w:rPr>
          <w:bCs/>
        </w:rPr>
        <w:t>s ustanovením § 10 písm. d) a § 84 odst. 2</w:t>
      </w:r>
      <w:r w:rsidRPr="00A13879">
        <w:rPr>
          <w:bCs/>
        </w:rPr>
        <w:t xml:space="preserve"> písm. h) zákona </w:t>
      </w:r>
      <w:r>
        <w:rPr>
          <w:bCs/>
        </w:rPr>
        <w:t>č. 128/2000 Sb., o </w:t>
      </w:r>
      <w:r w:rsidRPr="00A13879">
        <w:rPr>
          <w:bCs/>
        </w:rPr>
        <w:t>obcích (obecní zřízení)</w:t>
      </w:r>
      <w:r>
        <w:rPr>
          <w:bCs/>
        </w:rPr>
        <w:t>, ve znění pozdějších předpisů.</w:t>
      </w:r>
    </w:p>
    <w:p w14:paraId="20C5B071" w14:textId="77777777" w:rsidR="0076474A" w:rsidRPr="00A13879" w:rsidRDefault="0076474A" w:rsidP="0076474A">
      <w:pPr>
        <w:pStyle w:val="Text"/>
        <w:ind w:firstLine="708"/>
        <w:jc w:val="both"/>
        <w:rPr>
          <w:bCs/>
        </w:rPr>
      </w:pPr>
      <w:r>
        <w:rPr>
          <w:bCs/>
        </w:rPr>
        <w:t xml:space="preserve">, </w:t>
      </w:r>
    </w:p>
    <w:p w14:paraId="5B0E99DE" w14:textId="77777777" w:rsidR="0076474A" w:rsidRDefault="0076474A" w:rsidP="0076474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POŽÁRNÍ ŘÁD OBCE</w:t>
      </w:r>
    </w:p>
    <w:p w14:paraId="5A31CA0A" w14:textId="77777777" w:rsidR="0076474A" w:rsidRDefault="0076474A" w:rsidP="0076474A">
      <w:pPr>
        <w:jc w:val="center"/>
        <w:rPr>
          <w:b/>
        </w:rPr>
      </w:pPr>
    </w:p>
    <w:p w14:paraId="4320CD28" w14:textId="77777777" w:rsidR="0076474A" w:rsidRPr="00561CBA" w:rsidRDefault="0076474A" w:rsidP="0076474A">
      <w:pPr>
        <w:jc w:val="center"/>
        <w:rPr>
          <w:b/>
        </w:rPr>
      </w:pPr>
      <w:r w:rsidRPr="00561CBA">
        <w:rPr>
          <w:b/>
        </w:rPr>
        <w:t>Čl. 1</w:t>
      </w:r>
    </w:p>
    <w:p w14:paraId="5C6B441B" w14:textId="77777777" w:rsidR="0076474A" w:rsidRPr="00561CBA" w:rsidRDefault="0076474A" w:rsidP="0076474A">
      <w:pPr>
        <w:jc w:val="center"/>
        <w:rPr>
          <w:b/>
        </w:rPr>
      </w:pPr>
      <w:r w:rsidRPr="00561CBA">
        <w:rPr>
          <w:b/>
        </w:rPr>
        <w:t>Úvodní ustanovení</w:t>
      </w:r>
    </w:p>
    <w:p w14:paraId="1A20B214" w14:textId="77777777" w:rsidR="0076474A" w:rsidRDefault="0076474A" w:rsidP="0076474A">
      <w:pPr>
        <w:jc w:val="both"/>
        <w:rPr>
          <w:b/>
        </w:rPr>
      </w:pPr>
    </w:p>
    <w:p w14:paraId="735C5CD0" w14:textId="77777777" w:rsidR="0076474A" w:rsidRDefault="0076474A" w:rsidP="0076474A">
      <w:pPr>
        <w:ind w:firstLine="284"/>
        <w:jc w:val="both"/>
      </w:pPr>
      <w:r>
        <w:t xml:space="preserve">(1) Požární řád obce </w:t>
      </w:r>
      <w:proofErr w:type="gramStart"/>
      <w:r>
        <w:t>Tučapy  upravuje</w:t>
      </w:r>
      <w:proofErr w:type="gramEnd"/>
      <w:r>
        <w:t xml:space="preserve"> organizaci a zásady zabezpečení požární ochrany v obci dle § 15 odst. 1 nařízení vlády č. 172/2001 Sb., k provedení zákona o požární ochraně, ve znění nařízení vlády č. 498/2002 Sb.</w:t>
      </w:r>
    </w:p>
    <w:p w14:paraId="39619691" w14:textId="77777777" w:rsidR="0076474A" w:rsidRDefault="0076474A" w:rsidP="0076474A">
      <w:pPr>
        <w:jc w:val="both"/>
      </w:pPr>
    </w:p>
    <w:p w14:paraId="6FDA0E04" w14:textId="77777777" w:rsidR="0076474A" w:rsidRDefault="0076474A" w:rsidP="0076474A">
      <w:pPr>
        <w:jc w:val="center"/>
        <w:rPr>
          <w:b/>
        </w:rPr>
      </w:pPr>
      <w:r>
        <w:rPr>
          <w:b/>
        </w:rPr>
        <w:t>Čl. 2</w:t>
      </w:r>
    </w:p>
    <w:p w14:paraId="1B58AB63" w14:textId="77777777" w:rsidR="0076474A" w:rsidRDefault="0076474A" w:rsidP="0076474A">
      <w:pPr>
        <w:jc w:val="center"/>
        <w:rPr>
          <w:b/>
        </w:rPr>
      </w:pPr>
      <w:r>
        <w:rPr>
          <w:b/>
        </w:rPr>
        <w:t>Vymezení činnosti osob, pověřených zabezpečováním požární ochrany v obci</w:t>
      </w:r>
    </w:p>
    <w:p w14:paraId="33B3B93A" w14:textId="77777777" w:rsidR="0076474A" w:rsidRDefault="0076474A" w:rsidP="0076474A">
      <w:pPr>
        <w:jc w:val="both"/>
      </w:pPr>
    </w:p>
    <w:p w14:paraId="10D5ABC2" w14:textId="77777777" w:rsidR="0076474A" w:rsidRDefault="0076474A" w:rsidP="0076474A">
      <w:pPr>
        <w:numPr>
          <w:ilvl w:val="0"/>
          <w:numId w:val="1"/>
        </w:numPr>
        <w:tabs>
          <w:tab w:val="left" w:pos="1080"/>
        </w:tabs>
        <w:jc w:val="both"/>
      </w:pPr>
      <w:r>
        <w:t xml:space="preserve">Ochrana životů, zdraví a majetku občanů před požáry, živelnými pohromami a jinými mimořádnými událostmi v katastrech obce je zajištěna jednotkou sboru dobrovolných hasičů obce (dále jen „JSDHO“) Tučapy podle čl. 5 této vyhlášky a </w:t>
      </w:r>
      <w:r w:rsidRPr="00820145">
        <w:t>jednotkami požární ochrany podle přílohy č. 1 této vyhlášky.</w:t>
      </w:r>
    </w:p>
    <w:p w14:paraId="702AE21A" w14:textId="77777777" w:rsidR="0076474A" w:rsidRDefault="0076474A" w:rsidP="0076474A">
      <w:pPr>
        <w:tabs>
          <w:tab w:val="left" w:pos="1080"/>
        </w:tabs>
        <w:ind w:left="340"/>
        <w:jc w:val="both"/>
      </w:pPr>
    </w:p>
    <w:p w14:paraId="3830FB3A" w14:textId="77777777" w:rsidR="0076474A" w:rsidRDefault="0076474A" w:rsidP="0076474A">
      <w:pPr>
        <w:numPr>
          <w:ilvl w:val="0"/>
          <w:numId w:val="1"/>
        </w:numPr>
        <w:tabs>
          <w:tab w:val="left" w:pos="1080"/>
        </w:tabs>
        <w:jc w:val="both"/>
      </w:pPr>
      <w:r>
        <w:t xml:space="preserve">K zabezpečení úkolů podle odst. 1 obec pověřuje kontrolou dodržování povinností stanovených předpisy o požární ochraně ve stanoveném rozsahu </w:t>
      </w:r>
      <w:r w:rsidRPr="0023711A">
        <w:t>velitele JSDHO</w:t>
      </w:r>
      <w:r>
        <w:t xml:space="preserve"> Tučapy.</w:t>
      </w:r>
      <w:r w:rsidRPr="0023711A">
        <w:t xml:space="preserve"> </w:t>
      </w:r>
      <w:r>
        <w:t>Konkrétní určení velitele a rozsah působnosti je součástí dokumentace obce.</w:t>
      </w:r>
    </w:p>
    <w:p w14:paraId="4A22BC9B" w14:textId="77777777" w:rsidR="0076474A" w:rsidRDefault="0076474A" w:rsidP="0076474A">
      <w:pPr>
        <w:tabs>
          <w:tab w:val="left" w:pos="360"/>
        </w:tabs>
        <w:jc w:val="both"/>
        <w:rPr>
          <w:b/>
        </w:rPr>
      </w:pPr>
    </w:p>
    <w:p w14:paraId="31AA6CA9" w14:textId="77777777" w:rsidR="0076474A" w:rsidRDefault="0076474A" w:rsidP="0076474A">
      <w:pPr>
        <w:tabs>
          <w:tab w:val="left" w:pos="360"/>
        </w:tabs>
        <w:jc w:val="center"/>
        <w:rPr>
          <w:b/>
        </w:rPr>
      </w:pPr>
      <w:r>
        <w:rPr>
          <w:b/>
        </w:rPr>
        <w:t>Čl. 3</w:t>
      </w:r>
    </w:p>
    <w:p w14:paraId="72176DE0" w14:textId="77777777" w:rsidR="0076474A" w:rsidRPr="00FD5EE6" w:rsidRDefault="0076474A" w:rsidP="0076474A">
      <w:pPr>
        <w:tabs>
          <w:tab w:val="left" w:pos="360"/>
        </w:tabs>
        <w:jc w:val="center"/>
        <w:rPr>
          <w:b/>
        </w:rPr>
      </w:pPr>
      <w:r>
        <w:rPr>
          <w:b/>
        </w:rPr>
        <w:t>Podmínky požární bezpečnosti při činnostech, v objektech nebo v době zvýšeného nebezpečí vzniku požáru se zřetelem na místní situaci</w:t>
      </w:r>
    </w:p>
    <w:p w14:paraId="07DF2C74" w14:textId="77777777" w:rsidR="0076474A" w:rsidRDefault="0076474A" w:rsidP="0076474A">
      <w:pPr>
        <w:tabs>
          <w:tab w:val="left" w:pos="1080"/>
        </w:tabs>
        <w:jc w:val="both"/>
      </w:pPr>
      <w:r>
        <w:t xml:space="preserve"> </w:t>
      </w:r>
    </w:p>
    <w:p w14:paraId="17B91E35" w14:textId="77777777" w:rsidR="0076474A" w:rsidRDefault="0076474A" w:rsidP="0076474A">
      <w:pPr>
        <w:numPr>
          <w:ilvl w:val="0"/>
          <w:numId w:val="4"/>
        </w:numPr>
        <w:jc w:val="both"/>
      </w:pPr>
      <w:r w:rsidRPr="009847C7">
        <w:t>Dobu zvýšeného nebezpečí vzniku po</w:t>
      </w:r>
      <w:r>
        <w:t xml:space="preserve">žáru </w:t>
      </w:r>
      <w:r w:rsidRPr="009847C7">
        <w:t>a podmínky k zabezpečení požární ochrany v této době upravuje zvláštní předpis</w:t>
      </w:r>
      <w:r>
        <w:t>.</w:t>
      </w:r>
      <w:r>
        <w:rPr>
          <w:vertAlign w:val="superscript"/>
        </w:rPr>
        <w:t>1)</w:t>
      </w:r>
    </w:p>
    <w:p w14:paraId="33C89658" w14:textId="77777777" w:rsidR="0076474A" w:rsidRDefault="0076474A" w:rsidP="0076474A">
      <w:pPr>
        <w:ind w:left="-114"/>
        <w:jc w:val="both"/>
      </w:pPr>
    </w:p>
    <w:p w14:paraId="313C8590" w14:textId="77777777" w:rsidR="0076474A" w:rsidRPr="00AA0D79" w:rsidRDefault="0076474A" w:rsidP="0076474A">
      <w:pPr>
        <w:numPr>
          <w:ilvl w:val="0"/>
          <w:numId w:val="4"/>
        </w:numPr>
        <w:jc w:val="both"/>
      </w:pPr>
      <w:r w:rsidRPr="009847C7">
        <w:t>Podmínky k zabezpečení požární ochrany akcí, kterých se účastní větší počet osob, stanoví zvláštní předpis</w:t>
      </w:r>
      <w:r>
        <w:t>.</w:t>
      </w:r>
      <w:r w:rsidRPr="009847C7">
        <w:t xml:space="preserve"> </w:t>
      </w:r>
      <w:r>
        <w:rPr>
          <w:vertAlign w:val="superscript"/>
        </w:rPr>
        <w:t>2)</w:t>
      </w:r>
    </w:p>
    <w:p w14:paraId="79DCA5BF" w14:textId="77777777" w:rsidR="0076474A" w:rsidRDefault="0076474A" w:rsidP="0076474A">
      <w:pPr>
        <w:ind w:left="340"/>
        <w:jc w:val="both"/>
      </w:pPr>
    </w:p>
    <w:p w14:paraId="20CF98AF" w14:textId="77777777" w:rsidR="0076474A" w:rsidRDefault="0076474A" w:rsidP="0076474A">
      <w:pPr>
        <w:numPr>
          <w:ilvl w:val="0"/>
          <w:numId w:val="4"/>
        </w:numPr>
        <w:jc w:val="both"/>
      </w:pPr>
      <w:r w:rsidRPr="009847C7">
        <w:t>Pro zajištění požární bezpečnosti při činnostech a v objektech se nestanoví další podmínky nad rámec zákona, které by vycházely z místní situace.</w:t>
      </w:r>
      <w:r>
        <w:t xml:space="preserve"> </w:t>
      </w:r>
    </w:p>
    <w:p w14:paraId="572134A2" w14:textId="77777777" w:rsidR="0076474A" w:rsidRDefault="0076474A" w:rsidP="0076474A">
      <w:pPr>
        <w:jc w:val="center"/>
        <w:rPr>
          <w:b/>
        </w:rPr>
      </w:pPr>
    </w:p>
    <w:p w14:paraId="2FED1A7F" w14:textId="77777777" w:rsidR="0076474A" w:rsidRDefault="0076474A" w:rsidP="0076474A">
      <w:pPr>
        <w:jc w:val="center"/>
        <w:rPr>
          <w:b/>
        </w:rPr>
      </w:pPr>
    </w:p>
    <w:p w14:paraId="361E4657" w14:textId="77777777" w:rsidR="0076474A" w:rsidRDefault="0076474A" w:rsidP="0076474A">
      <w:pPr>
        <w:jc w:val="center"/>
        <w:rPr>
          <w:b/>
        </w:rPr>
      </w:pPr>
    </w:p>
    <w:p w14:paraId="427D4708" w14:textId="77777777" w:rsidR="0076474A" w:rsidRDefault="0076474A" w:rsidP="0076474A">
      <w:pPr>
        <w:jc w:val="center"/>
        <w:rPr>
          <w:b/>
        </w:rPr>
      </w:pPr>
    </w:p>
    <w:p w14:paraId="5B1AC610" w14:textId="77777777" w:rsidR="0076474A" w:rsidRDefault="0076474A" w:rsidP="0076474A">
      <w:pPr>
        <w:jc w:val="center"/>
        <w:rPr>
          <w:b/>
        </w:rPr>
      </w:pPr>
      <w:r>
        <w:rPr>
          <w:b/>
        </w:rPr>
        <w:lastRenderedPageBreak/>
        <w:t>Čl. 4</w:t>
      </w:r>
    </w:p>
    <w:p w14:paraId="2D2D2A95" w14:textId="77777777" w:rsidR="0076474A" w:rsidRDefault="0076474A" w:rsidP="0076474A">
      <w:pPr>
        <w:jc w:val="center"/>
        <w:rPr>
          <w:b/>
        </w:rPr>
      </w:pPr>
      <w:r>
        <w:rPr>
          <w:b/>
        </w:rPr>
        <w:t>Způsob nepřetržitého zabezpečení požární ochrany</w:t>
      </w:r>
    </w:p>
    <w:p w14:paraId="38C756A5" w14:textId="77777777" w:rsidR="0076474A" w:rsidRDefault="0076474A" w:rsidP="0076474A">
      <w:pPr>
        <w:jc w:val="both"/>
        <w:rPr>
          <w:b/>
        </w:rPr>
      </w:pPr>
    </w:p>
    <w:p w14:paraId="5253BA7A" w14:textId="77777777" w:rsidR="0076474A" w:rsidRDefault="0076474A" w:rsidP="0076474A">
      <w:pPr>
        <w:numPr>
          <w:ilvl w:val="0"/>
          <w:numId w:val="5"/>
        </w:numPr>
        <w:jc w:val="both"/>
      </w:pPr>
      <w:r>
        <w:t>Přijetí ohlášení o požáru, živelní pohromy či jiné mimořádné události v katastru obce je zabezpečeno systémem ohlašoven požáru, uvedených v čl. 7.</w:t>
      </w:r>
    </w:p>
    <w:p w14:paraId="7125BF8C" w14:textId="77777777" w:rsidR="0076474A" w:rsidRDefault="0076474A" w:rsidP="0076474A">
      <w:pPr>
        <w:jc w:val="both"/>
      </w:pPr>
    </w:p>
    <w:p w14:paraId="503246E8" w14:textId="77777777" w:rsidR="0076474A" w:rsidRDefault="0076474A" w:rsidP="0076474A">
      <w:pPr>
        <w:numPr>
          <w:ilvl w:val="0"/>
          <w:numId w:val="5"/>
        </w:numPr>
        <w:jc w:val="both"/>
      </w:pPr>
      <w:r>
        <w:t xml:space="preserve">Ochrana životů, zdraví a majetku občanů před požáry, živelnými pohromami a jinými mimořádnými událostmi v katastru obce je zabezpečena jednotkami požární ochrany uvedenými v čl. 2. </w:t>
      </w:r>
      <w:proofErr w:type="spellStart"/>
      <w:r>
        <w:t>odst</w:t>
      </w:r>
      <w:proofErr w:type="spellEnd"/>
      <w:r>
        <w:t xml:space="preserve"> 1.</w:t>
      </w:r>
    </w:p>
    <w:p w14:paraId="33D72599" w14:textId="77777777" w:rsidR="0076474A" w:rsidRDefault="0076474A" w:rsidP="0076474A">
      <w:pPr>
        <w:jc w:val="center"/>
        <w:rPr>
          <w:b/>
        </w:rPr>
      </w:pPr>
    </w:p>
    <w:p w14:paraId="5FCA26F6" w14:textId="77777777" w:rsidR="0076474A" w:rsidRDefault="0076474A" w:rsidP="0076474A">
      <w:pPr>
        <w:jc w:val="center"/>
        <w:rPr>
          <w:b/>
        </w:rPr>
      </w:pPr>
      <w:r>
        <w:rPr>
          <w:b/>
        </w:rPr>
        <w:t>Čl. 5</w:t>
      </w:r>
    </w:p>
    <w:p w14:paraId="69459709" w14:textId="77777777" w:rsidR="0076474A" w:rsidRDefault="0076474A" w:rsidP="0076474A">
      <w:pPr>
        <w:jc w:val="center"/>
        <w:rPr>
          <w:b/>
        </w:rPr>
      </w:pPr>
      <w:r>
        <w:rPr>
          <w:b/>
        </w:rPr>
        <w:t>Jednotka sboru dobrovolných hasičů obce Tučapy</w:t>
      </w:r>
    </w:p>
    <w:p w14:paraId="2DC03526" w14:textId="77777777" w:rsidR="0076474A" w:rsidRDefault="0076474A" w:rsidP="0076474A">
      <w:pPr>
        <w:jc w:val="both"/>
        <w:rPr>
          <w:b/>
        </w:rPr>
      </w:pPr>
    </w:p>
    <w:p w14:paraId="41C3B677" w14:textId="77777777" w:rsidR="0076474A" w:rsidRDefault="0076474A" w:rsidP="0076474A">
      <w:pPr>
        <w:numPr>
          <w:ilvl w:val="0"/>
          <w:numId w:val="3"/>
        </w:numPr>
        <w:jc w:val="both"/>
      </w:pPr>
      <w:r>
        <w:t>Obec</w:t>
      </w:r>
      <w:r w:rsidRPr="00DF54DD">
        <w:t xml:space="preserve"> zřizuje jednotk</w:t>
      </w:r>
      <w:r>
        <w:t>u</w:t>
      </w:r>
      <w:r w:rsidRPr="00DF54DD">
        <w:t xml:space="preserve"> sboru dobrovolných hasičů </w:t>
      </w:r>
      <w:r>
        <w:t>obce Tučapy, z</w:t>
      </w:r>
      <w:r w:rsidRPr="00820145">
        <w:t>ařazení do kategorie, početní stav a vybavení požární technikou a věcn</w:t>
      </w:r>
      <w:r>
        <w:t xml:space="preserve">ými prostředky požární ochrany </w:t>
      </w:r>
      <w:r w:rsidRPr="00820145">
        <w:t>jsou uvedeny v příloze č.</w:t>
      </w:r>
      <w:r>
        <w:t xml:space="preserve"> </w:t>
      </w:r>
      <w:r w:rsidRPr="00820145">
        <w:t>1.</w:t>
      </w:r>
      <w:r>
        <w:t xml:space="preserve"> Dále eviduje jednotku sboru dobrovolných hasičů obce Dvorce, která v rámci prvotního zásahu plošného pokrytí je zařazena do kategorie JPO V.</w:t>
      </w:r>
    </w:p>
    <w:p w14:paraId="0C3BCDE6" w14:textId="77777777" w:rsidR="0076474A" w:rsidRDefault="0076474A" w:rsidP="0076474A">
      <w:pPr>
        <w:ind w:left="340"/>
        <w:jc w:val="both"/>
      </w:pPr>
    </w:p>
    <w:p w14:paraId="6D569BC9" w14:textId="77777777" w:rsidR="0076474A" w:rsidRDefault="0076474A" w:rsidP="0076474A">
      <w:pPr>
        <w:numPr>
          <w:ilvl w:val="0"/>
          <w:numId w:val="3"/>
        </w:numPr>
        <w:jc w:val="both"/>
      </w:pPr>
      <w:r>
        <w:t>Seznam členů jednotky je součástí dokumentace obce.</w:t>
      </w:r>
    </w:p>
    <w:p w14:paraId="2EA366CE" w14:textId="77777777" w:rsidR="0076474A" w:rsidRDefault="0076474A" w:rsidP="0076474A">
      <w:pPr>
        <w:jc w:val="both"/>
      </w:pPr>
    </w:p>
    <w:p w14:paraId="4DABBF2E" w14:textId="77777777" w:rsidR="0076474A" w:rsidRPr="00DF54DD" w:rsidRDefault="0076474A" w:rsidP="0076474A">
      <w:pPr>
        <w:numPr>
          <w:ilvl w:val="0"/>
          <w:numId w:val="3"/>
        </w:numPr>
        <w:jc w:val="both"/>
      </w:pPr>
      <w:r>
        <w:t>Členové jednotky se při vyhlášení požárního poplachu co nejrychleji dostaví do požární zbrojnice Tučapy čp. 236 nebo na jiné místo, stanovené velitelem jednotky.</w:t>
      </w:r>
    </w:p>
    <w:p w14:paraId="50D23974" w14:textId="77777777" w:rsidR="0076474A" w:rsidRDefault="0076474A" w:rsidP="0076474A">
      <w:pPr>
        <w:jc w:val="both"/>
      </w:pPr>
    </w:p>
    <w:p w14:paraId="2BF2E6A4" w14:textId="77777777" w:rsidR="0076474A" w:rsidRDefault="0076474A" w:rsidP="0076474A">
      <w:pPr>
        <w:jc w:val="center"/>
        <w:rPr>
          <w:b/>
        </w:rPr>
      </w:pPr>
      <w:r>
        <w:rPr>
          <w:b/>
        </w:rPr>
        <w:t>Čl. 6</w:t>
      </w:r>
    </w:p>
    <w:p w14:paraId="2086F0B4" w14:textId="77777777" w:rsidR="0076474A" w:rsidRDefault="0076474A" w:rsidP="0076474A">
      <w:pPr>
        <w:jc w:val="center"/>
        <w:rPr>
          <w:b/>
        </w:rPr>
      </w:pPr>
      <w:r>
        <w:rPr>
          <w:b/>
        </w:rPr>
        <w:t>Přehled o zdrojích vody pro hašení požárů a podmínky jejich trvalé použitelnosti.</w:t>
      </w:r>
    </w:p>
    <w:p w14:paraId="73CCFC09" w14:textId="77777777" w:rsidR="0076474A" w:rsidRDefault="0076474A" w:rsidP="0076474A">
      <w:pPr>
        <w:jc w:val="both"/>
        <w:rPr>
          <w:b/>
        </w:rPr>
      </w:pPr>
    </w:p>
    <w:p w14:paraId="19EDCC86" w14:textId="77777777" w:rsidR="0076474A" w:rsidRDefault="0076474A" w:rsidP="0076474A">
      <w:pPr>
        <w:numPr>
          <w:ilvl w:val="0"/>
          <w:numId w:val="9"/>
        </w:numPr>
        <w:jc w:val="both"/>
      </w:pPr>
      <w:r>
        <w:t>Obec stanovuje v příloze č. 2. z</w:t>
      </w:r>
      <w:r w:rsidRPr="00604220">
        <w:t>droje vody pro hašení požárů</w:t>
      </w:r>
      <w:r>
        <w:t xml:space="preserve"> </w:t>
      </w:r>
      <w:r w:rsidRPr="00ED29B0">
        <w:t xml:space="preserve">a další zdroje požární vody, které svou kapacitou, umístěním a vybavením </w:t>
      </w:r>
      <w:r w:rsidR="00DB75D4">
        <w:t>umožňují</w:t>
      </w:r>
      <w:r w:rsidRPr="00ED29B0">
        <w:t xml:space="preserve"> účinný požární zásah</w:t>
      </w:r>
      <w:r>
        <w:t>.</w:t>
      </w:r>
    </w:p>
    <w:p w14:paraId="52CBEFD8" w14:textId="77777777" w:rsidR="0076474A" w:rsidRDefault="0076474A" w:rsidP="0076474A">
      <w:pPr>
        <w:jc w:val="both"/>
      </w:pPr>
    </w:p>
    <w:p w14:paraId="74BD1006" w14:textId="77777777" w:rsidR="0076474A" w:rsidRDefault="0076474A" w:rsidP="0076474A">
      <w:pPr>
        <w:numPr>
          <w:ilvl w:val="0"/>
          <w:numId w:val="9"/>
        </w:numPr>
        <w:jc w:val="both"/>
      </w:pPr>
      <w:r>
        <w:t>Obec zpracovává a udržuje v aktuálním stavu plánek obce s vyznačením zdrojů vody pro hašení požárů, čerpacích stanovišť pro požární techniku a vhodného směru příjezdu/příjezdové komunikace, který v jednom vyhotovení předává jednotce požární ochrany, uvedené v čl. 5 a jednotce HZS Jihočeského kraje územní odbor Tábor.</w:t>
      </w:r>
    </w:p>
    <w:p w14:paraId="141CBF3A" w14:textId="77777777" w:rsidR="0076474A" w:rsidRDefault="0076474A" w:rsidP="0076474A">
      <w:pPr>
        <w:jc w:val="both"/>
      </w:pPr>
    </w:p>
    <w:p w14:paraId="2DE0D017" w14:textId="77777777" w:rsidR="0076474A" w:rsidRDefault="0076474A" w:rsidP="0076474A">
      <w:pPr>
        <w:numPr>
          <w:ilvl w:val="0"/>
          <w:numId w:val="9"/>
        </w:numPr>
        <w:tabs>
          <w:tab w:val="clear" w:pos="680"/>
          <w:tab w:val="num" w:pos="1020"/>
        </w:tabs>
        <w:jc w:val="both"/>
      </w:pPr>
      <w:r>
        <w:t>Vlastník nebo uživatel zdrojů vody pro hašení je povinen, v souladu s předpisy o požární ochraně, umožnit použití požární techniky a čerpání vody pro hašení požárů, zejména udržovat trvalou použitelnost čerpacích stanovišť pro požární techniku a trvalou použitelnost vodního zdroje.</w:t>
      </w:r>
    </w:p>
    <w:p w14:paraId="249BC8CA" w14:textId="77777777" w:rsidR="0076474A" w:rsidRDefault="0076474A" w:rsidP="0076474A">
      <w:pPr>
        <w:jc w:val="both"/>
      </w:pPr>
    </w:p>
    <w:p w14:paraId="0772BD56" w14:textId="77777777" w:rsidR="0076474A" w:rsidRDefault="0076474A" w:rsidP="0076474A">
      <w:pPr>
        <w:numPr>
          <w:ilvl w:val="0"/>
          <w:numId w:val="9"/>
        </w:numPr>
        <w:jc w:val="both"/>
      </w:pPr>
      <w:r>
        <w:t>Vlastník pozemku/příjezdové komunikace ke zdrojům vody pro hašení musí zajistit volný příjezd pro mobilní požární techniku. Vlastník převede tuto povinnost na další osobu (správce, nájemce, uživatele), nevykonává-li svá práva vůči pozemku nebo komunikaci sám.</w:t>
      </w:r>
    </w:p>
    <w:p w14:paraId="57D63873" w14:textId="77777777" w:rsidR="0076474A" w:rsidRDefault="0076474A" w:rsidP="0076474A">
      <w:pPr>
        <w:jc w:val="both"/>
      </w:pPr>
    </w:p>
    <w:p w14:paraId="5040740F" w14:textId="77777777" w:rsidR="0076474A" w:rsidRDefault="0076474A" w:rsidP="0076474A">
      <w:pPr>
        <w:jc w:val="both"/>
      </w:pPr>
    </w:p>
    <w:p w14:paraId="53B14CF3" w14:textId="77777777" w:rsidR="0076474A" w:rsidRDefault="0076474A" w:rsidP="0076474A">
      <w:pPr>
        <w:jc w:val="both"/>
      </w:pPr>
    </w:p>
    <w:p w14:paraId="53E1D686" w14:textId="77777777" w:rsidR="0076474A" w:rsidRDefault="0076474A" w:rsidP="0076474A">
      <w:pPr>
        <w:jc w:val="both"/>
      </w:pPr>
    </w:p>
    <w:p w14:paraId="19EFC120" w14:textId="77777777" w:rsidR="0076474A" w:rsidRDefault="0076474A" w:rsidP="0076474A">
      <w:pPr>
        <w:jc w:val="both"/>
      </w:pPr>
    </w:p>
    <w:p w14:paraId="1DD0B86D" w14:textId="77777777" w:rsidR="0076474A" w:rsidRDefault="0076474A" w:rsidP="0076474A">
      <w:pPr>
        <w:jc w:val="both"/>
      </w:pPr>
    </w:p>
    <w:p w14:paraId="6B3FF23B" w14:textId="77777777" w:rsidR="0076474A" w:rsidRDefault="0076474A" w:rsidP="0076474A">
      <w:pPr>
        <w:jc w:val="both"/>
      </w:pPr>
    </w:p>
    <w:p w14:paraId="0F3CA9F6" w14:textId="77777777" w:rsidR="0076474A" w:rsidRDefault="0076474A" w:rsidP="0076474A">
      <w:pPr>
        <w:jc w:val="both"/>
      </w:pPr>
    </w:p>
    <w:p w14:paraId="255104D5" w14:textId="77777777" w:rsidR="0076474A" w:rsidRDefault="0076474A" w:rsidP="0076474A">
      <w:pPr>
        <w:jc w:val="center"/>
        <w:rPr>
          <w:b/>
        </w:rPr>
      </w:pPr>
      <w:r>
        <w:rPr>
          <w:b/>
        </w:rPr>
        <w:lastRenderedPageBreak/>
        <w:t>Čl. 7</w:t>
      </w:r>
    </w:p>
    <w:p w14:paraId="30331747" w14:textId="77777777" w:rsidR="0076474A" w:rsidRDefault="0076474A" w:rsidP="0076474A">
      <w:pPr>
        <w:jc w:val="center"/>
        <w:rPr>
          <w:b/>
        </w:rPr>
      </w:pPr>
      <w:r>
        <w:rPr>
          <w:b/>
        </w:rPr>
        <w:t>Seznam ohlašoven požárů a dalších míst, odkud lze hlásit požár a způsob jejich označení</w:t>
      </w:r>
    </w:p>
    <w:p w14:paraId="3310C59A" w14:textId="77777777" w:rsidR="0076474A" w:rsidRDefault="0076474A" w:rsidP="0076474A">
      <w:pPr>
        <w:jc w:val="both"/>
      </w:pPr>
    </w:p>
    <w:p w14:paraId="25797160" w14:textId="77777777" w:rsidR="0076474A" w:rsidRDefault="0076474A" w:rsidP="0076474A">
      <w:pPr>
        <w:numPr>
          <w:ilvl w:val="0"/>
          <w:numId w:val="8"/>
        </w:numPr>
        <w:jc w:val="both"/>
      </w:pPr>
      <w:r>
        <w:t>Obec zřizuje následující ohlašovny požárů, které jsou trvale označeny tabulkou „Ohlašovna požárů“</w:t>
      </w:r>
    </w:p>
    <w:p w14:paraId="3EFF2DD7" w14:textId="77777777" w:rsidR="0076474A" w:rsidRDefault="0076474A" w:rsidP="0076474A">
      <w:pPr>
        <w:numPr>
          <w:ilvl w:val="0"/>
          <w:numId w:val="2"/>
        </w:numPr>
        <w:tabs>
          <w:tab w:val="clear" w:pos="340"/>
          <w:tab w:val="num" w:pos="1048"/>
        </w:tabs>
        <w:ind w:left="1048"/>
        <w:jc w:val="both"/>
      </w:pPr>
      <w:r>
        <w:t>Obecní úřad Tučapy čp. 19</w:t>
      </w:r>
    </w:p>
    <w:p w14:paraId="5E8E7343" w14:textId="77777777" w:rsidR="0076474A" w:rsidRDefault="0076474A" w:rsidP="0076474A">
      <w:pPr>
        <w:ind w:left="1416"/>
        <w:jc w:val="both"/>
      </w:pPr>
      <w:r>
        <w:t>č. tel. 381 594 716 – starosta</w:t>
      </w:r>
    </w:p>
    <w:p w14:paraId="19E8A93C" w14:textId="77777777" w:rsidR="0076474A" w:rsidRDefault="0076474A" w:rsidP="0076474A">
      <w:pPr>
        <w:ind w:left="1416"/>
        <w:jc w:val="both"/>
      </w:pPr>
      <w:r>
        <w:t xml:space="preserve">          381 594 736 – účetní</w:t>
      </w:r>
    </w:p>
    <w:p w14:paraId="0DB118C0" w14:textId="77777777" w:rsidR="0076474A" w:rsidRDefault="0076474A" w:rsidP="0076474A">
      <w:pPr>
        <w:numPr>
          <w:ilvl w:val="0"/>
          <w:numId w:val="2"/>
        </w:numPr>
        <w:tabs>
          <w:tab w:val="clear" w:pos="340"/>
          <w:tab w:val="num" w:pos="680"/>
        </w:tabs>
        <w:ind w:left="1048"/>
        <w:jc w:val="both"/>
      </w:pPr>
      <w:r>
        <w:t>všechny telefonní budky umístěné v obci.</w:t>
      </w:r>
    </w:p>
    <w:p w14:paraId="5E0F28D5" w14:textId="77777777" w:rsidR="0076474A" w:rsidRDefault="0076474A" w:rsidP="0076474A">
      <w:pPr>
        <w:ind w:left="1048"/>
        <w:jc w:val="both"/>
      </w:pPr>
    </w:p>
    <w:p w14:paraId="069E5E3B" w14:textId="77777777" w:rsidR="0076474A" w:rsidRDefault="0076474A" w:rsidP="0076474A">
      <w:pPr>
        <w:numPr>
          <w:ilvl w:val="0"/>
          <w:numId w:val="6"/>
        </w:numPr>
        <w:ind w:left="0"/>
        <w:jc w:val="both"/>
      </w:pPr>
      <w:r>
        <w:t>Mimo pracovní dobu obecního úřadu lze hlásit požár na těchto telefonních číslech:</w:t>
      </w:r>
    </w:p>
    <w:p w14:paraId="0491B1AA" w14:textId="77777777" w:rsidR="0076474A" w:rsidRDefault="0076474A" w:rsidP="0076474A">
      <w:pPr>
        <w:ind w:left="2124"/>
        <w:jc w:val="both"/>
      </w:pPr>
      <w:r>
        <w:t xml:space="preserve">velitel JSDHO       </w:t>
      </w:r>
      <w:r>
        <w:tab/>
      </w:r>
      <w:r>
        <w:tab/>
      </w:r>
      <w:r>
        <w:tab/>
      </w:r>
      <w:r>
        <w:tab/>
      </w:r>
      <w:r>
        <w:tab/>
        <w:t xml:space="preserve">724 190 325, </w:t>
      </w:r>
    </w:p>
    <w:p w14:paraId="64596B05" w14:textId="77777777" w:rsidR="0076474A" w:rsidRDefault="0076474A" w:rsidP="0076474A">
      <w:pPr>
        <w:ind w:left="2124"/>
        <w:jc w:val="both"/>
      </w:pPr>
      <w:r>
        <w:t xml:space="preserve">starosta                 </w:t>
      </w:r>
      <w:r>
        <w:tab/>
      </w:r>
      <w:r>
        <w:tab/>
      </w:r>
      <w:r>
        <w:tab/>
        <w:t xml:space="preserve"> </w:t>
      </w:r>
      <w:r>
        <w:tab/>
      </w:r>
      <w:r>
        <w:tab/>
        <w:t>724 190 324,</w:t>
      </w:r>
    </w:p>
    <w:p w14:paraId="556B9BB9" w14:textId="77777777" w:rsidR="0076474A" w:rsidRDefault="0076474A" w:rsidP="0076474A">
      <w:pPr>
        <w:jc w:val="both"/>
      </w:pPr>
    </w:p>
    <w:p w14:paraId="1C41DA2E" w14:textId="77777777" w:rsidR="0076474A" w:rsidRPr="00422356" w:rsidRDefault="0076474A" w:rsidP="0076474A">
      <w:pPr>
        <w:numPr>
          <w:ilvl w:val="0"/>
          <w:numId w:val="6"/>
        </w:numPr>
        <w:ind w:left="0"/>
        <w:jc w:val="both"/>
        <w:rPr>
          <w:b/>
        </w:rPr>
      </w:pPr>
      <w:r>
        <w:t xml:space="preserve">Požár je dále možné hlásit na tísňovém telefonním čísle 150 a 112. </w:t>
      </w:r>
    </w:p>
    <w:p w14:paraId="255BE59D" w14:textId="77777777" w:rsidR="0076474A" w:rsidRDefault="0076474A" w:rsidP="0076474A">
      <w:pPr>
        <w:jc w:val="center"/>
        <w:rPr>
          <w:b/>
        </w:rPr>
      </w:pPr>
    </w:p>
    <w:p w14:paraId="518475C6" w14:textId="77777777" w:rsidR="0076474A" w:rsidRDefault="0076474A" w:rsidP="0076474A">
      <w:pPr>
        <w:jc w:val="center"/>
        <w:rPr>
          <w:b/>
        </w:rPr>
      </w:pPr>
      <w:r>
        <w:rPr>
          <w:b/>
        </w:rPr>
        <w:t>Čl. 8</w:t>
      </w:r>
    </w:p>
    <w:p w14:paraId="61A7208B" w14:textId="77777777" w:rsidR="0076474A" w:rsidRDefault="0076474A" w:rsidP="0076474A">
      <w:pPr>
        <w:jc w:val="center"/>
        <w:rPr>
          <w:b/>
        </w:rPr>
      </w:pPr>
      <w:r>
        <w:rPr>
          <w:b/>
        </w:rPr>
        <w:t>Způsob vyhlášení požárního poplachu</w:t>
      </w:r>
    </w:p>
    <w:p w14:paraId="639858C0" w14:textId="77777777" w:rsidR="0076474A" w:rsidRDefault="0076474A" w:rsidP="0076474A">
      <w:pPr>
        <w:jc w:val="both"/>
      </w:pPr>
    </w:p>
    <w:p w14:paraId="669198F0" w14:textId="77777777" w:rsidR="0076474A" w:rsidRDefault="0076474A" w:rsidP="0076474A">
      <w:pPr>
        <w:numPr>
          <w:ilvl w:val="0"/>
          <w:numId w:val="7"/>
        </w:numPr>
        <w:jc w:val="both"/>
        <w:rPr>
          <w:i/>
        </w:rPr>
      </w:pPr>
      <w:r>
        <w:t xml:space="preserve">Vyhlášení požárního poplachu v obci se provádí signálem „POŽÁRNÍ POPLACH“, který je vyhlašován přerušovaným tónem sirény po dobu jedné minuty (25 </w:t>
      </w:r>
      <w:r w:rsidR="00FD3064">
        <w:t>sekund</w:t>
      </w:r>
      <w:r>
        <w:t xml:space="preserve"> tón – 10 sec pauza 25 </w:t>
      </w:r>
      <w:r w:rsidR="00FD3064">
        <w:t>sekund</w:t>
      </w:r>
      <w:r>
        <w:t xml:space="preserve"> tón). V případě poruchy technických zařízení pro vyhlášení požárního poplachu se požární poplach vyhlašuje v obci místním rozhlasem.</w:t>
      </w:r>
      <w:r>
        <w:rPr>
          <w:i/>
        </w:rPr>
        <w:t xml:space="preserve"> </w:t>
      </w:r>
    </w:p>
    <w:p w14:paraId="7AA50B32" w14:textId="77777777" w:rsidR="0076474A" w:rsidRDefault="0076474A" w:rsidP="0076474A">
      <w:pPr>
        <w:jc w:val="both"/>
      </w:pPr>
    </w:p>
    <w:p w14:paraId="28AB7F77" w14:textId="77777777" w:rsidR="0076474A" w:rsidRDefault="0076474A" w:rsidP="0076474A">
      <w:pPr>
        <w:jc w:val="center"/>
        <w:rPr>
          <w:b/>
        </w:rPr>
      </w:pPr>
      <w:r>
        <w:rPr>
          <w:b/>
        </w:rPr>
        <w:t>Čl. 9</w:t>
      </w:r>
    </w:p>
    <w:p w14:paraId="5645CD46" w14:textId="77777777" w:rsidR="0076474A" w:rsidRDefault="0076474A" w:rsidP="0076474A">
      <w:pPr>
        <w:jc w:val="center"/>
        <w:rPr>
          <w:b/>
        </w:rPr>
      </w:pPr>
      <w:r w:rsidRPr="008E536A">
        <w:rPr>
          <w:b/>
        </w:rPr>
        <w:t>Seznam sil a prostředků</w:t>
      </w:r>
    </w:p>
    <w:p w14:paraId="4EE0D67D" w14:textId="77777777" w:rsidR="0076474A" w:rsidRDefault="0076474A" w:rsidP="0076474A">
      <w:pPr>
        <w:jc w:val="center"/>
        <w:rPr>
          <w:b/>
        </w:rPr>
      </w:pPr>
    </w:p>
    <w:p w14:paraId="22914E02" w14:textId="77777777" w:rsidR="0076474A" w:rsidRDefault="0076474A" w:rsidP="0076474A">
      <w:pPr>
        <w:ind w:firstLine="284"/>
        <w:jc w:val="both"/>
      </w:pPr>
      <w:r>
        <w:t xml:space="preserve">(1) </w:t>
      </w:r>
      <w:r w:rsidRPr="00F9560C">
        <w:t>Seznam sil a prostředků jednotek požární ochrany podle výpisu z požárního poplachového plánu</w:t>
      </w:r>
      <w:r>
        <w:t xml:space="preserve"> </w:t>
      </w:r>
      <w:r w:rsidRPr="00F9560C">
        <w:t>Jihočeského kraje je uveden v příloze č.</w:t>
      </w:r>
      <w:r>
        <w:t xml:space="preserve"> </w:t>
      </w:r>
      <w:r w:rsidRPr="00F9560C">
        <w:t>1.</w:t>
      </w:r>
    </w:p>
    <w:p w14:paraId="3B6A58FA" w14:textId="77777777" w:rsidR="0076474A" w:rsidRDefault="0076474A" w:rsidP="0076474A">
      <w:pPr>
        <w:jc w:val="center"/>
        <w:rPr>
          <w:b/>
        </w:rPr>
      </w:pPr>
    </w:p>
    <w:p w14:paraId="79E435C6" w14:textId="77777777" w:rsidR="0076474A" w:rsidRDefault="0076474A" w:rsidP="0076474A">
      <w:pPr>
        <w:jc w:val="center"/>
        <w:rPr>
          <w:b/>
        </w:rPr>
      </w:pPr>
      <w:r>
        <w:rPr>
          <w:b/>
        </w:rPr>
        <w:t>Čl. 10</w:t>
      </w:r>
    </w:p>
    <w:p w14:paraId="42EFEDA8" w14:textId="77777777" w:rsidR="0076474A" w:rsidRDefault="0076474A" w:rsidP="0076474A">
      <w:pPr>
        <w:jc w:val="center"/>
        <w:rPr>
          <w:b/>
        </w:rPr>
      </w:pPr>
      <w:r>
        <w:rPr>
          <w:b/>
        </w:rPr>
        <w:t>Závěrečná a zrušovací ustanovení</w:t>
      </w:r>
    </w:p>
    <w:p w14:paraId="097D2246" w14:textId="77777777" w:rsidR="0076474A" w:rsidRDefault="0076474A" w:rsidP="0076474A">
      <w:pPr>
        <w:jc w:val="both"/>
        <w:rPr>
          <w:b/>
        </w:rPr>
      </w:pPr>
    </w:p>
    <w:p w14:paraId="20987B8C" w14:textId="77777777" w:rsidR="0076474A" w:rsidRPr="00F9560C" w:rsidRDefault="0076474A" w:rsidP="0076474A">
      <w:pPr>
        <w:ind w:firstLine="284"/>
        <w:jc w:val="both"/>
      </w:pPr>
      <w:r>
        <w:t>(1) Touto vyhláškou se ruší vyhláška č. 1/2013 – Požární řád obce ze dne 26.08.2013.</w:t>
      </w:r>
    </w:p>
    <w:p w14:paraId="14C87278" w14:textId="77777777" w:rsidR="0076474A" w:rsidRDefault="0076474A" w:rsidP="0076474A">
      <w:pPr>
        <w:jc w:val="both"/>
        <w:rPr>
          <w:b/>
        </w:rPr>
      </w:pPr>
    </w:p>
    <w:p w14:paraId="68DC1971" w14:textId="77777777" w:rsidR="0076474A" w:rsidRDefault="0076474A" w:rsidP="0076474A">
      <w:pPr>
        <w:jc w:val="center"/>
        <w:rPr>
          <w:b/>
        </w:rPr>
      </w:pPr>
      <w:r>
        <w:rPr>
          <w:b/>
        </w:rPr>
        <w:t>Čl. 11</w:t>
      </w:r>
    </w:p>
    <w:p w14:paraId="5EC8F890" w14:textId="77777777" w:rsidR="0076474A" w:rsidRDefault="0076474A" w:rsidP="0076474A">
      <w:pPr>
        <w:jc w:val="center"/>
        <w:rPr>
          <w:b/>
        </w:rPr>
      </w:pPr>
      <w:r>
        <w:rPr>
          <w:b/>
        </w:rPr>
        <w:t>Účinnost</w:t>
      </w:r>
    </w:p>
    <w:p w14:paraId="5EF49775" w14:textId="77777777" w:rsidR="0076474A" w:rsidRDefault="0076474A" w:rsidP="0076474A">
      <w:pPr>
        <w:jc w:val="both"/>
        <w:rPr>
          <w:b/>
        </w:rPr>
      </w:pPr>
    </w:p>
    <w:p w14:paraId="686359F7" w14:textId="77777777" w:rsidR="0076474A" w:rsidRPr="00517B57" w:rsidRDefault="0076474A" w:rsidP="0076474A">
      <w:pPr>
        <w:ind w:firstLine="284"/>
        <w:jc w:val="both"/>
      </w:pPr>
      <w:r>
        <w:t>(1) Tato vyhláška nabývá účinnosti patnáctým dnem po dnu zveřejnění.</w:t>
      </w:r>
    </w:p>
    <w:p w14:paraId="467F393D" w14:textId="77777777" w:rsidR="0076474A" w:rsidRDefault="0076474A" w:rsidP="0076474A">
      <w:pPr>
        <w:jc w:val="both"/>
      </w:pPr>
    </w:p>
    <w:p w14:paraId="19C3B134" w14:textId="77777777" w:rsidR="0076474A" w:rsidRDefault="0076474A" w:rsidP="0076474A">
      <w:pPr>
        <w:jc w:val="both"/>
      </w:pPr>
    </w:p>
    <w:p w14:paraId="0371DBC8" w14:textId="77777777" w:rsidR="0076474A" w:rsidRDefault="0076474A" w:rsidP="0076474A">
      <w:pPr>
        <w:jc w:val="both"/>
      </w:pPr>
    </w:p>
    <w:p w14:paraId="42092A80" w14:textId="77777777" w:rsidR="0076474A" w:rsidRDefault="0076474A" w:rsidP="0076474A">
      <w:pPr>
        <w:jc w:val="both"/>
      </w:pPr>
      <w:r>
        <w:t xml:space="preserve"> </w:t>
      </w:r>
    </w:p>
    <w:p w14:paraId="74B035BB" w14:textId="77777777" w:rsidR="0076474A" w:rsidRDefault="0076474A" w:rsidP="0076474A">
      <w:pPr>
        <w:jc w:val="both"/>
      </w:pPr>
      <w:r>
        <w:t xml:space="preserve"> Pavel Novák</w:t>
      </w:r>
      <w:r w:rsidR="00A95911">
        <w:t>, v.r.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>ing.</w:t>
      </w:r>
      <w:proofErr w:type="gramEnd"/>
      <w:r>
        <w:t xml:space="preserve"> Vladimír Pícha</w:t>
      </w:r>
      <w:r w:rsidR="00A95911">
        <w:t>, v.r.</w:t>
      </w:r>
    </w:p>
    <w:p w14:paraId="270A40D8" w14:textId="77777777" w:rsidR="0076474A" w:rsidRDefault="0076474A" w:rsidP="0076474A">
      <w:pPr>
        <w:jc w:val="both"/>
      </w:pPr>
      <w:r>
        <w:t xml:space="preserve">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</w:t>
      </w:r>
    </w:p>
    <w:p w14:paraId="4F666653" w14:textId="77777777" w:rsidR="0076474A" w:rsidRDefault="0076474A" w:rsidP="0076474A">
      <w:pPr>
        <w:jc w:val="both"/>
        <w:rPr>
          <w:vertAlign w:val="superscript"/>
        </w:rPr>
      </w:pPr>
      <w:r>
        <w:rPr>
          <w:vertAlign w:val="superscript"/>
        </w:rPr>
        <w:t>__________________________________</w:t>
      </w:r>
    </w:p>
    <w:p w14:paraId="26705F69" w14:textId="77777777" w:rsidR="0076474A" w:rsidRPr="0076474A" w:rsidRDefault="0076474A" w:rsidP="0076474A">
      <w:pPr>
        <w:jc w:val="both"/>
        <w:rPr>
          <w:sz w:val="20"/>
          <w:szCs w:val="20"/>
        </w:rPr>
      </w:pPr>
      <w:r w:rsidRPr="0076474A">
        <w:rPr>
          <w:sz w:val="20"/>
          <w:szCs w:val="20"/>
          <w:vertAlign w:val="superscript"/>
        </w:rPr>
        <w:t>1)</w:t>
      </w:r>
      <w:r w:rsidRPr="0076474A">
        <w:rPr>
          <w:sz w:val="20"/>
          <w:szCs w:val="20"/>
        </w:rPr>
        <w:t xml:space="preserve"> Nařízení Jihočeského kraje č. 3/2005</w:t>
      </w:r>
    </w:p>
    <w:p w14:paraId="40091024" w14:textId="77777777" w:rsidR="0076474A" w:rsidRPr="0076474A" w:rsidRDefault="0076474A" w:rsidP="0076474A">
      <w:pPr>
        <w:jc w:val="both"/>
        <w:rPr>
          <w:sz w:val="20"/>
          <w:szCs w:val="20"/>
        </w:rPr>
      </w:pPr>
      <w:r w:rsidRPr="0076474A">
        <w:rPr>
          <w:sz w:val="20"/>
          <w:szCs w:val="20"/>
          <w:vertAlign w:val="superscript"/>
        </w:rPr>
        <w:t>2)</w:t>
      </w:r>
      <w:r w:rsidRPr="0076474A">
        <w:rPr>
          <w:sz w:val="20"/>
          <w:szCs w:val="20"/>
        </w:rPr>
        <w:t xml:space="preserve"> Nařízení Jihočeského kraje č. 3/2002</w:t>
      </w:r>
    </w:p>
    <w:p w14:paraId="36BD1C7B" w14:textId="77777777" w:rsidR="00B561F8" w:rsidRDefault="00B561F8" w:rsidP="00B561F8">
      <w:pPr>
        <w:ind w:left="360"/>
      </w:pPr>
    </w:p>
    <w:p w14:paraId="0FFA67A3" w14:textId="77777777" w:rsidR="00B561F8" w:rsidRDefault="00B561F8" w:rsidP="00B561F8">
      <w:pPr>
        <w:ind w:left="360"/>
      </w:pPr>
    </w:p>
    <w:p w14:paraId="53EBD80E" w14:textId="77777777" w:rsidR="00392002" w:rsidRDefault="00392002" w:rsidP="0076474A">
      <w:pPr>
        <w:tabs>
          <w:tab w:val="left" w:pos="720"/>
        </w:tabs>
        <w:rPr>
          <w:b/>
          <w:sz w:val="22"/>
          <w:szCs w:val="20"/>
        </w:rPr>
      </w:pPr>
    </w:p>
    <w:p w14:paraId="402BD2E4" w14:textId="04BCA3FD" w:rsidR="0076474A" w:rsidRPr="00253D8B" w:rsidRDefault="0076474A" w:rsidP="0076474A">
      <w:pPr>
        <w:tabs>
          <w:tab w:val="left" w:pos="720"/>
        </w:tabs>
        <w:rPr>
          <w:b/>
          <w:sz w:val="22"/>
          <w:szCs w:val="20"/>
        </w:rPr>
      </w:pPr>
      <w:r w:rsidRPr="00253D8B">
        <w:rPr>
          <w:b/>
          <w:sz w:val="22"/>
          <w:szCs w:val="20"/>
        </w:rPr>
        <w:lastRenderedPageBreak/>
        <w:t>Příloha č. 1</w:t>
      </w:r>
    </w:p>
    <w:p w14:paraId="6C464F57" w14:textId="77777777" w:rsidR="0076474A" w:rsidRPr="00253D8B" w:rsidRDefault="0076474A" w:rsidP="0076474A">
      <w:pPr>
        <w:tabs>
          <w:tab w:val="left" w:pos="720"/>
        </w:tabs>
        <w:rPr>
          <w:b/>
          <w:szCs w:val="20"/>
        </w:rPr>
      </w:pPr>
    </w:p>
    <w:p w14:paraId="605EA6A1" w14:textId="77777777" w:rsidR="0076474A" w:rsidRPr="00253D8B" w:rsidRDefault="0076474A" w:rsidP="0076474A">
      <w:pPr>
        <w:tabs>
          <w:tab w:val="left" w:pos="720"/>
        </w:tabs>
        <w:rPr>
          <w:b/>
          <w:szCs w:val="20"/>
        </w:rPr>
      </w:pPr>
    </w:p>
    <w:p w14:paraId="2A2B493A" w14:textId="77777777" w:rsidR="0076474A" w:rsidRPr="008147C6" w:rsidRDefault="0076474A" w:rsidP="0076474A">
      <w:pPr>
        <w:tabs>
          <w:tab w:val="left" w:pos="720"/>
        </w:tabs>
        <w:jc w:val="center"/>
        <w:rPr>
          <w:b/>
          <w:szCs w:val="20"/>
        </w:rPr>
      </w:pPr>
      <w:r w:rsidRPr="008147C6">
        <w:rPr>
          <w:b/>
          <w:szCs w:val="20"/>
        </w:rPr>
        <w:t xml:space="preserve">SEZNAM SIL A PROSTŘEDKŮ JEDNOTEK POŽÁRNÍ OCHRANY PODLE </w:t>
      </w:r>
    </w:p>
    <w:p w14:paraId="59A50EA2" w14:textId="77777777" w:rsidR="0076474A" w:rsidRPr="008147C6" w:rsidRDefault="0076474A" w:rsidP="0076474A">
      <w:pPr>
        <w:tabs>
          <w:tab w:val="left" w:pos="720"/>
        </w:tabs>
        <w:jc w:val="center"/>
        <w:rPr>
          <w:b/>
          <w:szCs w:val="20"/>
        </w:rPr>
      </w:pPr>
      <w:r w:rsidRPr="008147C6">
        <w:rPr>
          <w:b/>
          <w:szCs w:val="20"/>
        </w:rPr>
        <w:t>POŽÁRN</w:t>
      </w:r>
      <w:r w:rsidR="00EB551E">
        <w:rPr>
          <w:b/>
          <w:szCs w:val="20"/>
        </w:rPr>
        <w:t>Í</w:t>
      </w:r>
      <w:r w:rsidRPr="008147C6">
        <w:rPr>
          <w:b/>
          <w:szCs w:val="20"/>
        </w:rPr>
        <w:t>HO POPLACHOVÉHO PLÁNU KRAJE</w:t>
      </w:r>
    </w:p>
    <w:p w14:paraId="2C2F5184" w14:textId="77777777" w:rsidR="0076474A" w:rsidRPr="008147C6" w:rsidRDefault="0076474A" w:rsidP="0076474A">
      <w:pPr>
        <w:tabs>
          <w:tab w:val="left" w:pos="720"/>
        </w:tabs>
        <w:jc w:val="center"/>
        <w:rPr>
          <w:b/>
          <w:szCs w:val="20"/>
        </w:rPr>
      </w:pPr>
    </w:p>
    <w:p w14:paraId="2E5707AD" w14:textId="77777777" w:rsidR="0076474A" w:rsidRPr="008147C6" w:rsidRDefault="0076474A" w:rsidP="0076474A">
      <w:pPr>
        <w:tabs>
          <w:tab w:val="left" w:pos="720"/>
        </w:tabs>
        <w:jc w:val="center"/>
        <w:rPr>
          <w:b/>
          <w:szCs w:val="20"/>
        </w:rPr>
      </w:pPr>
    </w:p>
    <w:p w14:paraId="5BCE3FB4" w14:textId="77777777" w:rsidR="0076474A" w:rsidRPr="008147C6" w:rsidRDefault="0076474A" w:rsidP="0076474A">
      <w:pPr>
        <w:tabs>
          <w:tab w:val="left" w:pos="720"/>
        </w:tabs>
        <w:jc w:val="center"/>
        <w:rPr>
          <w:b/>
          <w:szCs w:val="20"/>
        </w:rPr>
      </w:pPr>
    </w:p>
    <w:p w14:paraId="126EBDA7" w14:textId="77777777" w:rsidR="0076474A" w:rsidRPr="008147C6" w:rsidRDefault="0076474A" w:rsidP="0076474A">
      <w:pPr>
        <w:numPr>
          <w:ilvl w:val="0"/>
          <w:numId w:val="10"/>
        </w:numPr>
        <w:tabs>
          <w:tab w:val="left" w:pos="720"/>
        </w:tabs>
        <w:rPr>
          <w:sz w:val="22"/>
          <w:szCs w:val="20"/>
        </w:rPr>
      </w:pPr>
      <w:r w:rsidRPr="008147C6">
        <w:rPr>
          <w:sz w:val="22"/>
          <w:szCs w:val="20"/>
        </w:rPr>
        <w:t xml:space="preserve">Seznam sil a prostředků jednotky požární ochrany, kterou zřizuje </w:t>
      </w:r>
      <w:r>
        <w:rPr>
          <w:sz w:val="22"/>
          <w:szCs w:val="20"/>
        </w:rPr>
        <w:t>Obec</w:t>
      </w:r>
      <w:r w:rsidRPr="008147C6">
        <w:rPr>
          <w:sz w:val="22"/>
          <w:szCs w:val="20"/>
        </w:rPr>
        <w:t xml:space="preserve"> </w:t>
      </w:r>
      <w:r>
        <w:rPr>
          <w:sz w:val="22"/>
          <w:szCs w:val="20"/>
        </w:rPr>
        <w:t>Tučapy</w:t>
      </w:r>
    </w:p>
    <w:p w14:paraId="3D6E5A4D" w14:textId="77777777" w:rsidR="0076474A" w:rsidRPr="008147C6" w:rsidRDefault="0076474A" w:rsidP="0076474A">
      <w:pPr>
        <w:tabs>
          <w:tab w:val="left" w:pos="720"/>
        </w:tabs>
        <w:rPr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2386"/>
        <w:gridCol w:w="2386"/>
        <w:gridCol w:w="2386"/>
      </w:tblGrid>
      <w:tr w:rsidR="0076474A" w:rsidRPr="008147C6" w14:paraId="3665D30A" w14:textId="77777777" w:rsidTr="004E63CE">
        <w:tc>
          <w:tcPr>
            <w:tcW w:w="2386" w:type="dxa"/>
            <w:vAlign w:val="center"/>
          </w:tcPr>
          <w:p w14:paraId="4D8B2360" w14:textId="77777777" w:rsidR="0076474A" w:rsidRPr="008147C6" w:rsidRDefault="0076474A" w:rsidP="004E63CE">
            <w:pPr>
              <w:tabs>
                <w:tab w:val="left" w:pos="720"/>
              </w:tabs>
              <w:jc w:val="center"/>
              <w:rPr>
                <w:i/>
                <w:szCs w:val="20"/>
              </w:rPr>
            </w:pPr>
            <w:r w:rsidRPr="008147C6">
              <w:rPr>
                <w:i/>
                <w:sz w:val="22"/>
                <w:szCs w:val="20"/>
              </w:rPr>
              <w:t>Dislokace JPO</w:t>
            </w:r>
          </w:p>
        </w:tc>
        <w:tc>
          <w:tcPr>
            <w:tcW w:w="2386" w:type="dxa"/>
            <w:vAlign w:val="center"/>
          </w:tcPr>
          <w:p w14:paraId="6DD8E6D3" w14:textId="77777777" w:rsidR="0076474A" w:rsidRPr="008147C6" w:rsidRDefault="0076474A" w:rsidP="004E63CE">
            <w:pPr>
              <w:tabs>
                <w:tab w:val="left" w:pos="720"/>
              </w:tabs>
              <w:jc w:val="center"/>
              <w:rPr>
                <w:i/>
                <w:szCs w:val="20"/>
              </w:rPr>
            </w:pPr>
            <w:r w:rsidRPr="008147C6">
              <w:rPr>
                <w:i/>
                <w:sz w:val="22"/>
                <w:szCs w:val="20"/>
              </w:rPr>
              <w:t>Kategorie JPO</w:t>
            </w:r>
          </w:p>
        </w:tc>
        <w:tc>
          <w:tcPr>
            <w:tcW w:w="2386" w:type="dxa"/>
            <w:vAlign w:val="center"/>
          </w:tcPr>
          <w:p w14:paraId="351C1B66" w14:textId="77777777" w:rsidR="0076474A" w:rsidRPr="008147C6" w:rsidRDefault="0076474A" w:rsidP="004E63CE">
            <w:pPr>
              <w:tabs>
                <w:tab w:val="left" w:pos="720"/>
              </w:tabs>
              <w:jc w:val="center"/>
              <w:rPr>
                <w:i/>
                <w:szCs w:val="20"/>
              </w:rPr>
            </w:pPr>
            <w:r w:rsidRPr="008147C6">
              <w:rPr>
                <w:i/>
                <w:sz w:val="22"/>
                <w:szCs w:val="20"/>
              </w:rPr>
              <w:t>Počet členů</w:t>
            </w:r>
          </w:p>
        </w:tc>
        <w:tc>
          <w:tcPr>
            <w:tcW w:w="2386" w:type="dxa"/>
          </w:tcPr>
          <w:p w14:paraId="1253DD84" w14:textId="77777777" w:rsidR="0076474A" w:rsidRPr="008147C6" w:rsidRDefault="0076474A" w:rsidP="004E63CE">
            <w:pPr>
              <w:tabs>
                <w:tab w:val="left" w:pos="720"/>
              </w:tabs>
              <w:jc w:val="center"/>
              <w:rPr>
                <w:i/>
                <w:szCs w:val="20"/>
              </w:rPr>
            </w:pPr>
            <w:r w:rsidRPr="008147C6">
              <w:rPr>
                <w:i/>
                <w:sz w:val="22"/>
                <w:szCs w:val="20"/>
              </w:rPr>
              <w:t>Minimální počet členů v pohotovosti</w:t>
            </w:r>
          </w:p>
        </w:tc>
      </w:tr>
      <w:tr w:rsidR="0076474A" w:rsidRPr="008147C6" w14:paraId="0C7C8DC0" w14:textId="77777777" w:rsidTr="004E63CE">
        <w:tc>
          <w:tcPr>
            <w:tcW w:w="2386" w:type="dxa"/>
            <w:vAlign w:val="center"/>
          </w:tcPr>
          <w:p w14:paraId="7B5E0869" w14:textId="77777777" w:rsidR="0076474A" w:rsidRPr="008147C6" w:rsidRDefault="0076474A" w:rsidP="004E63CE">
            <w:pPr>
              <w:tabs>
                <w:tab w:val="left" w:pos="720"/>
              </w:tabs>
              <w:jc w:val="center"/>
              <w:rPr>
                <w:szCs w:val="20"/>
              </w:rPr>
            </w:pPr>
            <w:r w:rsidRPr="008147C6">
              <w:rPr>
                <w:sz w:val="22"/>
                <w:szCs w:val="20"/>
              </w:rPr>
              <w:t xml:space="preserve">JSDHO </w:t>
            </w:r>
            <w:r>
              <w:rPr>
                <w:sz w:val="22"/>
                <w:szCs w:val="20"/>
              </w:rPr>
              <w:t>Tučapy</w:t>
            </w:r>
          </w:p>
        </w:tc>
        <w:tc>
          <w:tcPr>
            <w:tcW w:w="2386" w:type="dxa"/>
            <w:vAlign w:val="center"/>
          </w:tcPr>
          <w:p w14:paraId="6175A5EB" w14:textId="77777777" w:rsidR="0076474A" w:rsidRPr="008147C6" w:rsidRDefault="0076474A" w:rsidP="004E63CE">
            <w:pPr>
              <w:tabs>
                <w:tab w:val="left" w:pos="720"/>
              </w:tabs>
              <w:jc w:val="center"/>
              <w:rPr>
                <w:szCs w:val="20"/>
              </w:rPr>
            </w:pPr>
            <w:r w:rsidRPr="008147C6">
              <w:rPr>
                <w:sz w:val="22"/>
                <w:szCs w:val="20"/>
              </w:rPr>
              <w:t>JPO III (plán II/1)</w:t>
            </w:r>
          </w:p>
        </w:tc>
        <w:tc>
          <w:tcPr>
            <w:tcW w:w="2386" w:type="dxa"/>
            <w:vAlign w:val="center"/>
          </w:tcPr>
          <w:p w14:paraId="796B1949" w14:textId="77777777" w:rsidR="0076474A" w:rsidRPr="008147C6" w:rsidRDefault="0076474A" w:rsidP="004E63CE">
            <w:pPr>
              <w:tabs>
                <w:tab w:val="left" w:pos="720"/>
              </w:tabs>
              <w:jc w:val="center"/>
              <w:rPr>
                <w:szCs w:val="20"/>
              </w:rPr>
            </w:pPr>
            <w:r w:rsidRPr="008147C6">
              <w:rPr>
                <w:sz w:val="22"/>
                <w:szCs w:val="20"/>
              </w:rPr>
              <w:t>1</w:t>
            </w:r>
            <w:r>
              <w:rPr>
                <w:sz w:val="22"/>
                <w:szCs w:val="20"/>
              </w:rPr>
              <w:t>9</w:t>
            </w:r>
          </w:p>
        </w:tc>
        <w:tc>
          <w:tcPr>
            <w:tcW w:w="2386" w:type="dxa"/>
            <w:vAlign w:val="center"/>
          </w:tcPr>
          <w:p w14:paraId="1CB5FB76" w14:textId="77777777" w:rsidR="0076474A" w:rsidRPr="008147C6" w:rsidRDefault="0076474A" w:rsidP="004E63CE">
            <w:pPr>
              <w:tabs>
                <w:tab w:val="left" w:pos="720"/>
              </w:tabs>
              <w:jc w:val="center"/>
              <w:rPr>
                <w:szCs w:val="20"/>
              </w:rPr>
            </w:pPr>
            <w:r w:rsidRPr="008147C6">
              <w:rPr>
                <w:sz w:val="22"/>
                <w:szCs w:val="20"/>
              </w:rPr>
              <w:t>0</w:t>
            </w:r>
          </w:p>
        </w:tc>
      </w:tr>
      <w:tr w:rsidR="0076474A" w:rsidRPr="008147C6" w14:paraId="3361C896" w14:textId="77777777" w:rsidTr="004E63CE">
        <w:trPr>
          <w:cantSplit/>
        </w:trPr>
        <w:tc>
          <w:tcPr>
            <w:tcW w:w="7158" w:type="dxa"/>
            <w:gridSpan w:val="3"/>
          </w:tcPr>
          <w:p w14:paraId="2156B4DA" w14:textId="77777777" w:rsidR="0076474A" w:rsidRPr="008147C6" w:rsidRDefault="0076474A" w:rsidP="004E63CE">
            <w:pPr>
              <w:tabs>
                <w:tab w:val="left" w:pos="720"/>
              </w:tabs>
              <w:jc w:val="center"/>
              <w:rPr>
                <w:i/>
                <w:szCs w:val="20"/>
              </w:rPr>
            </w:pPr>
            <w:r w:rsidRPr="008147C6">
              <w:rPr>
                <w:i/>
                <w:sz w:val="22"/>
                <w:szCs w:val="20"/>
              </w:rPr>
              <w:t>Požární technika a věcné prostředky</w:t>
            </w:r>
          </w:p>
        </w:tc>
        <w:tc>
          <w:tcPr>
            <w:tcW w:w="2386" w:type="dxa"/>
          </w:tcPr>
          <w:p w14:paraId="1664C838" w14:textId="77777777" w:rsidR="0076474A" w:rsidRPr="008147C6" w:rsidRDefault="0076474A" w:rsidP="004E63CE">
            <w:pPr>
              <w:tabs>
                <w:tab w:val="left" w:pos="720"/>
              </w:tabs>
              <w:jc w:val="center"/>
              <w:rPr>
                <w:i/>
                <w:szCs w:val="20"/>
              </w:rPr>
            </w:pPr>
            <w:r w:rsidRPr="008147C6">
              <w:rPr>
                <w:i/>
                <w:sz w:val="22"/>
                <w:szCs w:val="20"/>
              </w:rPr>
              <w:t>Počet</w:t>
            </w:r>
          </w:p>
        </w:tc>
      </w:tr>
      <w:tr w:rsidR="0076474A" w:rsidRPr="008147C6" w14:paraId="28E8B26D" w14:textId="77777777" w:rsidTr="004E63CE">
        <w:trPr>
          <w:cantSplit/>
        </w:trPr>
        <w:tc>
          <w:tcPr>
            <w:tcW w:w="7158" w:type="dxa"/>
            <w:gridSpan w:val="3"/>
          </w:tcPr>
          <w:p w14:paraId="4958FDD4" w14:textId="77777777" w:rsidR="0076474A" w:rsidRPr="008147C6" w:rsidRDefault="0076474A" w:rsidP="004E63CE">
            <w:pPr>
              <w:tabs>
                <w:tab w:val="left" w:pos="720"/>
              </w:tabs>
              <w:rPr>
                <w:szCs w:val="20"/>
                <w:highlight w:val="yellow"/>
              </w:rPr>
            </w:pPr>
            <w:r w:rsidRPr="008147C6">
              <w:rPr>
                <w:sz w:val="22"/>
                <w:szCs w:val="20"/>
              </w:rPr>
              <w:t xml:space="preserve">Cisternová automobilová stříkačka CAS </w:t>
            </w:r>
            <w:r>
              <w:rPr>
                <w:sz w:val="22"/>
                <w:szCs w:val="20"/>
              </w:rPr>
              <w:t>ASC 25 –</w:t>
            </w:r>
            <w:r w:rsidRPr="008147C6">
              <w:rPr>
                <w:b/>
                <w:sz w:val="22"/>
                <w:szCs w:val="20"/>
              </w:rPr>
              <w:t xml:space="preserve"> </w:t>
            </w:r>
            <w:r w:rsidRPr="008147C6">
              <w:rPr>
                <w:sz w:val="22"/>
                <w:szCs w:val="20"/>
              </w:rPr>
              <w:t>RTHP</w:t>
            </w:r>
            <w:r>
              <w:rPr>
                <w:sz w:val="22"/>
                <w:szCs w:val="20"/>
              </w:rPr>
              <w:t xml:space="preserve"> KAROSA</w:t>
            </w:r>
          </w:p>
        </w:tc>
        <w:tc>
          <w:tcPr>
            <w:tcW w:w="2386" w:type="dxa"/>
          </w:tcPr>
          <w:p w14:paraId="760E97F6" w14:textId="77777777" w:rsidR="0076474A" w:rsidRPr="008147C6" w:rsidRDefault="0076474A" w:rsidP="004E63CE">
            <w:pPr>
              <w:tabs>
                <w:tab w:val="left" w:pos="720"/>
              </w:tabs>
              <w:jc w:val="center"/>
              <w:rPr>
                <w:szCs w:val="20"/>
              </w:rPr>
            </w:pPr>
            <w:r w:rsidRPr="008147C6">
              <w:rPr>
                <w:sz w:val="22"/>
                <w:szCs w:val="20"/>
              </w:rPr>
              <w:t>1</w:t>
            </w:r>
          </w:p>
        </w:tc>
      </w:tr>
      <w:tr w:rsidR="0076474A" w:rsidRPr="008147C6" w14:paraId="4B159FB8" w14:textId="77777777" w:rsidTr="004E63CE">
        <w:trPr>
          <w:cantSplit/>
        </w:trPr>
        <w:tc>
          <w:tcPr>
            <w:tcW w:w="7158" w:type="dxa"/>
            <w:gridSpan w:val="3"/>
          </w:tcPr>
          <w:p w14:paraId="0211D565" w14:textId="77777777" w:rsidR="0076474A" w:rsidRPr="008147C6" w:rsidRDefault="0076474A" w:rsidP="004E63CE">
            <w:pPr>
              <w:tabs>
                <w:tab w:val="left" w:pos="720"/>
              </w:tabs>
              <w:rPr>
                <w:szCs w:val="20"/>
                <w:highlight w:val="yellow"/>
              </w:rPr>
            </w:pPr>
            <w:r w:rsidRPr="00CE755E">
              <w:rPr>
                <w:sz w:val="22"/>
                <w:szCs w:val="20"/>
              </w:rPr>
              <w:t>Dopravní automobil DA 12 – Avia 30</w:t>
            </w:r>
          </w:p>
        </w:tc>
        <w:tc>
          <w:tcPr>
            <w:tcW w:w="2386" w:type="dxa"/>
          </w:tcPr>
          <w:p w14:paraId="01343659" w14:textId="77777777" w:rsidR="0076474A" w:rsidRPr="008147C6" w:rsidRDefault="0076474A" w:rsidP="004E63CE">
            <w:pPr>
              <w:tabs>
                <w:tab w:val="left" w:pos="720"/>
              </w:tabs>
              <w:jc w:val="center"/>
              <w:rPr>
                <w:szCs w:val="20"/>
              </w:rPr>
            </w:pPr>
            <w:r w:rsidRPr="008147C6">
              <w:rPr>
                <w:sz w:val="22"/>
                <w:szCs w:val="20"/>
              </w:rPr>
              <w:t>1</w:t>
            </w:r>
          </w:p>
        </w:tc>
      </w:tr>
    </w:tbl>
    <w:p w14:paraId="179D26D7" w14:textId="77777777" w:rsidR="0076474A" w:rsidRPr="008147C6" w:rsidRDefault="0076474A" w:rsidP="0076474A">
      <w:pPr>
        <w:rPr>
          <w:b/>
          <w:szCs w:val="20"/>
        </w:rPr>
      </w:pPr>
    </w:p>
    <w:p w14:paraId="02E7B40A" w14:textId="77777777" w:rsidR="0076474A" w:rsidRPr="008147C6" w:rsidRDefault="0076474A" w:rsidP="0076474A">
      <w:pPr>
        <w:rPr>
          <w:b/>
          <w:szCs w:val="20"/>
        </w:rPr>
      </w:pPr>
    </w:p>
    <w:p w14:paraId="0DF2A460" w14:textId="77777777" w:rsidR="0076474A" w:rsidRPr="008147C6" w:rsidRDefault="0076474A" w:rsidP="0076474A">
      <w:pPr>
        <w:numPr>
          <w:ilvl w:val="0"/>
          <w:numId w:val="10"/>
        </w:numPr>
        <w:jc w:val="both"/>
        <w:rPr>
          <w:sz w:val="22"/>
          <w:szCs w:val="20"/>
        </w:rPr>
      </w:pPr>
      <w:r w:rsidRPr="008147C6">
        <w:rPr>
          <w:sz w:val="22"/>
          <w:szCs w:val="20"/>
        </w:rPr>
        <w:t xml:space="preserve">V případě vzniku požáru nebo jiné mimořádné události jsou pro poskytnutí pomoci v katastrech </w:t>
      </w:r>
      <w:r>
        <w:rPr>
          <w:sz w:val="22"/>
          <w:szCs w:val="20"/>
        </w:rPr>
        <w:t>obce</w:t>
      </w:r>
      <w:r w:rsidRPr="008147C6">
        <w:rPr>
          <w:sz w:val="22"/>
          <w:szCs w:val="20"/>
        </w:rPr>
        <w:t xml:space="preserve"> určeny podle stupně požárního poplachu následující jednotky požární ochrany. </w:t>
      </w:r>
    </w:p>
    <w:p w14:paraId="3098A7F5" w14:textId="77777777" w:rsidR="0076474A" w:rsidRPr="008147C6" w:rsidRDefault="0076474A" w:rsidP="0076474A">
      <w:pPr>
        <w:jc w:val="both"/>
        <w:rPr>
          <w:b/>
          <w:sz w:val="22"/>
          <w:szCs w:val="20"/>
        </w:rPr>
      </w:pPr>
    </w:p>
    <w:p w14:paraId="6B702B82" w14:textId="77777777" w:rsidR="0076474A" w:rsidRPr="008147C6" w:rsidRDefault="0076474A" w:rsidP="0076474A">
      <w:pPr>
        <w:jc w:val="both"/>
        <w:rPr>
          <w:b/>
          <w:sz w:val="22"/>
          <w:szCs w:val="20"/>
        </w:rPr>
      </w:pPr>
    </w:p>
    <w:p w14:paraId="4941FB55" w14:textId="77777777" w:rsidR="0076474A" w:rsidRPr="008147C6" w:rsidRDefault="0076474A" w:rsidP="0076474A">
      <w:pPr>
        <w:jc w:val="both"/>
        <w:rPr>
          <w:sz w:val="22"/>
          <w:szCs w:val="22"/>
        </w:rPr>
      </w:pPr>
      <w:r w:rsidRPr="008147C6">
        <w:rPr>
          <w:sz w:val="22"/>
          <w:szCs w:val="22"/>
        </w:rPr>
        <w:t xml:space="preserve">Výpis z NAŘÍZENÍ Jihočeského kraje č. 36/2011 Požární poplachový plán kraje pro </w:t>
      </w:r>
      <w:r>
        <w:rPr>
          <w:sz w:val="22"/>
          <w:szCs w:val="22"/>
        </w:rPr>
        <w:t>Obec</w:t>
      </w:r>
      <w:r w:rsidRPr="008147C6">
        <w:rPr>
          <w:sz w:val="22"/>
          <w:szCs w:val="22"/>
        </w:rPr>
        <w:t xml:space="preserve"> </w:t>
      </w:r>
      <w:r>
        <w:rPr>
          <w:sz w:val="22"/>
          <w:szCs w:val="22"/>
        </w:rPr>
        <w:t>Tučapy</w:t>
      </w:r>
      <w:r w:rsidRPr="008147C6">
        <w:rPr>
          <w:sz w:val="22"/>
          <w:szCs w:val="22"/>
        </w:rPr>
        <w:t xml:space="preserve"> a jeho katastry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1"/>
        <w:gridCol w:w="941"/>
        <w:gridCol w:w="1744"/>
        <w:gridCol w:w="1669"/>
        <w:gridCol w:w="1686"/>
        <w:gridCol w:w="1611"/>
      </w:tblGrid>
      <w:tr w:rsidR="0076474A" w:rsidRPr="008147C6" w14:paraId="5F5861C6" w14:textId="77777777" w:rsidTr="004E63CE">
        <w:trPr>
          <w:trHeight w:val="255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3D54F" w14:textId="77777777" w:rsidR="0076474A" w:rsidRPr="008147C6" w:rsidRDefault="0076474A" w:rsidP="004E63CE">
            <w:pPr>
              <w:rPr>
                <w:i/>
              </w:rPr>
            </w:pPr>
            <w:r w:rsidRPr="008147C6">
              <w:rPr>
                <w:i/>
                <w:sz w:val="22"/>
                <w:szCs w:val="22"/>
              </w:rPr>
              <w:t xml:space="preserve">Katastrální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ADA9E" w14:textId="77777777" w:rsidR="0076474A" w:rsidRPr="008147C6" w:rsidRDefault="0076474A" w:rsidP="004E63CE">
            <w:pPr>
              <w:rPr>
                <w:i/>
              </w:rPr>
            </w:pPr>
            <w:r w:rsidRPr="008147C6">
              <w:rPr>
                <w:i/>
                <w:sz w:val="22"/>
                <w:szCs w:val="22"/>
              </w:rPr>
              <w:t>stupeň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1AB9B" w14:textId="77777777" w:rsidR="0076474A" w:rsidRPr="008147C6" w:rsidRDefault="0076474A" w:rsidP="004E63CE">
            <w:pPr>
              <w:rPr>
                <w:b/>
                <w:bCs/>
                <w:i/>
              </w:rPr>
            </w:pPr>
            <w:r w:rsidRPr="008147C6">
              <w:rPr>
                <w:b/>
                <w:bCs/>
                <w:i/>
                <w:sz w:val="22"/>
                <w:szCs w:val="22"/>
              </w:rPr>
              <w:t>1. jednotka PO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11960" w14:textId="77777777" w:rsidR="0076474A" w:rsidRPr="008147C6" w:rsidRDefault="0076474A" w:rsidP="004E63CE">
            <w:pPr>
              <w:rPr>
                <w:b/>
                <w:bCs/>
                <w:i/>
              </w:rPr>
            </w:pPr>
            <w:r w:rsidRPr="008147C6">
              <w:rPr>
                <w:b/>
                <w:bCs/>
                <w:i/>
                <w:sz w:val="22"/>
                <w:szCs w:val="22"/>
              </w:rPr>
              <w:t>2. jednotka PO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736F7" w14:textId="77777777" w:rsidR="0076474A" w:rsidRPr="008147C6" w:rsidRDefault="0076474A" w:rsidP="004E63CE">
            <w:pPr>
              <w:rPr>
                <w:b/>
                <w:bCs/>
                <w:i/>
              </w:rPr>
            </w:pPr>
            <w:r w:rsidRPr="008147C6">
              <w:rPr>
                <w:b/>
                <w:bCs/>
                <w:i/>
                <w:sz w:val="22"/>
                <w:szCs w:val="22"/>
              </w:rPr>
              <w:t>3. jednotka PO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484D3" w14:textId="77777777" w:rsidR="0076474A" w:rsidRPr="008147C6" w:rsidRDefault="0076474A" w:rsidP="004E63CE">
            <w:pPr>
              <w:rPr>
                <w:b/>
                <w:bCs/>
                <w:i/>
              </w:rPr>
            </w:pPr>
            <w:r w:rsidRPr="008147C6">
              <w:rPr>
                <w:b/>
                <w:bCs/>
                <w:i/>
                <w:sz w:val="22"/>
                <w:szCs w:val="22"/>
              </w:rPr>
              <w:t>4. jednotka PO</w:t>
            </w:r>
          </w:p>
        </w:tc>
      </w:tr>
      <w:tr w:rsidR="0076474A" w:rsidRPr="008147C6" w14:paraId="74ED3D9B" w14:textId="77777777" w:rsidTr="004E63CE">
        <w:trPr>
          <w:trHeight w:val="255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BE1F0" w14:textId="77777777" w:rsidR="0076474A" w:rsidRPr="008147C6" w:rsidRDefault="0076474A" w:rsidP="004E63CE">
            <w:pPr>
              <w:rPr>
                <w:i/>
              </w:rPr>
            </w:pPr>
            <w:r w:rsidRPr="008147C6">
              <w:rPr>
                <w:i/>
                <w:sz w:val="22"/>
                <w:szCs w:val="22"/>
              </w:rPr>
              <w:t>území obce: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079B70" w14:textId="77777777" w:rsidR="0076474A" w:rsidRPr="008147C6" w:rsidRDefault="0076474A" w:rsidP="004E63CE">
            <w:pPr>
              <w:rPr>
                <w:i/>
              </w:rPr>
            </w:pPr>
            <w:r w:rsidRPr="008147C6">
              <w:rPr>
                <w:i/>
                <w:sz w:val="22"/>
                <w:szCs w:val="22"/>
              </w:rPr>
              <w:t>poplachu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2FD11" w14:textId="77777777" w:rsidR="0076474A" w:rsidRPr="008147C6" w:rsidRDefault="0076474A" w:rsidP="004E63CE">
            <w:pPr>
              <w:rPr>
                <w:i/>
              </w:rPr>
            </w:pPr>
            <w:r w:rsidRPr="008147C6">
              <w:rPr>
                <w:i/>
                <w:sz w:val="22"/>
                <w:szCs w:val="22"/>
              </w:rPr>
              <w:t xml:space="preserve">název </w:t>
            </w:r>
            <w:proofErr w:type="gramStart"/>
            <w:r w:rsidRPr="008147C6">
              <w:rPr>
                <w:i/>
                <w:sz w:val="22"/>
                <w:szCs w:val="22"/>
              </w:rPr>
              <w:t>JPO :</w:t>
            </w:r>
            <w:proofErr w:type="gramEnd"/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345CC" w14:textId="77777777" w:rsidR="0076474A" w:rsidRPr="008147C6" w:rsidRDefault="0076474A" w:rsidP="004E63CE">
            <w:pPr>
              <w:rPr>
                <w:i/>
              </w:rPr>
            </w:pPr>
            <w:r w:rsidRPr="008147C6">
              <w:rPr>
                <w:i/>
                <w:sz w:val="22"/>
                <w:szCs w:val="22"/>
              </w:rPr>
              <w:t xml:space="preserve">název </w:t>
            </w:r>
            <w:proofErr w:type="gramStart"/>
            <w:r w:rsidRPr="008147C6">
              <w:rPr>
                <w:i/>
                <w:sz w:val="22"/>
                <w:szCs w:val="22"/>
              </w:rPr>
              <w:t>JPO :</w:t>
            </w:r>
            <w:proofErr w:type="gramEnd"/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698E08" w14:textId="77777777" w:rsidR="0076474A" w:rsidRPr="008147C6" w:rsidRDefault="0076474A" w:rsidP="004E63CE">
            <w:pPr>
              <w:rPr>
                <w:i/>
              </w:rPr>
            </w:pPr>
            <w:r w:rsidRPr="008147C6">
              <w:rPr>
                <w:i/>
                <w:sz w:val="22"/>
                <w:szCs w:val="22"/>
              </w:rPr>
              <w:t xml:space="preserve"> název </w:t>
            </w:r>
            <w:proofErr w:type="gramStart"/>
            <w:r w:rsidRPr="008147C6">
              <w:rPr>
                <w:i/>
                <w:sz w:val="22"/>
                <w:szCs w:val="22"/>
              </w:rPr>
              <w:t>JPO :</w:t>
            </w:r>
            <w:proofErr w:type="gramEnd"/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AAA89" w14:textId="77777777" w:rsidR="0076474A" w:rsidRPr="008147C6" w:rsidRDefault="0076474A" w:rsidP="004E63CE">
            <w:pPr>
              <w:rPr>
                <w:i/>
              </w:rPr>
            </w:pPr>
            <w:r w:rsidRPr="008147C6">
              <w:rPr>
                <w:i/>
                <w:sz w:val="22"/>
                <w:szCs w:val="22"/>
              </w:rPr>
              <w:t xml:space="preserve">název </w:t>
            </w:r>
            <w:proofErr w:type="gramStart"/>
            <w:r w:rsidRPr="008147C6">
              <w:rPr>
                <w:i/>
                <w:sz w:val="22"/>
                <w:szCs w:val="22"/>
              </w:rPr>
              <w:t>JPO :</w:t>
            </w:r>
            <w:proofErr w:type="gramEnd"/>
          </w:p>
        </w:tc>
      </w:tr>
      <w:tr w:rsidR="0076474A" w:rsidRPr="008147C6" w14:paraId="71BF2DCF" w14:textId="77777777" w:rsidTr="004E63CE">
        <w:trPr>
          <w:trHeight w:val="255"/>
        </w:trPr>
        <w:tc>
          <w:tcPr>
            <w:tcW w:w="779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615C78" w14:textId="77777777" w:rsidR="0076474A" w:rsidRDefault="0076474A" w:rsidP="004E63C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Tučapy</w:t>
            </w:r>
          </w:p>
          <w:p w14:paraId="4E25367E" w14:textId="77777777" w:rsidR="0076474A" w:rsidRDefault="0076474A" w:rsidP="004E63CE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Brandlín</w:t>
            </w:r>
            <w:proofErr w:type="spellEnd"/>
          </w:p>
          <w:p w14:paraId="04A863E2" w14:textId="77777777" w:rsidR="0076474A" w:rsidRPr="008147C6" w:rsidRDefault="0076474A" w:rsidP="004E63C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Dvorce</w:t>
            </w:r>
            <w:r w:rsidRPr="008147C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0C7BFD" w14:textId="77777777" w:rsidR="0076474A" w:rsidRPr="008147C6" w:rsidRDefault="0076474A" w:rsidP="004E63CE">
            <w:pPr>
              <w:rPr>
                <w:b/>
                <w:bCs/>
              </w:rPr>
            </w:pPr>
            <w:r w:rsidRPr="008147C6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D7D2A" w14:textId="77777777" w:rsidR="0076474A" w:rsidRPr="008147C6" w:rsidRDefault="0076474A" w:rsidP="004E63CE">
            <w:pPr>
              <w:rPr>
                <w:color w:val="000000"/>
              </w:rPr>
            </w:pPr>
            <w:r w:rsidRPr="008147C6">
              <w:rPr>
                <w:color w:val="000000"/>
                <w:sz w:val="22"/>
                <w:szCs w:val="22"/>
              </w:rPr>
              <w:t xml:space="preserve">HZS PS </w:t>
            </w:r>
            <w:r>
              <w:rPr>
                <w:color w:val="000000"/>
                <w:sz w:val="22"/>
                <w:szCs w:val="22"/>
              </w:rPr>
              <w:t>Tábor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78F71" w14:textId="77777777" w:rsidR="0076474A" w:rsidRPr="008147C6" w:rsidRDefault="0076474A" w:rsidP="004E63C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HZS PS</w:t>
            </w:r>
            <w:r w:rsidRPr="008147C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Soběslav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06E46C" w14:textId="77777777" w:rsidR="0076474A" w:rsidRPr="008147C6" w:rsidRDefault="0076474A" w:rsidP="004E63C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J</w:t>
            </w:r>
            <w:r w:rsidRPr="008147C6">
              <w:rPr>
                <w:color w:val="000000"/>
                <w:sz w:val="22"/>
                <w:szCs w:val="22"/>
              </w:rPr>
              <w:t>S</w:t>
            </w:r>
            <w:r>
              <w:rPr>
                <w:color w:val="000000"/>
                <w:sz w:val="22"/>
                <w:szCs w:val="22"/>
              </w:rPr>
              <w:t>DHO</w:t>
            </w:r>
            <w:r w:rsidRPr="008147C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Tučapy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60589" w14:textId="77777777" w:rsidR="0076474A" w:rsidRPr="008147C6" w:rsidRDefault="0076474A" w:rsidP="004E63CE">
            <w:pPr>
              <w:rPr>
                <w:color w:val="000000"/>
              </w:rPr>
            </w:pPr>
            <w:r w:rsidRPr="008147C6">
              <w:rPr>
                <w:color w:val="000000"/>
                <w:sz w:val="22"/>
                <w:szCs w:val="22"/>
              </w:rPr>
              <w:t xml:space="preserve">JSDHO </w:t>
            </w:r>
            <w:r>
              <w:rPr>
                <w:color w:val="000000"/>
                <w:sz w:val="22"/>
                <w:szCs w:val="22"/>
              </w:rPr>
              <w:t>Dvorce</w:t>
            </w:r>
          </w:p>
        </w:tc>
      </w:tr>
      <w:tr w:rsidR="0076474A" w:rsidRPr="008147C6" w14:paraId="461EC2F0" w14:textId="77777777" w:rsidTr="004E63CE">
        <w:trPr>
          <w:trHeight w:val="255"/>
        </w:trPr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D649F" w14:textId="77777777" w:rsidR="0076474A" w:rsidRPr="008147C6" w:rsidRDefault="0076474A" w:rsidP="004E63CE">
            <w:pPr>
              <w:rPr>
                <w:color w:val="00000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19FC82" w14:textId="77777777" w:rsidR="0076474A" w:rsidRPr="008147C6" w:rsidRDefault="0076474A" w:rsidP="004E63CE">
            <w:pPr>
              <w:rPr>
                <w:b/>
                <w:bCs/>
              </w:rPr>
            </w:pPr>
            <w:r w:rsidRPr="008147C6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8CB6A" w14:textId="77777777" w:rsidR="0076474A" w:rsidRPr="008147C6" w:rsidRDefault="0076474A" w:rsidP="004E63CE">
            <w:pPr>
              <w:rPr>
                <w:color w:val="000000"/>
              </w:rPr>
            </w:pPr>
            <w:r w:rsidRPr="008147C6">
              <w:rPr>
                <w:color w:val="000000"/>
                <w:sz w:val="22"/>
                <w:szCs w:val="22"/>
              </w:rPr>
              <w:t xml:space="preserve">HZS PS </w:t>
            </w:r>
            <w:r>
              <w:rPr>
                <w:color w:val="000000"/>
                <w:sz w:val="22"/>
                <w:szCs w:val="22"/>
              </w:rPr>
              <w:t>Tábor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06039" w14:textId="77777777" w:rsidR="0076474A" w:rsidRPr="008147C6" w:rsidRDefault="0076474A" w:rsidP="004E63C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HZS PS</w:t>
            </w:r>
            <w:r w:rsidRPr="008147C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Soběslav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9845D3" w14:textId="77777777" w:rsidR="0076474A" w:rsidRPr="008147C6" w:rsidRDefault="0076474A" w:rsidP="004E63CE">
            <w:pPr>
              <w:rPr>
                <w:color w:val="000000"/>
              </w:rPr>
            </w:pPr>
            <w:r w:rsidRPr="008147C6">
              <w:rPr>
                <w:color w:val="000000"/>
                <w:sz w:val="22"/>
                <w:szCs w:val="22"/>
              </w:rPr>
              <w:t xml:space="preserve">JSDHO </w:t>
            </w:r>
            <w:r>
              <w:rPr>
                <w:color w:val="000000"/>
                <w:sz w:val="22"/>
                <w:szCs w:val="22"/>
              </w:rPr>
              <w:t>Tučapy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B5E56" w14:textId="77777777" w:rsidR="0076474A" w:rsidRPr="008147C6" w:rsidRDefault="0076474A" w:rsidP="004E63CE">
            <w:pPr>
              <w:rPr>
                <w:color w:val="000000"/>
              </w:rPr>
            </w:pPr>
            <w:r w:rsidRPr="008147C6">
              <w:rPr>
                <w:color w:val="000000"/>
                <w:sz w:val="22"/>
                <w:szCs w:val="22"/>
              </w:rPr>
              <w:t xml:space="preserve">JSDHO </w:t>
            </w:r>
            <w:r>
              <w:rPr>
                <w:color w:val="000000"/>
                <w:sz w:val="22"/>
                <w:szCs w:val="22"/>
              </w:rPr>
              <w:t>Dvorce</w:t>
            </w:r>
          </w:p>
        </w:tc>
      </w:tr>
    </w:tbl>
    <w:p w14:paraId="252945C9" w14:textId="77777777" w:rsidR="0076474A" w:rsidRPr="008147C6" w:rsidRDefault="0076474A" w:rsidP="0076474A">
      <w:pPr>
        <w:jc w:val="both"/>
      </w:pPr>
    </w:p>
    <w:p w14:paraId="3B66E645" w14:textId="77777777" w:rsidR="0076474A" w:rsidRPr="008147C6" w:rsidRDefault="0076474A" w:rsidP="0076474A">
      <w:pPr>
        <w:jc w:val="both"/>
      </w:pPr>
      <w:r w:rsidRPr="008147C6">
        <w:br w:type="page"/>
      </w:r>
      <w:r w:rsidRPr="00253D8B">
        <w:rPr>
          <w:b/>
          <w:sz w:val="22"/>
          <w:szCs w:val="20"/>
        </w:rPr>
        <w:lastRenderedPageBreak/>
        <w:t xml:space="preserve">Příloha č. </w:t>
      </w:r>
      <w:r>
        <w:rPr>
          <w:b/>
          <w:sz w:val="22"/>
          <w:szCs w:val="20"/>
        </w:rPr>
        <w:t>2</w:t>
      </w:r>
    </w:p>
    <w:p w14:paraId="759CAC05" w14:textId="77777777" w:rsidR="0076474A" w:rsidRDefault="0076474A" w:rsidP="0076474A"/>
    <w:p w14:paraId="16803C8C" w14:textId="77777777" w:rsidR="0076474A" w:rsidRDefault="0076474A" w:rsidP="0076474A">
      <w:pPr>
        <w:jc w:val="center"/>
        <w:rPr>
          <w:b/>
          <w:sz w:val="40"/>
          <w:szCs w:val="40"/>
        </w:rPr>
      </w:pPr>
      <w:r w:rsidRPr="007F299F">
        <w:rPr>
          <w:b/>
          <w:sz w:val="40"/>
          <w:szCs w:val="40"/>
        </w:rPr>
        <w:t>Seznam zdrojů vody pro hašení požárů</w:t>
      </w:r>
    </w:p>
    <w:p w14:paraId="509F7CBB" w14:textId="77777777" w:rsidR="0076474A" w:rsidRDefault="0076474A" w:rsidP="0076474A">
      <w:pPr>
        <w:jc w:val="center"/>
        <w:rPr>
          <w:b/>
        </w:rPr>
      </w:pPr>
    </w:p>
    <w:p w14:paraId="118102C7" w14:textId="77777777" w:rsidR="0076474A" w:rsidRDefault="0076474A" w:rsidP="0076474A">
      <w:pPr>
        <w:jc w:val="both"/>
      </w:pPr>
      <w:r>
        <w:t>Jako zdroje vody pro hašení požárů se určuje celá síť hydrantů umístěných obci Tučapy</w:t>
      </w:r>
    </w:p>
    <w:p w14:paraId="1D5454E7" w14:textId="77777777" w:rsidR="0076474A" w:rsidRPr="001B39D3" w:rsidRDefault="0076474A" w:rsidP="0076474A">
      <w:pPr>
        <w:jc w:val="both"/>
        <w:rPr>
          <w:b/>
        </w:rPr>
      </w:pPr>
      <w:r>
        <w:rPr>
          <w:b/>
        </w:rPr>
        <w:t>Mapová příloha A)</w:t>
      </w:r>
    </w:p>
    <w:p w14:paraId="4749D5C5" w14:textId="77777777" w:rsidR="0076474A" w:rsidRDefault="0076474A" w:rsidP="0076474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8"/>
        <w:gridCol w:w="2253"/>
        <w:gridCol w:w="2260"/>
        <w:gridCol w:w="2291"/>
      </w:tblGrid>
      <w:tr w:rsidR="0076474A" w:rsidRPr="002F6E8A" w14:paraId="0B9ED1D3" w14:textId="77777777" w:rsidTr="004E63CE">
        <w:trPr>
          <w:trHeight w:val="397"/>
        </w:trPr>
        <w:tc>
          <w:tcPr>
            <w:tcW w:w="2444" w:type="dxa"/>
            <w:vAlign w:val="center"/>
          </w:tcPr>
          <w:p w14:paraId="769AB4B7" w14:textId="77777777" w:rsidR="0076474A" w:rsidRPr="002F6E8A" w:rsidRDefault="0076474A" w:rsidP="004E63CE">
            <w:pPr>
              <w:jc w:val="center"/>
              <w:rPr>
                <w:b/>
              </w:rPr>
            </w:pPr>
            <w:r w:rsidRPr="002F6E8A">
              <w:rPr>
                <w:b/>
              </w:rPr>
              <w:t>Umístění hydrantu</w:t>
            </w:r>
          </w:p>
        </w:tc>
        <w:tc>
          <w:tcPr>
            <w:tcW w:w="2444" w:type="dxa"/>
            <w:vAlign w:val="center"/>
          </w:tcPr>
          <w:p w14:paraId="2813BBA1" w14:textId="77777777" w:rsidR="0076474A" w:rsidRPr="002F6E8A" w:rsidRDefault="0076474A" w:rsidP="004E63CE">
            <w:pPr>
              <w:jc w:val="center"/>
              <w:rPr>
                <w:b/>
              </w:rPr>
            </w:pPr>
            <w:r w:rsidRPr="002F6E8A">
              <w:rPr>
                <w:b/>
              </w:rPr>
              <w:t>Umístění v terénu</w:t>
            </w:r>
          </w:p>
        </w:tc>
        <w:tc>
          <w:tcPr>
            <w:tcW w:w="2445" w:type="dxa"/>
            <w:vAlign w:val="center"/>
          </w:tcPr>
          <w:p w14:paraId="1811DFBD" w14:textId="77777777" w:rsidR="0076474A" w:rsidRPr="002F6E8A" w:rsidRDefault="0076474A" w:rsidP="004E63CE">
            <w:pPr>
              <w:jc w:val="center"/>
              <w:rPr>
                <w:b/>
              </w:rPr>
            </w:pPr>
            <w:r w:rsidRPr="002F6E8A">
              <w:rPr>
                <w:b/>
              </w:rPr>
              <w:t>Průměr hydrantu</w:t>
            </w:r>
          </w:p>
        </w:tc>
        <w:tc>
          <w:tcPr>
            <w:tcW w:w="2445" w:type="dxa"/>
            <w:vAlign w:val="center"/>
          </w:tcPr>
          <w:p w14:paraId="00C11DBF" w14:textId="77777777" w:rsidR="0076474A" w:rsidRPr="002F6E8A" w:rsidRDefault="0076474A" w:rsidP="004E63CE">
            <w:pPr>
              <w:jc w:val="center"/>
              <w:rPr>
                <w:b/>
              </w:rPr>
            </w:pPr>
            <w:r w:rsidRPr="002F6E8A">
              <w:rPr>
                <w:b/>
              </w:rPr>
              <w:t xml:space="preserve">Vzdálenost </w:t>
            </w:r>
            <w:r w:rsidRPr="002F6E8A">
              <w:rPr>
                <w:b/>
                <w:lang w:val="en-US"/>
              </w:rPr>
              <w:t>[</w:t>
            </w:r>
            <w:r w:rsidRPr="002F6E8A">
              <w:rPr>
                <w:b/>
              </w:rPr>
              <w:t>m]</w:t>
            </w:r>
          </w:p>
        </w:tc>
      </w:tr>
      <w:tr w:rsidR="0076474A" w14:paraId="61F81335" w14:textId="77777777" w:rsidTr="004E63CE">
        <w:trPr>
          <w:trHeight w:val="397"/>
        </w:trPr>
        <w:tc>
          <w:tcPr>
            <w:tcW w:w="2444" w:type="dxa"/>
            <w:vAlign w:val="center"/>
          </w:tcPr>
          <w:p w14:paraId="66E45049" w14:textId="77777777" w:rsidR="0076474A" w:rsidRDefault="0076474A" w:rsidP="004E63CE">
            <w:r>
              <w:t>U ZŠ a MŠ Tučapy</w:t>
            </w:r>
          </w:p>
        </w:tc>
        <w:tc>
          <w:tcPr>
            <w:tcW w:w="2444" w:type="dxa"/>
            <w:vAlign w:val="center"/>
          </w:tcPr>
          <w:p w14:paraId="5FE8F48B" w14:textId="77777777" w:rsidR="0076474A" w:rsidRDefault="0076474A" w:rsidP="004E63CE">
            <w:pPr>
              <w:jc w:val="center"/>
            </w:pPr>
            <w:r>
              <w:t>trávník</w:t>
            </w:r>
          </w:p>
        </w:tc>
        <w:tc>
          <w:tcPr>
            <w:tcW w:w="2445" w:type="dxa"/>
            <w:vAlign w:val="center"/>
          </w:tcPr>
          <w:p w14:paraId="06FA6FF0" w14:textId="77777777" w:rsidR="0076474A" w:rsidRDefault="0076474A" w:rsidP="004E63CE">
            <w:pPr>
              <w:jc w:val="center"/>
            </w:pPr>
            <w:r>
              <w:t>80</w:t>
            </w:r>
          </w:p>
        </w:tc>
        <w:tc>
          <w:tcPr>
            <w:tcW w:w="2445" w:type="dxa"/>
            <w:vAlign w:val="center"/>
          </w:tcPr>
          <w:p w14:paraId="50A4EBD4" w14:textId="77777777" w:rsidR="0076474A" w:rsidRDefault="0076474A" w:rsidP="004E63CE">
            <w:pPr>
              <w:jc w:val="center"/>
            </w:pPr>
            <w:r>
              <w:t>5 m od komunikace</w:t>
            </w:r>
          </w:p>
        </w:tc>
      </w:tr>
      <w:tr w:rsidR="0076474A" w14:paraId="6E114915" w14:textId="77777777" w:rsidTr="004E63CE">
        <w:trPr>
          <w:trHeight w:val="397"/>
        </w:trPr>
        <w:tc>
          <w:tcPr>
            <w:tcW w:w="2444" w:type="dxa"/>
            <w:vAlign w:val="center"/>
          </w:tcPr>
          <w:p w14:paraId="0505C760" w14:textId="77777777" w:rsidR="0076474A" w:rsidRDefault="0076474A" w:rsidP="004E63CE">
            <w:r>
              <w:t>Hasičská zbrojnice</w:t>
            </w:r>
          </w:p>
        </w:tc>
        <w:tc>
          <w:tcPr>
            <w:tcW w:w="2444" w:type="dxa"/>
            <w:vAlign w:val="center"/>
          </w:tcPr>
          <w:p w14:paraId="49BE6FA9" w14:textId="77777777" w:rsidR="0076474A" w:rsidRDefault="0076474A" w:rsidP="004E63CE">
            <w:pPr>
              <w:jc w:val="center"/>
            </w:pPr>
            <w:r>
              <w:t>v budově</w:t>
            </w:r>
          </w:p>
        </w:tc>
        <w:tc>
          <w:tcPr>
            <w:tcW w:w="2445" w:type="dxa"/>
            <w:vAlign w:val="center"/>
          </w:tcPr>
          <w:p w14:paraId="29CE92AB" w14:textId="77777777" w:rsidR="0076474A" w:rsidRDefault="0076474A" w:rsidP="004E63CE">
            <w:pPr>
              <w:jc w:val="center"/>
            </w:pPr>
            <w:r>
              <w:t>80</w:t>
            </w:r>
          </w:p>
        </w:tc>
        <w:tc>
          <w:tcPr>
            <w:tcW w:w="2445" w:type="dxa"/>
            <w:vAlign w:val="center"/>
          </w:tcPr>
          <w:p w14:paraId="74DD6FA7" w14:textId="77777777" w:rsidR="0076474A" w:rsidRDefault="0076474A" w:rsidP="004E63CE">
            <w:pPr>
              <w:jc w:val="center"/>
            </w:pPr>
          </w:p>
        </w:tc>
      </w:tr>
      <w:tr w:rsidR="0076474A" w14:paraId="667648B9" w14:textId="77777777" w:rsidTr="004E63CE">
        <w:trPr>
          <w:trHeight w:val="397"/>
        </w:trPr>
        <w:tc>
          <w:tcPr>
            <w:tcW w:w="2444" w:type="dxa"/>
            <w:vAlign w:val="center"/>
          </w:tcPr>
          <w:p w14:paraId="282DAEBB" w14:textId="77777777" w:rsidR="0076474A" w:rsidRDefault="0076474A" w:rsidP="004E63CE">
            <w:r>
              <w:t>Obecní úřad</w:t>
            </w:r>
          </w:p>
        </w:tc>
        <w:tc>
          <w:tcPr>
            <w:tcW w:w="2444" w:type="dxa"/>
            <w:vAlign w:val="center"/>
          </w:tcPr>
          <w:p w14:paraId="7B94F866" w14:textId="77777777" w:rsidR="0076474A" w:rsidRDefault="0076474A" w:rsidP="004E63CE">
            <w:pPr>
              <w:jc w:val="center"/>
            </w:pPr>
            <w:r>
              <w:t>v budově</w:t>
            </w:r>
          </w:p>
        </w:tc>
        <w:tc>
          <w:tcPr>
            <w:tcW w:w="2445" w:type="dxa"/>
            <w:vAlign w:val="center"/>
          </w:tcPr>
          <w:p w14:paraId="1D0A514D" w14:textId="77777777" w:rsidR="0076474A" w:rsidRDefault="0076474A" w:rsidP="004E63CE">
            <w:pPr>
              <w:jc w:val="center"/>
            </w:pPr>
            <w:r>
              <w:t>80</w:t>
            </w:r>
          </w:p>
        </w:tc>
        <w:tc>
          <w:tcPr>
            <w:tcW w:w="2445" w:type="dxa"/>
            <w:vAlign w:val="center"/>
          </w:tcPr>
          <w:p w14:paraId="2FDDAE59" w14:textId="77777777" w:rsidR="0076474A" w:rsidRDefault="0076474A" w:rsidP="004E63CE">
            <w:pPr>
              <w:jc w:val="center"/>
            </w:pPr>
          </w:p>
        </w:tc>
      </w:tr>
    </w:tbl>
    <w:p w14:paraId="62D0CA7B" w14:textId="77777777" w:rsidR="0076474A" w:rsidRDefault="0076474A" w:rsidP="0076474A">
      <w:pPr>
        <w:jc w:val="both"/>
      </w:pPr>
    </w:p>
    <w:p w14:paraId="7EF4B263" w14:textId="77777777" w:rsidR="0076474A" w:rsidRDefault="0076474A" w:rsidP="0076474A">
      <w:pPr>
        <w:jc w:val="both"/>
      </w:pPr>
      <w:r>
        <w:t>Požární nádrže v obci Tučapy viz. příloha A)</w:t>
      </w:r>
    </w:p>
    <w:p w14:paraId="0C6C7AC7" w14:textId="77777777" w:rsidR="0076474A" w:rsidRDefault="0076474A" w:rsidP="0076474A">
      <w:pPr>
        <w:jc w:val="both"/>
      </w:pPr>
    </w:p>
    <w:p w14:paraId="38AECCAE" w14:textId="77777777" w:rsidR="0076474A" w:rsidRDefault="0076474A" w:rsidP="0076474A">
      <w:pPr>
        <w:jc w:val="both"/>
        <w:rPr>
          <w:b/>
        </w:rPr>
      </w:pPr>
      <w:r>
        <w:rPr>
          <w:b/>
        </w:rPr>
        <w:t>Mapová příloha B)</w:t>
      </w:r>
    </w:p>
    <w:p w14:paraId="24EF0561" w14:textId="77777777" w:rsidR="0076474A" w:rsidRDefault="0076474A" w:rsidP="0076474A">
      <w:pPr>
        <w:jc w:val="both"/>
      </w:pPr>
      <w:r>
        <w:t xml:space="preserve">Požární nádrže v místní části </w:t>
      </w:r>
      <w:proofErr w:type="spellStart"/>
      <w:r>
        <w:t>Brandlín</w:t>
      </w:r>
      <w:proofErr w:type="spellEnd"/>
      <w:r>
        <w:t xml:space="preserve"> viz. příloha B)</w:t>
      </w:r>
    </w:p>
    <w:p w14:paraId="00AE2FBC" w14:textId="77777777" w:rsidR="0076474A" w:rsidRPr="003450B8" w:rsidRDefault="0076474A" w:rsidP="0076474A">
      <w:pPr>
        <w:jc w:val="both"/>
      </w:pPr>
    </w:p>
    <w:p w14:paraId="3569FC70" w14:textId="77777777" w:rsidR="0076474A" w:rsidRPr="001B39D3" w:rsidRDefault="0076474A" w:rsidP="0076474A">
      <w:pPr>
        <w:jc w:val="both"/>
        <w:rPr>
          <w:b/>
        </w:rPr>
      </w:pPr>
      <w:r>
        <w:rPr>
          <w:b/>
        </w:rPr>
        <w:t>Mapová příloha C)</w:t>
      </w:r>
    </w:p>
    <w:p w14:paraId="3E0636EC" w14:textId="77777777" w:rsidR="0076474A" w:rsidRDefault="0076474A" w:rsidP="0076474A">
      <w:pPr>
        <w:jc w:val="both"/>
      </w:pPr>
      <w:r>
        <w:t>Požární nádrže v místní části Dvorce viz. příloha C)</w:t>
      </w:r>
    </w:p>
    <w:p w14:paraId="0F75BFB3" w14:textId="77777777" w:rsidR="0076474A" w:rsidRPr="001B39D3" w:rsidRDefault="0076474A" w:rsidP="0076474A">
      <w:pPr>
        <w:jc w:val="both"/>
      </w:pPr>
    </w:p>
    <w:p w14:paraId="3347DFD7" w14:textId="77777777" w:rsidR="0076474A" w:rsidRDefault="0076474A" w:rsidP="0076474A">
      <w:pPr>
        <w:jc w:val="both"/>
      </w:pPr>
    </w:p>
    <w:p w14:paraId="6762FC37" w14:textId="77777777" w:rsidR="0076474A" w:rsidRDefault="0076474A" w:rsidP="0076474A">
      <w:pPr>
        <w:jc w:val="both"/>
      </w:pPr>
    </w:p>
    <w:p w14:paraId="5B72C443" w14:textId="77777777" w:rsidR="0076474A" w:rsidRDefault="0076474A" w:rsidP="0076474A">
      <w:pPr>
        <w:jc w:val="both"/>
        <w:rPr>
          <w:b/>
        </w:rPr>
      </w:pPr>
      <w:r>
        <w:t>Nedílnou součástí tohoto seznamu je i mapová část s vyobrazením míst zdrojů požární vody; p</w:t>
      </w:r>
      <w:r w:rsidRPr="00921D85">
        <w:t>řílohy</w:t>
      </w:r>
      <w:r>
        <w:rPr>
          <w:b/>
        </w:rPr>
        <w:t xml:space="preserve"> A), B), C),</w:t>
      </w:r>
    </w:p>
    <w:p w14:paraId="5CE028F6" w14:textId="77777777" w:rsidR="0076474A" w:rsidRDefault="0076474A" w:rsidP="0076474A">
      <w:pPr>
        <w:jc w:val="both"/>
      </w:pPr>
    </w:p>
    <w:p w14:paraId="1E90516B" w14:textId="77777777" w:rsidR="0076474A" w:rsidRDefault="0076474A" w:rsidP="0076474A"/>
    <w:p w14:paraId="21902680" w14:textId="5F362354" w:rsidR="007469F9" w:rsidRDefault="007469F9"/>
    <w:p w14:paraId="3AF6251C" w14:textId="0FFA639D" w:rsidR="00EB297D" w:rsidRDefault="00EB297D"/>
    <w:p w14:paraId="13CC399B" w14:textId="1CCAB24C" w:rsidR="00EB297D" w:rsidRDefault="00EB297D"/>
    <w:p w14:paraId="2726CFEC" w14:textId="1703610F" w:rsidR="00EB297D" w:rsidRDefault="00EB297D"/>
    <w:p w14:paraId="77AF4B7F" w14:textId="1AF0392E" w:rsidR="00EB297D" w:rsidRDefault="00EB297D"/>
    <w:p w14:paraId="0CCE5EE0" w14:textId="641A5D96" w:rsidR="00EB297D" w:rsidRDefault="00EB297D"/>
    <w:p w14:paraId="628535C2" w14:textId="2B6C2D64" w:rsidR="00EB297D" w:rsidRDefault="00EB297D"/>
    <w:p w14:paraId="70162DF7" w14:textId="1DEE585D" w:rsidR="00EB297D" w:rsidRDefault="00EB297D"/>
    <w:p w14:paraId="5BC0B689" w14:textId="0B277BF1" w:rsidR="00EB297D" w:rsidRDefault="00EB297D"/>
    <w:p w14:paraId="04CA7BAF" w14:textId="66F7A5B7" w:rsidR="00EB297D" w:rsidRDefault="00EB297D"/>
    <w:p w14:paraId="459D3FB6" w14:textId="762D1619" w:rsidR="00EB297D" w:rsidRDefault="00EB297D"/>
    <w:p w14:paraId="3AB5C407" w14:textId="6A2E1FA0" w:rsidR="00EB297D" w:rsidRDefault="00EB297D"/>
    <w:p w14:paraId="06802A39" w14:textId="7DE09229" w:rsidR="00EB297D" w:rsidRDefault="00EB297D"/>
    <w:p w14:paraId="2B543DB6" w14:textId="534F53F6" w:rsidR="00EB297D" w:rsidRDefault="00EB297D"/>
    <w:p w14:paraId="2554F463" w14:textId="473042A5" w:rsidR="00EB297D" w:rsidRDefault="00EB297D"/>
    <w:p w14:paraId="21799520" w14:textId="505AB6A7" w:rsidR="00EB297D" w:rsidRDefault="00EB297D"/>
    <w:p w14:paraId="431E1031" w14:textId="735FF460" w:rsidR="00EB297D" w:rsidRDefault="00EB297D"/>
    <w:p w14:paraId="432EF924" w14:textId="7C18B410" w:rsidR="00EB297D" w:rsidRDefault="00EB297D"/>
    <w:p w14:paraId="5AC0CFC8" w14:textId="31F0232B" w:rsidR="00EB297D" w:rsidRDefault="00EB297D"/>
    <w:p w14:paraId="6481F798" w14:textId="69046D4A" w:rsidR="00EB297D" w:rsidRDefault="00EB297D"/>
    <w:p w14:paraId="69E19F60" w14:textId="0FAC0A82" w:rsidR="00EB297D" w:rsidRDefault="00EB297D"/>
    <w:p w14:paraId="561BCE87" w14:textId="03CEFED1" w:rsidR="00EB297D" w:rsidRDefault="00EB297D"/>
    <w:p w14:paraId="37124F60" w14:textId="54806A68" w:rsidR="00EB297D" w:rsidRDefault="00EB297D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D7F040D" wp14:editId="1BE43B6F">
            <wp:simplePos x="0" y="0"/>
            <wp:positionH relativeFrom="margin">
              <wp:align>center</wp:align>
            </wp:positionH>
            <wp:positionV relativeFrom="paragraph">
              <wp:posOffset>1352550</wp:posOffset>
            </wp:positionV>
            <wp:extent cx="9176385" cy="6487160"/>
            <wp:effectExtent l="0" t="7937" r="0" b="0"/>
            <wp:wrapTight wrapText="bothSides">
              <wp:wrapPolygon edited="0">
                <wp:start x="-19" y="21574"/>
                <wp:lineTo x="21550" y="21574"/>
                <wp:lineTo x="21550" y="71"/>
                <wp:lineTo x="-19" y="71"/>
                <wp:lineTo x="-19" y="21574"/>
              </wp:wrapPolygon>
            </wp:wrapTight>
            <wp:docPr id="2847525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752584" name="Obrázek 2847525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76385" cy="648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9B7F4" w14:textId="3C82E381" w:rsidR="00EB297D" w:rsidRDefault="00EB297D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45EA050" wp14:editId="483956EA">
            <wp:simplePos x="0" y="0"/>
            <wp:positionH relativeFrom="column">
              <wp:posOffset>-1680210</wp:posOffset>
            </wp:positionH>
            <wp:positionV relativeFrom="paragraph">
              <wp:posOffset>1352550</wp:posOffset>
            </wp:positionV>
            <wp:extent cx="9172575" cy="6483350"/>
            <wp:effectExtent l="0" t="7937" r="1587" b="1588"/>
            <wp:wrapTight wrapText="bothSides">
              <wp:wrapPolygon edited="0">
                <wp:start x="-19" y="21574"/>
                <wp:lineTo x="21559" y="21574"/>
                <wp:lineTo x="21559" y="58"/>
                <wp:lineTo x="-19" y="58"/>
                <wp:lineTo x="-19" y="21574"/>
              </wp:wrapPolygon>
            </wp:wrapTight>
            <wp:docPr id="127726158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61588" name="Obrázek 12772615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72575" cy="648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5AB7D" w14:textId="1D694CF0" w:rsidR="00EB297D" w:rsidRDefault="00EB297D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9FDA368" wp14:editId="0491E9E4">
            <wp:simplePos x="0" y="0"/>
            <wp:positionH relativeFrom="column">
              <wp:posOffset>-1590040</wp:posOffset>
            </wp:positionH>
            <wp:positionV relativeFrom="paragraph">
              <wp:posOffset>1352550</wp:posOffset>
            </wp:positionV>
            <wp:extent cx="9176385" cy="6487160"/>
            <wp:effectExtent l="0" t="7937" r="0" b="0"/>
            <wp:wrapTight wrapText="bothSides">
              <wp:wrapPolygon edited="0">
                <wp:start x="-19" y="21574"/>
                <wp:lineTo x="21550" y="21574"/>
                <wp:lineTo x="21550" y="71"/>
                <wp:lineTo x="-19" y="71"/>
                <wp:lineTo x="-19" y="21574"/>
              </wp:wrapPolygon>
            </wp:wrapTight>
            <wp:docPr id="103468870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688708" name="Obrázek 103468870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76385" cy="648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297D" w:rsidSect="00746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FA9F4" w14:textId="77777777" w:rsidR="00B561F8" w:rsidRDefault="00B561F8" w:rsidP="00B561F8">
      <w:r>
        <w:separator/>
      </w:r>
    </w:p>
  </w:endnote>
  <w:endnote w:type="continuationSeparator" w:id="0">
    <w:p w14:paraId="60B25DA1" w14:textId="77777777" w:rsidR="00B561F8" w:rsidRDefault="00B561F8" w:rsidP="00B5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D1EB" w14:textId="77777777" w:rsidR="00B561F8" w:rsidRDefault="00B561F8" w:rsidP="00B561F8">
      <w:r>
        <w:separator/>
      </w:r>
    </w:p>
  </w:footnote>
  <w:footnote w:type="continuationSeparator" w:id="0">
    <w:p w14:paraId="6152AAA2" w14:textId="77777777" w:rsidR="00B561F8" w:rsidRDefault="00B561F8" w:rsidP="00B56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2761"/>
    <w:multiLevelType w:val="hybridMultilevel"/>
    <w:tmpl w:val="D994838C"/>
    <w:lvl w:ilvl="0" w:tplc="5A9EF022">
      <w:start w:val="1"/>
      <w:numFmt w:val="decimal"/>
      <w:lvlText w:val="(%1)"/>
      <w:lvlJc w:val="left"/>
      <w:pPr>
        <w:tabs>
          <w:tab w:val="num" w:pos="680"/>
        </w:tabs>
        <w:ind w:left="0" w:firstLine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520232"/>
    <w:multiLevelType w:val="hybridMultilevel"/>
    <w:tmpl w:val="0F4ACD98"/>
    <w:lvl w:ilvl="0" w:tplc="732257C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BF966EE8">
      <w:start w:val="1"/>
      <w:numFmt w:val="decimal"/>
      <w:lvlText w:val="(%2)"/>
      <w:lvlJc w:val="left"/>
      <w:pPr>
        <w:tabs>
          <w:tab w:val="num" w:pos="1306"/>
        </w:tabs>
        <w:ind w:left="229" w:firstLine="851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E17AB"/>
    <w:multiLevelType w:val="hybridMultilevel"/>
    <w:tmpl w:val="405ED2DE"/>
    <w:lvl w:ilvl="0" w:tplc="9A82E950">
      <w:start w:val="1"/>
      <w:numFmt w:val="decimal"/>
      <w:lvlText w:val="(%1)"/>
      <w:lvlJc w:val="left"/>
      <w:pPr>
        <w:tabs>
          <w:tab w:val="num" w:pos="680"/>
        </w:tabs>
        <w:ind w:left="0" w:firstLine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FF16E8"/>
    <w:multiLevelType w:val="singleLevel"/>
    <w:tmpl w:val="DC6478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6E00DA8"/>
    <w:multiLevelType w:val="hybridMultilevel"/>
    <w:tmpl w:val="A352F89C"/>
    <w:lvl w:ilvl="0" w:tplc="1F1A7B42">
      <w:start w:val="1"/>
      <w:numFmt w:val="decimal"/>
      <w:lvlText w:val="(%1)"/>
      <w:lvlJc w:val="left"/>
      <w:pPr>
        <w:tabs>
          <w:tab w:val="num" w:pos="680"/>
        </w:tabs>
        <w:ind w:left="0" w:firstLine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EB17CC"/>
    <w:multiLevelType w:val="hybridMultilevel"/>
    <w:tmpl w:val="48881C64"/>
    <w:lvl w:ilvl="0" w:tplc="5E045A58">
      <w:start w:val="1"/>
      <w:numFmt w:val="decimal"/>
      <w:lvlText w:val="(%1)"/>
      <w:lvlJc w:val="left"/>
      <w:pPr>
        <w:tabs>
          <w:tab w:val="num" w:pos="680"/>
        </w:tabs>
        <w:ind w:left="0" w:firstLine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EB3574"/>
    <w:multiLevelType w:val="hybridMultilevel"/>
    <w:tmpl w:val="5F06F3B4"/>
    <w:lvl w:ilvl="0" w:tplc="08A058E6">
      <w:start w:val="1"/>
      <w:numFmt w:val="decimal"/>
      <w:lvlText w:val="(%1)"/>
      <w:lvlJc w:val="left"/>
      <w:pPr>
        <w:tabs>
          <w:tab w:val="num" w:pos="680"/>
        </w:tabs>
        <w:ind w:left="0" w:firstLine="340"/>
      </w:pPr>
      <w:rPr>
        <w:rFonts w:hint="default"/>
        <w:b w:val="0"/>
        <w:i w:val="0"/>
      </w:rPr>
    </w:lvl>
    <w:lvl w:ilvl="1" w:tplc="040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7" w15:restartNumberingAfterBreak="0">
    <w:nsid w:val="55CF1CCC"/>
    <w:multiLevelType w:val="hybridMultilevel"/>
    <w:tmpl w:val="CAFEFBE6"/>
    <w:lvl w:ilvl="0" w:tplc="4140C260">
      <w:start w:val="1"/>
      <w:numFmt w:val="decimal"/>
      <w:lvlText w:val="(%1)"/>
      <w:lvlJc w:val="left"/>
      <w:pPr>
        <w:tabs>
          <w:tab w:val="num" w:pos="680"/>
        </w:tabs>
        <w:ind w:left="0"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730626"/>
    <w:multiLevelType w:val="hybridMultilevel"/>
    <w:tmpl w:val="FA6E0200"/>
    <w:lvl w:ilvl="0" w:tplc="2CC87CEC">
      <w:start w:val="2"/>
      <w:numFmt w:val="decimal"/>
      <w:lvlText w:val="(%1)"/>
      <w:lvlJc w:val="left"/>
      <w:pPr>
        <w:tabs>
          <w:tab w:val="num" w:pos="-28"/>
        </w:tabs>
        <w:ind w:left="-708" w:firstLine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9" w15:restartNumberingAfterBreak="0">
    <w:nsid w:val="70B80092"/>
    <w:multiLevelType w:val="hybridMultilevel"/>
    <w:tmpl w:val="379A7702"/>
    <w:lvl w:ilvl="0" w:tplc="F62C89A2">
      <w:start w:val="1"/>
      <w:numFmt w:val="decimal"/>
      <w:lvlText w:val="(%1)"/>
      <w:lvlJc w:val="left"/>
      <w:pPr>
        <w:tabs>
          <w:tab w:val="num" w:pos="680"/>
        </w:tabs>
        <w:ind w:left="0" w:firstLine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5772083">
    <w:abstractNumId w:val="6"/>
  </w:num>
  <w:num w:numId="2" w16cid:durableId="413017036">
    <w:abstractNumId w:val="1"/>
  </w:num>
  <w:num w:numId="3" w16cid:durableId="900289249">
    <w:abstractNumId w:val="4"/>
  </w:num>
  <w:num w:numId="4" w16cid:durableId="1991905460">
    <w:abstractNumId w:val="7"/>
  </w:num>
  <w:num w:numId="5" w16cid:durableId="1399327790">
    <w:abstractNumId w:val="9"/>
  </w:num>
  <w:num w:numId="6" w16cid:durableId="840706044">
    <w:abstractNumId w:val="8"/>
  </w:num>
  <w:num w:numId="7" w16cid:durableId="2073387419">
    <w:abstractNumId w:val="2"/>
  </w:num>
  <w:num w:numId="8" w16cid:durableId="1846826399">
    <w:abstractNumId w:val="5"/>
  </w:num>
  <w:num w:numId="9" w16cid:durableId="195123973">
    <w:abstractNumId w:val="0"/>
  </w:num>
  <w:num w:numId="10" w16cid:durableId="2108691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74A"/>
    <w:rsid w:val="00392002"/>
    <w:rsid w:val="007469F9"/>
    <w:rsid w:val="0076474A"/>
    <w:rsid w:val="00780F5C"/>
    <w:rsid w:val="008C16E6"/>
    <w:rsid w:val="009904F3"/>
    <w:rsid w:val="00A95911"/>
    <w:rsid w:val="00B35DF6"/>
    <w:rsid w:val="00B561F8"/>
    <w:rsid w:val="00B901F5"/>
    <w:rsid w:val="00DB75D4"/>
    <w:rsid w:val="00EB297D"/>
    <w:rsid w:val="00EB551E"/>
    <w:rsid w:val="00FD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463B"/>
  <w15:docId w15:val="{ED452FFB-62FE-40EE-B5DE-302E178C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4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76474A"/>
    <w:rPr>
      <w:rFonts w:ascii="Arial" w:hAnsi="Arial" w:cs="Arial"/>
    </w:rPr>
  </w:style>
  <w:style w:type="paragraph" w:styleId="Zhlav">
    <w:name w:val="header"/>
    <w:basedOn w:val="Normln"/>
    <w:link w:val="ZhlavChar"/>
    <w:uiPriority w:val="99"/>
    <w:semiHidden/>
    <w:unhideWhenUsed/>
    <w:rsid w:val="00B561F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561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B561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561F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1032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Tučapy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 Tučapy</cp:lastModifiedBy>
  <cp:revision>2</cp:revision>
  <dcterms:created xsi:type="dcterms:W3CDTF">2023-03-24T12:24:00Z</dcterms:created>
  <dcterms:modified xsi:type="dcterms:W3CDTF">2023-03-24T12:24:00Z</dcterms:modified>
</cp:coreProperties>
</file>