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34ED">
        <w:rPr>
          <w:rFonts w:ascii="Arial" w:hAnsi="Arial" w:cs="Arial"/>
          <w:b/>
        </w:rPr>
        <w:t>TACHLOVICE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</w:t>
      </w:r>
      <w:r>
        <w:rPr>
          <w:rFonts w:ascii="Arial" w:hAnsi="Arial" w:cs="Arial"/>
          <w:b/>
        </w:rPr>
        <w:t xml:space="preserve">bce </w:t>
      </w:r>
      <w:r w:rsidR="000734ED">
        <w:rPr>
          <w:rFonts w:ascii="Arial" w:hAnsi="Arial" w:cs="Arial"/>
          <w:b/>
        </w:rPr>
        <w:t>Tachlovice</w:t>
      </w:r>
    </w:p>
    <w:p w:rsidR="005D51F9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 w:rsidR="00850CCE">
        <w:rPr>
          <w:rFonts w:ascii="Arial" w:hAnsi="Arial" w:cs="Arial"/>
          <w:b/>
        </w:rPr>
        <w:t>Obecně závazná vyhláška</w:t>
      </w:r>
      <w:r w:rsidR="00850CCE">
        <w:rPr>
          <w:rFonts w:ascii="Arial" w:hAnsi="Arial" w:cs="Arial"/>
          <w:b/>
        </w:rPr>
        <w:t xml:space="preserve"> obce </w:t>
      </w:r>
      <w:r w:rsidR="000734ED">
        <w:rPr>
          <w:rFonts w:ascii="Arial" w:hAnsi="Arial" w:cs="Arial"/>
          <w:b/>
        </w:rPr>
        <w:t>Tachlovice</w:t>
      </w:r>
      <w:r w:rsidR="0041019F">
        <w:rPr>
          <w:rFonts w:ascii="Arial" w:hAnsi="Arial" w:cs="Arial"/>
          <w:b/>
        </w:rPr>
        <w:t xml:space="preserve"> č. 1/2022</w:t>
      </w:r>
    </w:p>
    <w:p w:rsidR="008F0DA9" w:rsidP="00850CCE">
      <w:pPr>
        <w:spacing w:line="276" w:lineRule="auto"/>
        <w:jc w:val="center"/>
        <w:rPr>
          <w:rFonts w:ascii="Arial" w:hAnsi="Arial" w:cs="Arial"/>
          <w:b/>
        </w:rPr>
      </w:pPr>
      <w:r w:rsidR="00850C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="00850CCE">
        <w:rPr>
          <w:rFonts w:ascii="Arial" w:hAnsi="Arial" w:cs="Arial"/>
          <w:sz w:val="22"/>
          <w:szCs w:val="22"/>
        </w:rPr>
        <w:t xml:space="preserve">Zastupitelstvo obce </w:t>
      </w:r>
      <w:r w:rsidR="000734ED">
        <w:rPr>
          <w:rFonts w:ascii="Arial" w:hAnsi="Arial" w:cs="Arial"/>
          <w:sz w:val="22"/>
          <w:szCs w:val="22"/>
        </w:rPr>
        <w:t>Tachlovice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734ED">
        <w:rPr>
          <w:rFonts w:ascii="Arial" w:hAnsi="Arial" w:cs="Arial"/>
          <w:sz w:val="22"/>
          <w:szCs w:val="22"/>
        </w:rPr>
        <w:t>15</w:t>
      </w:r>
      <w:r w:rsidR="000734ED">
        <w:rPr>
          <w:rFonts w:ascii="Arial" w:hAnsi="Arial" w:cs="Arial"/>
          <w:sz w:val="22"/>
          <w:szCs w:val="22"/>
        </w:rPr>
        <w:t>.12.2022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41019F">
        <w:rPr>
          <w:rFonts w:ascii="Arial" w:hAnsi="Arial" w:cs="Arial"/>
          <w:sz w:val="22"/>
          <w:szCs w:val="22"/>
        </w:rPr>
        <w:t>7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</w:t>
      </w:r>
      <w:r w:rsidRPr="002B668D">
        <w:rPr>
          <w:rFonts w:ascii="Arial" w:hAnsi="Arial" w:cs="Arial"/>
          <w:sz w:val="22"/>
          <w:szCs w:val="22"/>
        </w:rPr>
        <w:t>0 Sb., o m</w:t>
      </w:r>
      <w:r w:rsidRPr="002B668D">
        <w:rPr>
          <w:rFonts w:ascii="Arial" w:hAnsi="Arial" w:cs="Arial"/>
          <w:sz w:val="22"/>
          <w:szCs w:val="22"/>
        </w:rPr>
        <w:t>ístních p</w:t>
      </w:r>
      <w:r w:rsidRPr="002B668D">
        <w:rPr>
          <w:rFonts w:ascii="Arial" w:hAnsi="Arial" w:cs="Arial"/>
          <w:sz w:val="22"/>
          <w:szCs w:val="22"/>
        </w:rPr>
        <w:t xml:space="preserve">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</w:t>
      </w:r>
      <w:r w:rsidR="00D212D4">
        <w:rPr>
          <w:rFonts w:ascii="Arial" w:hAnsi="Arial" w:cs="Arial"/>
          <w:sz w:val="22"/>
          <w:szCs w:val="22"/>
        </w:rPr>
        <w:t xml:space="preserve">dále jen </w:t>
      </w:r>
      <w:r w:rsidR="00D212D4">
        <w:rPr>
          <w:rFonts w:ascii="Arial" w:hAnsi="Arial" w:cs="Arial"/>
          <w:sz w:val="22"/>
          <w:szCs w:val="22"/>
        </w:rPr>
        <w:t>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734ED">
        <w:rPr>
          <w:rFonts w:ascii="Arial" w:hAnsi="Arial" w:cs="Arial"/>
          <w:sz w:val="22"/>
          <w:szCs w:val="22"/>
        </w:rPr>
        <w:t>Tachl</w:t>
      </w:r>
      <w:r w:rsidR="000734ED">
        <w:rPr>
          <w:rFonts w:ascii="Arial" w:hAnsi="Arial" w:cs="Arial"/>
          <w:sz w:val="22"/>
          <w:szCs w:val="22"/>
        </w:rPr>
        <w:t xml:space="preserve">ovice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 w:rsidR="00493955">
        <w:rPr>
          <w:rFonts w:ascii="Arial" w:hAnsi="Arial" w:cs="Arial"/>
          <w:sz w:val="22"/>
          <w:szCs w:val="22"/>
        </w:rPr>
        <w:t>Správcem poplatku je</w:t>
      </w:r>
      <w:r w:rsidRPr="0033166B">
        <w:rPr>
          <w:rFonts w:ascii="Arial" w:hAnsi="Arial" w:cs="Arial"/>
          <w:sz w:val="22"/>
          <w:szCs w:val="22"/>
        </w:rPr>
        <w:t xml:space="preserve"> obecní úřad</w:t>
      </w:r>
      <w:r w:rsidRPr="007C6483" w:rsidR="009173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P="009508FA">
      <w:pPr>
        <w:pStyle w:val="Nzvylnk"/>
        <w:rPr>
          <w:rFonts w:ascii="Arial" w:hAnsi="Arial" w:cs="Arial"/>
        </w:rPr>
      </w:pPr>
      <w:r w:rsidR="00E925FF"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Pr="007C6483">
        <w:rPr>
          <w:rFonts w:ascii="Arial" w:hAnsi="Arial" w:cs="Arial"/>
        </w:rPr>
        <w:t xml:space="preserve"> </w:t>
      </w:r>
      <w:r w:rsidR="00E925FF"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:rsidR="00030293" w:rsidRPr="00556FBB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 xml:space="preserve">Předmětem </w:t>
      </w:r>
      <w:r w:rsidRPr="00030293">
        <w:rPr>
          <w:rFonts w:ascii="Arial" w:hAnsi="Arial" w:cs="Arial"/>
          <w:sz w:val="22"/>
          <w:szCs w:val="22"/>
        </w:rPr>
        <w:t>poplatku je úplatný</w:t>
      </w:r>
      <w:r w:rsidRPr="00030293">
        <w:rPr>
          <w:rFonts w:ascii="Arial" w:hAnsi="Arial" w:cs="Arial"/>
          <w:sz w:val="22"/>
          <w:szCs w:val="22"/>
        </w:rPr>
        <w:t xml:space="preserve"> pobyt trv</w:t>
      </w:r>
      <w:r w:rsidRPr="00030293">
        <w:rPr>
          <w:rFonts w:ascii="Arial" w:hAnsi="Arial" w:cs="Arial"/>
          <w:sz w:val="22"/>
          <w:szCs w:val="22"/>
        </w:rPr>
        <w:t>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Pr="00337DB7" w:rsidR="00337DB7">
        <w:rPr>
          <w:rFonts w:ascii="Arial" w:hAnsi="Arial" w:cs="Arial"/>
          <w:sz w:val="22"/>
          <w:szCs w:val="22"/>
        </w:rPr>
        <w:t>pobyt ve zdravotnickém zařízení poskytovatele lů</w:t>
      </w:r>
      <w:r w:rsidRPr="00337DB7" w:rsidR="00337DB7">
        <w:rPr>
          <w:rFonts w:ascii="Arial" w:hAnsi="Arial" w:cs="Arial"/>
          <w:sz w:val="22"/>
          <w:szCs w:val="22"/>
        </w:rPr>
        <w:t>žkové péče, pokud je tento po</w:t>
      </w:r>
      <w:r w:rsidRPr="00337DB7" w:rsidR="00337DB7">
        <w:rPr>
          <w:rFonts w:ascii="Arial" w:hAnsi="Arial" w:cs="Arial"/>
          <w:sz w:val="22"/>
          <w:szCs w:val="22"/>
        </w:rPr>
        <w:t>byt hrazenou zdravotní službo</w:t>
      </w:r>
      <w:r w:rsidRPr="00337DB7" w:rsidR="00337DB7">
        <w:rPr>
          <w:rFonts w:ascii="Arial" w:hAnsi="Arial" w:cs="Arial"/>
          <w:sz w:val="22"/>
          <w:szCs w:val="22"/>
        </w:rPr>
        <w:t>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030293" w:rsidRPr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030293" w:rsidRPr="00116087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</w:t>
      </w:r>
      <w:r w:rsidRPr="00116087">
        <w:rPr>
          <w:rFonts w:ascii="Arial" w:hAnsi="Arial" w:cs="Arial"/>
          <w:sz w:val="22"/>
          <w:szCs w:val="22"/>
        </w:rPr>
        <w:t xml:space="preserve">vatel </w:t>
      </w:r>
      <w:r w:rsidRPr="00116087" w:rsidR="0008361A">
        <w:rPr>
          <w:rFonts w:ascii="Arial" w:hAnsi="Arial" w:cs="Arial"/>
          <w:sz w:val="22"/>
          <w:szCs w:val="22"/>
        </w:rPr>
        <w:t>úplatného</w:t>
      </w:r>
      <w:r w:rsidRPr="00116087" w:rsidR="00556FBB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</w:t>
      </w:r>
      <w:r w:rsidRPr="00116087">
        <w:rPr>
          <w:rFonts w:ascii="Arial" w:hAnsi="Arial" w:cs="Arial"/>
          <w:sz w:val="22"/>
          <w:szCs w:val="22"/>
        </w:rPr>
        <w:t>ytu</w:t>
      </w:r>
      <w:r w:rsidRPr="00116087" w:rsidR="009173E5">
        <w:rPr>
          <w:rFonts w:ascii="Arial" w:hAnsi="Arial" w:cs="Arial"/>
          <w:sz w:val="22"/>
          <w:szCs w:val="22"/>
        </w:rPr>
        <w:t xml:space="preserve"> (dále </w:t>
      </w:r>
      <w:r w:rsidRPr="00116087" w:rsidR="009173E5">
        <w:rPr>
          <w:rFonts w:ascii="Arial" w:hAnsi="Arial" w:cs="Arial"/>
          <w:sz w:val="22"/>
          <w:szCs w:val="22"/>
        </w:rPr>
        <w:t>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030293" w:rsidRPr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Pr="00392C27" w:rsidR="00982F33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Pr="00392C27" w:rsidR="00982F33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0734ED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Pr="00392C27" w:rsidR="00982F33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</w:t>
      </w:r>
      <w:r w:rsidR="006A21DD">
        <w:rPr>
          <w:rFonts w:ascii="Arial" w:hAnsi="Arial" w:cs="Arial"/>
          <w:sz w:val="22"/>
          <w:szCs w:val="22"/>
        </w:rPr>
        <w:t xml:space="preserve">tu. </w:t>
      </w:r>
    </w:p>
    <w:p w:rsidR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</w:t>
      </w:r>
      <w:r>
        <w:rPr>
          <w:rFonts w:ascii="Arial" w:hAnsi="Arial" w:cs="Arial"/>
          <w:sz w:val="22"/>
          <w:szCs w:val="22"/>
        </w:rPr>
        <w:t xml:space="preserve">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</w:t>
      </w:r>
      <w:r w:rsidRPr="00376155">
        <w:rPr>
          <w:rFonts w:ascii="Arial" w:hAnsi="Arial" w:cs="Arial"/>
          <w:sz w:val="22"/>
          <w:szCs w:val="22"/>
        </w:rPr>
        <w:t xml:space="preserve"> oprávněny jednat v poplatkovýc</w:t>
      </w:r>
      <w:r w:rsidRPr="00376155">
        <w:rPr>
          <w:rFonts w:ascii="Arial" w:hAnsi="Arial" w:cs="Arial"/>
          <w:sz w:val="22"/>
          <w:szCs w:val="22"/>
        </w:rPr>
        <w:t>h věcech,</w:t>
      </w:r>
    </w:p>
    <w:p w:rsidR="000760A8" w:rsidRPr="00376155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</w:t>
      </w:r>
      <w:r w:rsidRPr="00376155">
        <w:rPr>
          <w:rFonts w:ascii="Arial" w:hAnsi="Arial" w:cs="Arial"/>
          <w:sz w:val="22"/>
          <w:szCs w:val="22"/>
        </w:rPr>
        <w:t xml:space="preserve">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 w:rsidR="000760A8">
        <w:rPr>
          <w:rFonts w:ascii="Arial" w:hAnsi="Arial" w:cs="Arial"/>
          <w:sz w:val="22"/>
          <w:szCs w:val="22"/>
        </w:rPr>
        <w:t xml:space="preserve">další </w:t>
      </w:r>
      <w:r w:rsidRPr="00376155" w:rsidR="000760A8">
        <w:rPr>
          <w:rFonts w:ascii="Arial" w:hAnsi="Arial" w:cs="Arial"/>
          <w:sz w:val="22"/>
          <w:szCs w:val="22"/>
        </w:rPr>
        <w:t>údaje rozh</w:t>
      </w:r>
      <w:r w:rsidRPr="00376155" w:rsidR="000760A8">
        <w:rPr>
          <w:rFonts w:ascii="Arial" w:hAnsi="Arial" w:cs="Arial"/>
          <w:sz w:val="22"/>
          <w:szCs w:val="22"/>
        </w:rPr>
        <w:t xml:space="preserve">odné pro stanovení poplatku, </w:t>
      </w:r>
      <w:r w:rsidRPr="0064529B" w:rsidR="00E05EB7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Pr="0064529B" w:rsidR="00291FF2">
        <w:rPr>
          <w:rFonts w:ascii="Arial" w:hAnsi="Arial" w:cs="Arial"/>
          <w:sz w:val="22"/>
          <w:szCs w:val="22"/>
        </w:rPr>
        <w:t>.</w:t>
      </w:r>
      <w:r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</w:t>
      </w:r>
      <w:r w:rsidRPr="0033166B">
        <w:rPr>
          <w:rFonts w:ascii="Arial" w:hAnsi="Arial" w:cs="Arial"/>
          <w:sz w:val="22"/>
          <w:szCs w:val="22"/>
        </w:rPr>
        <w:t>ém hospodářském prostoru nebo Š</w:t>
      </w:r>
      <w:r w:rsidRPr="0033166B">
        <w:rPr>
          <w:rFonts w:ascii="Arial" w:hAnsi="Arial" w:cs="Arial"/>
          <w:sz w:val="22"/>
          <w:szCs w:val="22"/>
        </w:rPr>
        <w:t>výcarské konfederace, uvede kro</w:t>
      </w:r>
      <w:r w:rsidRPr="0033166B">
        <w:rPr>
          <w:rFonts w:ascii="Arial" w:hAnsi="Arial" w:cs="Arial"/>
          <w:sz w:val="22"/>
          <w:szCs w:val="22"/>
        </w:rPr>
        <w:t xml:space="preserve">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893F98" w:rsidRPr="00376155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Pr="00376155" w:rsidR="000760A8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B30071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="006D5D8E">
        <w:rPr>
          <w:rFonts w:ascii="Arial" w:hAnsi="Arial" w:cs="Arial"/>
          <w:sz w:val="22"/>
          <w:szCs w:val="22"/>
        </w:rPr>
        <w:t>Povinnost ohl</w:t>
      </w:r>
      <w:r w:rsidR="006D5D8E">
        <w:rPr>
          <w:rFonts w:ascii="Arial" w:hAnsi="Arial" w:cs="Arial"/>
          <w:sz w:val="22"/>
          <w:szCs w:val="22"/>
        </w:rPr>
        <w:t xml:space="preserve">ásit údaj </w:t>
      </w:r>
      <w:r w:rsidR="006D5D8E">
        <w:rPr>
          <w:rFonts w:ascii="Arial" w:hAnsi="Arial" w:cs="Arial"/>
          <w:sz w:val="22"/>
          <w:szCs w:val="22"/>
        </w:rPr>
        <w:t>podle odst. 2 nebo jeho změnu se nevztahuje na údaj, který může správce poplatku automatizovaným způsobem zjistit z rejstříků nebo evidencí, do nichž má zřízen automatizovaný přístup. Okruh těchto ú</w:t>
      </w:r>
      <w:r w:rsidR="006D5D8E">
        <w:rPr>
          <w:rFonts w:ascii="Arial" w:hAnsi="Arial" w:cs="Arial"/>
          <w:sz w:val="22"/>
          <w:szCs w:val="22"/>
        </w:rPr>
        <w:t>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575213" w:rsidRPr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 w:rsidR="000760A8">
        <w:rPr>
          <w:rFonts w:ascii="Arial" w:hAnsi="Arial" w:cs="Arial"/>
          <w:szCs w:val="24"/>
        </w:rPr>
        <w:t>Čl.</w:t>
      </w:r>
      <w:r w:rsidRPr="00116087" w:rsidR="000760A8">
        <w:rPr>
          <w:rFonts w:ascii="Arial" w:hAnsi="Arial" w:cs="Arial"/>
          <w:szCs w:val="24"/>
        </w:rPr>
        <w:t xml:space="preserve"> 4</w:t>
      </w:r>
    </w:p>
    <w:p w:rsidR="00A027E3" w:rsidRPr="00116087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>
        <w:rPr>
          <w:rStyle w:val="FootnoteReference"/>
          <w:rFonts w:ascii="Arial" w:hAnsi="Arial" w:cs="Arial"/>
          <w:szCs w:val="24"/>
        </w:rPr>
        <w:footnoteReference w:id="10"/>
      </w:r>
    </w:p>
    <w:p w:rsidR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Pr="008A346C" w:rsidR="00783497">
        <w:rPr>
          <w:rFonts w:ascii="Arial" w:hAnsi="Arial" w:cs="Arial"/>
          <w:sz w:val="22"/>
          <w:szCs w:val="22"/>
        </w:rPr>
        <w:t>úplatný</w:t>
      </w:r>
      <w:r w:rsidRPr="008A346C" w:rsidR="00995EF9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>pobyt. Do evidenční knihy zapisuje údaje týkají</w:t>
      </w:r>
      <w:r w:rsidRPr="008A346C">
        <w:rPr>
          <w:rFonts w:ascii="Arial" w:hAnsi="Arial" w:cs="Arial"/>
          <w:sz w:val="22"/>
          <w:szCs w:val="22"/>
        </w:rPr>
        <w:t xml:space="preserve">cí se fyzické osoby, které poskytuje </w:t>
      </w:r>
      <w:r w:rsidRPr="008A346C" w:rsidR="00783497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</w:t>
      </w:r>
      <w:r w:rsidRPr="008A346C">
        <w:rPr>
          <w:rFonts w:ascii="Arial" w:hAnsi="Arial" w:cs="Arial"/>
          <w:sz w:val="22"/>
          <w:szCs w:val="22"/>
        </w:rPr>
        <w:t>yt.</w:t>
      </w:r>
    </w:p>
    <w:p w:rsidR="00A027E3" w:rsidRPr="008A346C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Údaji </w:t>
      </w:r>
      <w:r w:rsidRPr="008A346C">
        <w:rPr>
          <w:rFonts w:ascii="Arial" w:hAnsi="Arial" w:cs="Arial"/>
          <w:sz w:val="22"/>
          <w:szCs w:val="22"/>
        </w:rPr>
        <w:t>podle odstavce 1 jsou</w:t>
      </w:r>
    </w:p>
    <w:p w:rsidR="00A027E3" w:rsidRPr="008A346C" w:rsidP="00575213">
      <w:pPr>
        <w:pStyle w:val="Textpsmene"/>
        <w:spacing w:before="144"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P="00575213">
      <w:pPr>
        <w:pStyle w:val="Textpsmene"/>
        <w:spacing w:before="144"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P="00575213">
      <w:pPr>
        <w:pStyle w:val="Textpsmene"/>
        <w:spacing w:before="144"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P="00575213">
      <w:pPr>
        <w:pStyle w:val="Textpsmene"/>
        <w:spacing w:before="144"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</w:t>
      </w:r>
      <w:r w:rsidRPr="008A346C">
        <w:rPr>
          <w:rFonts w:ascii="Arial" w:hAnsi="Arial" w:cs="Arial"/>
          <w:sz w:val="22"/>
          <w:szCs w:val="22"/>
        </w:rPr>
        <w:t>terým může být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cestovní doklad</w:t>
      </w:r>
      <w:r w:rsidRPr="008A346C">
        <w:rPr>
          <w:rFonts w:ascii="Arial" w:hAnsi="Arial" w:cs="Arial"/>
          <w:sz w:val="22"/>
          <w:szCs w:val="22"/>
        </w:rPr>
        <w:t xml:space="preserve">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potvrze</w:t>
      </w:r>
      <w:r w:rsidRPr="008A346C">
        <w:rPr>
          <w:rFonts w:ascii="Arial" w:hAnsi="Arial" w:cs="Arial"/>
          <w:sz w:val="22"/>
          <w:szCs w:val="22"/>
        </w:rPr>
        <w:t xml:space="preserve">ní o přechodném pobytu na území,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trvalému pobytu</w:t>
      </w:r>
      <w:r w:rsidRPr="008A346C">
        <w:rPr>
          <w:rFonts w:ascii="Arial" w:hAnsi="Arial" w:cs="Arial"/>
          <w:sz w:val="22"/>
          <w:szCs w:val="22"/>
        </w:rPr>
        <w:t xml:space="preserve">, 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</w:t>
      </w:r>
      <w:r w:rsidRPr="008A346C">
        <w:rPr>
          <w:rFonts w:ascii="Arial" w:hAnsi="Arial" w:cs="Arial"/>
          <w:sz w:val="22"/>
          <w:szCs w:val="22"/>
        </w:rPr>
        <w:t>kaz</w:t>
      </w:r>
      <w:r w:rsidRPr="008A346C">
        <w:rPr>
          <w:rFonts w:ascii="Arial" w:hAnsi="Arial" w:cs="Arial"/>
          <w:sz w:val="22"/>
          <w:szCs w:val="22"/>
        </w:rPr>
        <w:t xml:space="preserve"> žadatele o poskytnutí dočasné ochrany, a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 w:rsidR="00CE7680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</w:t>
      </w:r>
      <w:r w:rsidRPr="008A346C">
        <w:rPr>
          <w:rFonts w:ascii="Arial" w:hAnsi="Arial" w:cs="Arial"/>
          <w:sz w:val="22"/>
          <w:szCs w:val="22"/>
        </w:rPr>
        <w:t xml:space="preserve"> způsobem zaručujícím trvalost zápisů a musí být uspořádány postupně z časového hlediska.</w:t>
      </w:r>
    </w:p>
    <w:p w:rsidR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FootnoteReference"/>
          <w:rFonts w:ascii="Arial" w:hAnsi="Arial" w:cs="Arial"/>
          <w:szCs w:val="24"/>
        </w:rPr>
        <w:footnoteReference w:id="11"/>
      </w:r>
    </w:p>
    <w:p w:rsidR="00A027E3" w:rsidRPr="008A346C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 w:rsidR="00D67409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>Plátce, který ja</w:t>
      </w:r>
      <w:r w:rsidRPr="008A346C">
        <w:rPr>
          <w:rFonts w:ascii="Arial" w:hAnsi="Arial" w:cs="Arial"/>
          <w:sz w:val="22"/>
          <w:szCs w:val="22"/>
        </w:rPr>
        <w:t xml:space="preserve">ko pořadatel kulturní nebo sportovní akce poskytuje </w:t>
      </w:r>
      <w:r w:rsidRPr="008A346C" w:rsidR="00783497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Pr="008A346C" w:rsidR="00D67409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</w:t>
      </w:r>
      <w:r w:rsidRPr="008A346C">
        <w:rPr>
          <w:rFonts w:ascii="Arial" w:hAnsi="Arial" w:cs="Arial"/>
          <w:sz w:val="22"/>
          <w:szCs w:val="22"/>
        </w:rPr>
        <w:t xml:space="preserve"> povinnost ve zjednodušeném rozsahu nejméně 60 dnů přede dnem zahájení poskytování pobytu správci poplatku.</w:t>
      </w:r>
    </w:p>
    <w:p w:rsidR="00A027E3" w:rsidRPr="008A346C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Pr="008A346C" w:rsidR="00783497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</w:t>
      </w:r>
      <w:r w:rsidRPr="008A346C">
        <w:rPr>
          <w:rFonts w:ascii="Arial" w:hAnsi="Arial" w:cs="Arial"/>
          <w:sz w:val="22"/>
          <w:szCs w:val="22"/>
        </w:rPr>
        <w:t>o sportovní akci alespoň údaje o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Pr="008A346C" w:rsidR="00D957BD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</w:t>
      </w:r>
      <w:r w:rsidRPr="008A346C">
        <w:rPr>
          <w:rFonts w:ascii="Arial" w:hAnsi="Arial" w:cs="Arial"/>
          <w:sz w:val="22"/>
          <w:szCs w:val="22"/>
        </w:rPr>
        <w:t>innosti ve zjednodušeném rozsahu, nelze-li předpokládat splnění podmínek podle odstavce 1. O zákazu plnění evidenční povinnosti ve zjednodušeném rozsahu rozhodne správce poplatku nejpo</w:t>
      </w:r>
      <w:r w:rsidRPr="008A346C">
        <w:rPr>
          <w:rFonts w:ascii="Arial" w:hAnsi="Arial" w:cs="Arial"/>
          <w:sz w:val="22"/>
          <w:szCs w:val="22"/>
        </w:rPr>
        <w:t>zději do 15 dnů ode dne oznámení podle odstavce 1 písm. b).</w:t>
      </w:r>
    </w:p>
    <w:p w:rsidR="00A027E3" w:rsidRPr="008A346C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 w:rsidR="00BC02FF">
        <w:rPr>
          <w:rFonts w:ascii="Arial" w:hAnsi="Arial" w:cs="Arial"/>
          <w:sz w:val="22"/>
          <w:szCs w:val="22"/>
        </w:rPr>
        <w:t xml:space="preserve">(4)     </w:t>
      </w:r>
      <w:r w:rsidRPr="008A346C">
        <w:rPr>
          <w:rFonts w:ascii="Arial" w:hAnsi="Arial" w:cs="Arial"/>
          <w:sz w:val="22"/>
          <w:szCs w:val="22"/>
        </w:rPr>
        <w:t xml:space="preserve">Při </w:t>
      </w:r>
      <w:r w:rsidRPr="008A346C">
        <w:rPr>
          <w:rFonts w:ascii="Arial" w:hAnsi="Arial" w:cs="Arial"/>
          <w:sz w:val="22"/>
          <w:szCs w:val="22"/>
        </w:rPr>
        <w:t xml:space="preserve">plnění evidenční povinnosti ve zjednodušeném rozsahu se v evidenční knize vedou pouze </w:t>
      </w:r>
    </w:p>
    <w:p w:rsidR="00A027E3" w:rsidRPr="008A346C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</w:t>
      </w:r>
      <w:r w:rsidR="00B82CB8">
        <w:rPr>
          <w:rFonts w:ascii="Arial" w:hAnsi="Arial" w:cs="Arial"/>
          <w:sz w:val="22"/>
          <w:szCs w:val="22"/>
        </w:rPr>
        <w:t>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</w:t>
      </w:r>
      <w:r w:rsidRPr="008A346C">
        <w:rPr>
          <w:rFonts w:ascii="Arial" w:hAnsi="Arial" w:cs="Arial"/>
          <w:sz w:val="22"/>
          <w:szCs w:val="22"/>
        </w:rPr>
        <w:t>,</w:t>
      </w:r>
    </w:p>
    <w:p w:rsidR="00A027E3" w:rsidRPr="008A346C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734ED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</w:t>
      </w:r>
      <w:r w:rsidR="00C03221">
        <w:rPr>
          <w:rFonts w:ascii="Arial" w:hAnsi="Arial" w:cs="Arial"/>
          <w:sz w:val="22"/>
          <w:szCs w:val="22"/>
        </w:rPr>
        <w:t>.</w:t>
      </w:r>
    </w:p>
    <w:p w:rsidR="008D0936" w:rsidRPr="004035A7" w:rsidP="009508FA">
      <w:pPr>
        <w:pStyle w:val="slalnk"/>
        <w:spacing w:before="480"/>
        <w:rPr>
          <w:rFonts w:ascii="Arial" w:hAnsi="Arial" w:cs="Arial"/>
        </w:rPr>
      </w:pPr>
      <w:r w:rsidR="00C25898">
        <w:rPr>
          <w:rFonts w:ascii="Arial" w:hAnsi="Arial" w:cs="Arial"/>
        </w:rPr>
        <w:t>Čl. 7</w:t>
      </w:r>
      <w:r>
        <w:rPr>
          <w:rFonts w:ascii="Arial" w:hAnsi="Arial" w:cs="Arial"/>
        </w:rPr>
        <w:t xml:space="preserve"> </w:t>
      </w:r>
    </w:p>
    <w:p w:rsidR="008D0936" w:rsidRPr="003F73B1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</w:t>
      </w:r>
      <w:r>
        <w:rPr>
          <w:rFonts w:ascii="Arial" w:hAnsi="Arial" w:cs="Arial"/>
          <w:sz w:val="22"/>
          <w:szCs w:val="22"/>
        </w:rPr>
        <w:t xml:space="preserve">ku nejpozději do </w:t>
      </w:r>
      <w:r w:rsidR="000734ED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0734ED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93F98" w:rsidRPr="004035A7" w:rsidP="00CB3885">
      <w:pPr>
        <w:pStyle w:val="slalnk"/>
        <w:spacing w:before="480"/>
        <w:rPr>
          <w:rFonts w:ascii="Arial" w:hAnsi="Arial" w:cs="Arial"/>
        </w:rPr>
      </w:pPr>
      <w:r w:rsidR="00C25898">
        <w:rPr>
          <w:rFonts w:ascii="Arial" w:hAnsi="Arial" w:cs="Arial"/>
        </w:rPr>
        <w:t>Čl. 8</w:t>
      </w:r>
    </w:p>
    <w:p w:rsidR="00893F98" w:rsidRPr="004035A7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B92EB1" w:rsidRPr="0033166B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 w:rsidR="00893F98">
        <w:rPr>
          <w:rFonts w:ascii="Arial" w:hAnsi="Arial" w:cs="Arial"/>
          <w:sz w:val="22"/>
          <w:szCs w:val="22"/>
        </w:rPr>
        <w:t xml:space="preserve">Od </w:t>
      </w:r>
      <w:r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893F98" w:rsidRPr="00B92EB1" w:rsidP="0057521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</w:t>
      </w:r>
      <w:r w:rsidRPr="00B92EB1">
        <w:rPr>
          <w:rFonts w:ascii="Arial" w:hAnsi="Arial" w:cs="Arial"/>
          <w:sz w:val="22"/>
          <w:szCs w:val="22"/>
        </w:rPr>
        <w:t>d poplatku se dále osvobozují:</w:t>
      </w:r>
    </w:p>
    <w:p w:rsidR="00893F98" w:rsidRPr="00B92EB1" w:rsidP="000734ED">
      <w:pPr>
        <w:numPr>
          <w:ilvl w:val="1"/>
          <w:numId w:val="19"/>
        </w:numPr>
        <w:tabs>
          <w:tab w:val="clear" w:pos="1021"/>
        </w:tabs>
        <w:spacing w:before="6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="000734ED">
        <w:rPr>
          <w:rFonts w:ascii="Arial" w:hAnsi="Arial" w:cs="Arial"/>
          <w:sz w:val="22"/>
          <w:szCs w:val="22"/>
        </w:rPr>
        <w:t>p</w:t>
      </w:r>
      <w:r w:rsidR="000734ED">
        <w:rPr>
          <w:rFonts w:ascii="Arial" w:hAnsi="Arial" w:cs="Arial"/>
          <w:sz w:val="22"/>
          <w:szCs w:val="22"/>
        </w:rPr>
        <w:t xml:space="preserve">obyt </w:t>
      </w:r>
      <w:r w:rsidR="000734ED">
        <w:rPr>
          <w:rFonts w:ascii="Arial" w:hAnsi="Arial" w:cs="Arial"/>
          <w:sz w:val="22"/>
          <w:szCs w:val="22"/>
        </w:rPr>
        <w:t>v</w:t>
      </w:r>
      <w:r w:rsidR="000734ED">
        <w:rPr>
          <w:rFonts w:ascii="Arial" w:hAnsi="Arial" w:cs="Arial"/>
          <w:sz w:val="22"/>
          <w:szCs w:val="22"/>
        </w:rPr>
        <w:t> </w:t>
      </w:r>
      <w:r w:rsidR="000734ED">
        <w:rPr>
          <w:rFonts w:ascii="Arial" w:hAnsi="Arial" w:cs="Arial"/>
          <w:sz w:val="22"/>
          <w:szCs w:val="22"/>
        </w:rPr>
        <w:t xml:space="preserve">zařízeních </w:t>
      </w:r>
      <w:r w:rsidR="000734ED">
        <w:rPr>
          <w:rFonts w:ascii="Arial" w:hAnsi="Arial" w:cs="Arial"/>
          <w:sz w:val="22"/>
          <w:szCs w:val="22"/>
        </w:rPr>
        <w:t>sloužících pro přechodné ubytování studentů a žá</w:t>
      </w:r>
      <w:r w:rsidR="000734ED">
        <w:rPr>
          <w:rFonts w:ascii="Arial" w:hAnsi="Arial" w:cs="Arial"/>
          <w:sz w:val="22"/>
          <w:szCs w:val="22"/>
        </w:rPr>
        <w:t>ků,</w:t>
      </w:r>
    </w:p>
    <w:p w:rsidR="00893F98" w:rsidRPr="00B92EB1" w:rsidP="000734ED">
      <w:pPr>
        <w:numPr>
          <w:ilvl w:val="1"/>
          <w:numId w:val="19"/>
        </w:numPr>
        <w:tabs>
          <w:tab w:val="clear" w:pos="1021"/>
        </w:tabs>
        <w:spacing w:before="6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="000734ED">
        <w:rPr>
          <w:rFonts w:ascii="Arial" w:hAnsi="Arial" w:cs="Arial"/>
          <w:sz w:val="22"/>
          <w:szCs w:val="22"/>
        </w:rPr>
        <w:t>poby</w:t>
      </w:r>
      <w:r w:rsidR="000734ED">
        <w:rPr>
          <w:rFonts w:ascii="Arial" w:hAnsi="Arial" w:cs="Arial"/>
          <w:sz w:val="22"/>
          <w:szCs w:val="22"/>
        </w:rPr>
        <w:t>t</w:t>
      </w:r>
      <w:r w:rsidR="000734ED">
        <w:rPr>
          <w:rFonts w:ascii="Arial" w:hAnsi="Arial" w:cs="Arial"/>
          <w:sz w:val="22"/>
          <w:szCs w:val="22"/>
        </w:rPr>
        <w:t xml:space="preserve"> ve zdravotnických zařízeních nebo lázeňských za</w:t>
      </w:r>
      <w:r w:rsidR="000734ED">
        <w:rPr>
          <w:rFonts w:ascii="Arial" w:hAnsi="Arial" w:cs="Arial"/>
          <w:sz w:val="22"/>
          <w:szCs w:val="22"/>
        </w:rPr>
        <w:t>řízeních, pokud nejsou užívána jako</w:t>
      </w:r>
      <w:r w:rsidR="000734ED">
        <w:rPr>
          <w:rFonts w:ascii="Arial" w:hAnsi="Arial" w:cs="Arial"/>
          <w:sz w:val="22"/>
          <w:szCs w:val="22"/>
        </w:rPr>
        <w:t xml:space="preserve"> hotelová zařízení,</w:t>
      </w:r>
    </w:p>
    <w:p w:rsidR="00893F98" w:rsidRPr="00B92EB1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="00136A67">
        <w:rPr>
          <w:rFonts w:ascii="Arial" w:hAnsi="Arial" w:cs="Arial"/>
          <w:sz w:val="22"/>
          <w:szCs w:val="22"/>
        </w:rPr>
        <w:t>pobyt v</w:t>
      </w:r>
      <w:r w:rsidR="00136A67">
        <w:rPr>
          <w:rFonts w:ascii="Arial" w:hAnsi="Arial" w:cs="Arial"/>
          <w:sz w:val="22"/>
          <w:szCs w:val="22"/>
        </w:rPr>
        <w:t> </w:t>
      </w:r>
      <w:r w:rsidR="00136A67">
        <w:rPr>
          <w:rFonts w:ascii="Arial" w:hAnsi="Arial" w:cs="Arial"/>
          <w:sz w:val="22"/>
          <w:szCs w:val="22"/>
        </w:rPr>
        <w:t xml:space="preserve">zařízeních </w:t>
      </w:r>
      <w:r w:rsidR="00136A67">
        <w:rPr>
          <w:rFonts w:ascii="Arial" w:hAnsi="Arial" w:cs="Arial"/>
          <w:sz w:val="22"/>
          <w:szCs w:val="22"/>
        </w:rPr>
        <w:t>sloužících sociálním a charitati</w:t>
      </w:r>
      <w:r w:rsidR="00136A67">
        <w:rPr>
          <w:rFonts w:ascii="Arial" w:hAnsi="Arial" w:cs="Arial"/>
          <w:sz w:val="22"/>
          <w:szCs w:val="22"/>
        </w:rPr>
        <w:t>vním účelům.</w:t>
      </w:r>
    </w:p>
    <w:p w:rsidR="00893F98" w:rsidRPr="005155AF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Pr="005155AF" w:rsidR="00C25898">
        <w:rPr>
          <w:rFonts w:ascii="Arial" w:hAnsi="Arial" w:cs="Arial"/>
        </w:rPr>
        <w:t>9</w:t>
      </w:r>
    </w:p>
    <w:p w:rsidR="00893F98" w:rsidRPr="005155AF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</w:t>
      </w:r>
      <w:r w:rsidRPr="005155AF">
        <w:rPr>
          <w:rFonts w:ascii="Arial" w:hAnsi="Arial" w:cs="Arial"/>
          <w:sz w:val="22"/>
          <w:szCs w:val="22"/>
        </w:rPr>
        <w:t xml:space="preserve"> vyměří mu správce poplatku poplatek platebním výměrem k přímé úhradě.</w:t>
      </w:r>
      <w:r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:rsidR="00893F98" w:rsidRPr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 w:rsidR="00B92EB1">
        <w:rPr>
          <w:rFonts w:ascii="Arial" w:hAnsi="Arial" w:cs="Arial"/>
          <w:sz w:val="22"/>
          <w:szCs w:val="22"/>
        </w:rPr>
        <w:t>Včas</w:t>
      </w:r>
      <w:r w:rsidRPr="00B92EB1" w:rsidR="00B92EB1">
        <w:rPr>
          <w:rFonts w:ascii="Arial" w:hAnsi="Arial" w:cs="Arial"/>
          <w:sz w:val="22"/>
          <w:szCs w:val="22"/>
        </w:rPr>
        <w:t xml:space="preserve"> neodvede</w:t>
      </w:r>
      <w:r w:rsidRPr="00B92EB1" w:rsidR="00B92EB1">
        <w:rPr>
          <w:rFonts w:ascii="Arial" w:hAnsi="Arial" w:cs="Arial"/>
          <w:sz w:val="22"/>
          <w:szCs w:val="22"/>
        </w:rPr>
        <w:t xml:space="preserve">né poplatky nebo část těchto poplatků </w:t>
      </w:r>
      <w:r w:rsidRPr="005155AF" w:rsidR="00B92EB1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Pr="005155AF" w:rsidR="00C13361">
        <w:rPr>
          <w:rFonts w:ascii="Arial" w:hAnsi="Arial" w:cs="Arial"/>
          <w:sz w:val="22"/>
          <w:szCs w:val="22"/>
        </w:rPr>
        <w:t>sledujícím jeho osud</w:t>
      </w:r>
      <w:r w:rsidRPr="005155AF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:rsidR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Pr="00007D87" w:rsidR="00893F98">
        <w:rPr>
          <w:rFonts w:ascii="Arial" w:hAnsi="Arial" w:cs="Arial"/>
        </w:rPr>
        <w:t xml:space="preserve">l. </w:t>
      </w:r>
      <w:r w:rsidRPr="00007D87" w:rsidR="00C25898">
        <w:rPr>
          <w:rFonts w:ascii="Arial" w:hAnsi="Arial" w:cs="Arial"/>
        </w:rPr>
        <w:t>10</w:t>
      </w:r>
    </w:p>
    <w:p w:rsidR="00007D87" w:rsidRPr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 w:rsidR="002246F4">
        <w:rPr>
          <w:rFonts w:ascii="Arial" w:hAnsi="Arial" w:cs="Arial"/>
        </w:rPr>
        <w:t>Přechodné usta</w:t>
      </w:r>
      <w:r w:rsidRPr="00007D87" w:rsidR="002246F4">
        <w:rPr>
          <w:rFonts w:ascii="Arial" w:hAnsi="Arial" w:cs="Arial"/>
        </w:rPr>
        <w:t>noven</w:t>
      </w:r>
      <w:r w:rsidRPr="00007D87">
        <w:rPr>
          <w:rFonts w:ascii="Arial" w:hAnsi="Arial" w:cs="Arial"/>
        </w:rPr>
        <w:t>í</w:t>
      </w:r>
    </w:p>
    <w:p w:rsidR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136A67">
        <w:rPr>
          <w:rFonts w:ascii="Arial" w:hAnsi="Arial" w:cs="Arial"/>
          <w:sz w:val="22"/>
          <w:szCs w:val="22"/>
        </w:rPr>
        <w:t xml:space="preserve">část V. </w:t>
      </w:r>
      <w:r w:rsidRPr="000C2DC4">
        <w:rPr>
          <w:rFonts w:ascii="Arial" w:hAnsi="Arial" w:cs="Arial"/>
          <w:sz w:val="22"/>
          <w:szCs w:val="22"/>
        </w:rPr>
        <w:t>obecně závazn</w:t>
      </w:r>
      <w:r w:rsidR="00136A67"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 w:rsidR="00136A67"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136A67">
        <w:rPr>
          <w:rFonts w:ascii="Arial" w:hAnsi="Arial" w:cs="Arial"/>
          <w:sz w:val="22"/>
          <w:szCs w:val="22"/>
        </w:rPr>
        <w:t>1</w:t>
      </w:r>
      <w:r w:rsidRPr="00136A67">
        <w:rPr>
          <w:rFonts w:ascii="Arial" w:hAnsi="Arial" w:cs="Arial"/>
          <w:sz w:val="22"/>
          <w:szCs w:val="22"/>
        </w:rPr>
        <w:t>/</w:t>
      </w:r>
      <w:r w:rsidRPr="00136A67" w:rsidR="00136A67">
        <w:rPr>
          <w:rFonts w:ascii="Arial" w:hAnsi="Arial" w:cs="Arial"/>
          <w:sz w:val="22"/>
          <w:szCs w:val="22"/>
        </w:rPr>
        <w:t>2013</w:t>
      </w:r>
      <w:r w:rsidRPr="00136A67">
        <w:rPr>
          <w:rFonts w:ascii="Arial" w:hAnsi="Arial" w:cs="Arial"/>
          <w:sz w:val="22"/>
          <w:szCs w:val="22"/>
        </w:rPr>
        <w:t xml:space="preserve"> </w:t>
      </w:r>
      <w:r w:rsidRPr="00136A67" w:rsidR="00136A67">
        <w:rPr>
          <w:rFonts w:ascii="Arial" w:hAnsi="Arial" w:cs="Arial"/>
          <w:sz w:val="22"/>
          <w:szCs w:val="22"/>
        </w:rPr>
        <w:t>o místních poplatcích</w:t>
      </w:r>
      <w:r w:rsidRPr="00136A67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136A67">
        <w:rPr>
          <w:rFonts w:ascii="Arial" w:hAnsi="Arial" w:cs="Arial"/>
          <w:sz w:val="22"/>
          <w:szCs w:val="22"/>
        </w:rPr>
        <w:t xml:space="preserve"> </w:t>
      </w:r>
      <w:r w:rsidRPr="00136A67" w:rsidR="00136A67">
        <w:rPr>
          <w:rFonts w:ascii="Arial" w:hAnsi="Arial" w:cs="Arial"/>
          <w:sz w:val="22"/>
          <w:szCs w:val="22"/>
        </w:rPr>
        <w:t>19.9.2013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</w:t>
      </w:r>
      <w:r w:rsidRPr="00DF5857">
        <w:rPr>
          <w:rFonts w:ascii="Arial" w:hAnsi="Arial" w:cs="Arial"/>
        </w:rPr>
        <w:t>nost</w:t>
      </w:r>
    </w:p>
    <w:p w:rsidR="005D51F9" w:rsidRPr="00E836B1" w:rsidP="00136A6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P="006C7F1C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P="006C7F1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 w:rsidR="00893F98" w:rsidRPr="000C2DC4" w:rsidP="006C7F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6A67">
        <w:rPr>
          <w:rFonts w:ascii="Arial" w:hAnsi="Arial" w:cs="Arial"/>
          <w:sz w:val="22"/>
          <w:szCs w:val="22"/>
        </w:rPr>
        <w:t>Ing. Dalibor Auf, Ph.D.</w:t>
      </w:r>
      <w:r w:rsidRPr="000C2DC4">
        <w:rPr>
          <w:rFonts w:ascii="Arial" w:hAnsi="Arial" w:cs="Arial"/>
          <w:sz w:val="22"/>
          <w:szCs w:val="22"/>
        </w:rPr>
        <w:t xml:space="preserve"> </w:t>
        <w:tab/>
      </w:r>
      <w:r w:rsidR="00136A67">
        <w:rPr>
          <w:rFonts w:ascii="Arial" w:hAnsi="Arial" w:cs="Arial"/>
          <w:sz w:val="22"/>
          <w:szCs w:val="22"/>
        </w:rPr>
        <w:t>Mgr. Tomáš Hrbek</w:t>
      </w:r>
    </w:p>
    <w:p w:rsidR="00893F98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D51F9" w:rsidP="005D51F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P="005D51F9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36A67" w:rsidRPr="000C2DC4" w:rsidP="00136A67">
      <w:pPr>
        <w:pStyle w:val="BodyText"/>
        <w:tabs>
          <w:tab w:val="left" w:pos="720"/>
          <w:tab w:val="left" w:pos="6120"/>
        </w:tabs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................................</w:t>
        <w:tab/>
      </w:r>
    </w:p>
    <w:p w:rsidR="00136A67" w:rsidP="00136A67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Hašek</w:t>
      </w:r>
    </w:p>
    <w:p w:rsidR="00136A67" w:rsidP="00136A67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A8">
      <w:r>
        <w:separator/>
      </w:r>
    </w:p>
  </w:footnote>
  <w:footnote w:type="continuationSeparator" w:id="1">
    <w:p w:rsidR="008A1AA8">
      <w:r>
        <w:continuationSeparator/>
      </w:r>
    </w:p>
  </w:footnote>
  <w:footnote w:id="2">
    <w:p w:rsidR="006C0C98" w:rsidRPr="00BD6700" w:rsidP="00BD670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FootnoteReference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Pr="008E05E7" w:rsidR="003E405C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Pr="008E05E7" w:rsidR="003E405C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8E05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760A8" w:rsidRPr="002765B6" w:rsidP="000760A8">
      <w:pPr>
        <w:pStyle w:val="FootnoteText"/>
        <w:rPr>
          <w:rFonts w:ascii="Arial" w:hAnsi="Arial" w:cs="Arial"/>
          <w:sz w:val="18"/>
          <w:szCs w:val="18"/>
        </w:rPr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</w:t>
      </w:r>
      <w:r w:rsidRPr="002765B6">
        <w:rPr>
          <w:rFonts w:ascii="Arial" w:hAnsi="Arial" w:cs="Arial"/>
          <w:sz w:val="18"/>
          <w:szCs w:val="18"/>
        </w:rPr>
        <w:t>cích</w:t>
      </w:r>
    </w:p>
  </w:footnote>
  <w:footnote w:id="7">
    <w:p w:rsidR="000760A8" w:rsidRPr="002765B6" w:rsidP="000760A8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6C0C98" w:rsidRPr="002765B6" w:rsidP="00893F98">
      <w:pPr>
        <w:pStyle w:val="FootnoteText"/>
        <w:rPr>
          <w:rFonts w:ascii="Arial" w:hAnsi="Arial" w:cs="Arial"/>
          <w:sz w:val="18"/>
          <w:szCs w:val="18"/>
        </w:rPr>
      </w:pPr>
      <w:r w:rsidRPr="002765B6">
        <w:rPr>
          <w:rStyle w:val="FootnoteReference"/>
          <w:rFonts w:ascii="Arial" w:hAnsi="Arial" w:cs="Arial"/>
          <w:sz w:val="18"/>
          <w:szCs w:val="18"/>
        </w:rPr>
        <w:footnoteRef/>
      </w:r>
      <w:r w:rsidRPr="002765B6" w:rsidR="000760A8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D5D8E" w:rsidP="006D5D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FC2859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8330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085E2A">
      <w:pPr>
        <w:pStyle w:val="FootnoteText"/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92EB1" w:rsidRPr="00A04C8B" w:rsidP="00B92EB1">
      <w:pPr>
        <w:pStyle w:val="FootnoteText"/>
        <w:rPr>
          <w:rFonts w:ascii="Arial" w:hAnsi="Arial" w:cs="Arial"/>
          <w:sz w:val="18"/>
          <w:szCs w:val="18"/>
        </w:rPr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</w:t>
      </w:r>
      <w:r w:rsidRPr="00A04C8B">
        <w:rPr>
          <w:rFonts w:ascii="Arial" w:hAnsi="Arial" w:cs="Arial"/>
          <w:sz w:val="18"/>
          <w:szCs w:val="18"/>
        </w:rPr>
        <w:t>11 odst. 2 zákona o místních poplatcích</w:t>
      </w:r>
    </w:p>
  </w:footnote>
  <w:footnote w:id="14">
    <w:p w:rsidR="006C0C98" w:rsidRPr="00A04C8B" w:rsidP="00893F98">
      <w:pPr>
        <w:pStyle w:val="FootnoteText"/>
        <w:rPr>
          <w:rFonts w:ascii="Arial" w:hAnsi="Arial" w:cs="Arial"/>
          <w:sz w:val="18"/>
          <w:szCs w:val="18"/>
        </w:rPr>
      </w:pPr>
      <w:r w:rsidRPr="00CA4FA1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34ED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2DC4"/>
    <w:rsid w:val="000C3B9B"/>
    <w:rsid w:val="000C74B4"/>
    <w:rsid w:val="000F0D72"/>
    <w:rsid w:val="00116087"/>
    <w:rsid w:val="00132145"/>
    <w:rsid w:val="00136A67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668D"/>
    <w:rsid w:val="002B7506"/>
    <w:rsid w:val="002C77D4"/>
    <w:rsid w:val="002D2A22"/>
    <w:rsid w:val="002E0EAD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5A7"/>
    <w:rsid w:val="00403D44"/>
    <w:rsid w:val="00405FFB"/>
    <w:rsid w:val="0041019F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86CC9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C6483"/>
    <w:rsid w:val="007D087D"/>
    <w:rsid w:val="007D4229"/>
    <w:rsid w:val="007D55A0"/>
    <w:rsid w:val="007D6CBB"/>
    <w:rsid w:val="0080616A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1AA8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9F3C7A"/>
    <w:rsid w:val="00A01E9B"/>
    <w:rsid w:val="00A027E3"/>
    <w:rsid w:val="00A04C8B"/>
    <w:rsid w:val="00A04DBF"/>
    <w:rsid w:val="00A06BC7"/>
    <w:rsid w:val="00A137CC"/>
    <w:rsid w:val="00A17182"/>
    <w:rsid w:val="00A17816"/>
    <w:rsid w:val="00A25837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E3D9F"/>
    <w:rsid w:val="00DF5857"/>
    <w:rsid w:val="00E05EB7"/>
    <w:rsid w:val="00E07DC5"/>
    <w:rsid w:val="00E132DB"/>
    <w:rsid w:val="00E222ED"/>
    <w:rsid w:val="00E37667"/>
    <w:rsid w:val="00E470C2"/>
    <w:rsid w:val="00E66429"/>
    <w:rsid w:val="00E836B1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93F98"/>
    <w:rPr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2Char">
    <w:name w:val="Nadpis 2 Char"/>
    <w:link w:val="Heading2"/>
    <w:semiHidden/>
    <w:rsid w:val="00893F98"/>
    <w:rPr>
      <w:sz w:val="24"/>
      <w:szCs w:val="24"/>
      <w:u w:val="single"/>
      <w:lang w:val="cs-CZ" w:eastAsia="cs-CZ" w:bidi="ar-SA"/>
    </w:rPr>
  </w:style>
  <w:style w:type="paragraph" w:styleId="Header">
    <w:name w:val="header"/>
    <w:basedOn w:val="Normal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893F98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BodyText"/>
    <w:semiHidden/>
    <w:rsid w:val="00893F98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893F98"/>
    <w:rPr>
      <w:noProof/>
      <w:lang w:val="cs-CZ" w:eastAsia="cs-CZ" w:bidi="ar-SA"/>
    </w:rPr>
  </w:style>
  <w:style w:type="character" w:styleId="FootnoteReference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al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rsid w:val="00E66429"/>
    <w:pPr>
      <w:numPr>
        <w:ilvl w:val="0"/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93955"/>
    <w:rPr>
      <w:sz w:val="16"/>
      <w:szCs w:val="16"/>
    </w:rPr>
  </w:style>
  <w:style w:type="paragraph" w:styleId="CommentText">
    <w:name w:val="annotation text"/>
    <w:basedOn w:val="Normal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493955"/>
  </w:style>
  <w:style w:type="paragraph" w:styleId="CommentSubject">
    <w:name w:val="annotation subject"/>
    <w:basedOn w:val="CommentText"/>
    <w:next w:val="CommentText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CommentSubject"/>
    <w:rsid w:val="00493955"/>
    <w:rPr>
      <w:b/>
      <w:bCs/>
    </w:rPr>
  </w:style>
  <w:style w:type="character" w:customStyle="1" w:styleId="Nadpis7Char">
    <w:name w:val="Nadpis 7 Char"/>
    <w:link w:val="Heading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Heading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Heading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al"/>
    <w:next w:val="Textodstavce"/>
    <w:link w:val="ParagrafChar"/>
    <w:rsid w:val="00FE085D"/>
    <w:pPr>
      <w:keepNext/>
      <w:keepLines/>
      <w:numPr>
        <w:ilvl w:val="0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ilvl w:val="0"/>
        <w:numId w:val="24"/>
      </w:numPr>
    </w:pPr>
    <w:rPr>
      <w:b/>
    </w:rPr>
  </w:style>
  <w:style w:type="paragraph" w:styleId="ListNumber2">
    <w:name w:val="List Number 2"/>
    <w:basedOn w:val="Normal"/>
    <w:uiPriority w:val="99"/>
    <w:unhideWhenUsed/>
    <w:rsid w:val="00A027E3"/>
    <w:pPr>
      <w:numPr>
        <w:ilvl w:val="0"/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D8B-ED6A-4671-AD85-5A7D5EF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Martina Nováková</cp:lastModifiedBy>
  <cp:revision>11</cp:revision>
  <cp:lastPrinted>2022-12-15T15:26:00Z</cp:lastPrinted>
  <dcterms:created xsi:type="dcterms:W3CDTF">2021-12-10T13:07:00Z</dcterms:created>
  <dcterms:modified xsi:type="dcterms:W3CDTF">2022-12-15T15:28:00Z</dcterms:modified>
</cp:coreProperties>
</file>