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:rsidR="007F4AE0" w:rsidRDefault="00FA4A2F" w:rsidP="007F4AE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STATUTÁRNÍ MĚSTO TŘINEC</w:t>
      </w:r>
    </w:p>
    <w:p w:rsidR="007F4AE0" w:rsidRPr="00686CC9" w:rsidRDefault="007F4AE0" w:rsidP="007F4AE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</w:t>
      </w:r>
      <w:r w:rsidR="008C5A3E">
        <w:rPr>
          <w:rFonts w:ascii="Arial" w:hAnsi="Arial" w:cs="Arial"/>
          <w:b/>
        </w:rPr>
        <w:t>města Třince</w:t>
      </w:r>
    </w:p>
    <w:p w:rsidR="00957E69" w:rsidRDefault="00957E69" w:rsidP="007F4AE0">
      <w:pPr>
        <w:spacing w:line="276" w:lineRule="auto"/>
        <w:jc w:val="center"/>
        <w:rPr>
          <w:rFonts w:ascii="Arial" w:hAnsi="Arial" w:cs="Arial"/>
          <w:b/>
        </w:rPr>
      </w:pPr>
    </w:p>
    <w:p w:rsidR="0060435C" w:rsidRPr="00957E69" w:rsidRDefault="007F4AE0" w:rsidP="00957E69">
      <w:pPr>
        <w:spacing w:line="276" w:lineRule="auto"/>
        <w:jc w:val="center"/>
        <w:rPr>
          <w:rFonts w:ascii="Arial" w:hAnsi="Arial" w:cs="Arial"/>
          <w:b/>
        </w:rPr>
      </w:pPr>
      <w:r w:rsidRPr="007F4AE0">
        <w:rPr>
          <w:rFonts w:ascii="Arial" w:hAnsi="Arial" w:cs="Arial"/>
          <w:b/>
        </w:rPr>
        <w:t xml:space="preserve">Obecně závazná vyhláška </w:t>
      </w:r>
      <w:r w:rsidR="00D51FDE">
        <w:rPr>
          <w:rFonts w:ascii="Arial" w:hAnsi="Arial" w:cs="Arial"/>
          <w:b/>
        </w:rPr>
        <w:t xml:space="preserve">statutárního </w:t>
      </w:r>
      <w:r w:rsidR="008C5A3E">
        <w:rPr>
          <w:rFonts w:ascii="Arial" w:hAnsi="Arial" w:cs="Arial"/>
          <w:b/>
        </w:rPr>
        <w:t>města Třince</w:t>
      </w:r>
      <w:r w:rsidR="00957E69">
        <w:rPr>
          <w:rFonts w:ascii="Arial" w:hAnsi="Arial" w:cs="Arial"/>
          <w:b/>
        </w:rPr>
        <w:t>,</w:t>
      </w:r>
    </w:p>
    <w:p w:rsidR="0060435C" w:rsidRDefault="0060435C" w:rsidP="00957E69">
      <w:pPr>
        <w:pStyle w:val="NormlnIMP"/>
        <w:spacing w:line="312" w:lineRule="auto"/>
        <w:jc w:val="center"/>
        <w:rPr>
          <w:rFonts w:ascii="Arial" w:hAnsi="Arial" w:cs="Arial"/>
          <w:b/>
          <w:szCs w:val="24"/>
        </w:rPr>
      </w:pPr>
      <w:r w:rsidRPr="007874AE">
        <w:rPr>
          <w:rFonts w:ascii="Arial" w:hAnsi="Arial" w:cs="Arial"/>
          <w:b/>
          <w:color w:val="000000"/>
          <w:szCs w:val="24"/>
        </w:rPr>
        <w:t xml:space="preserve">kterou se </w:t>
      </w:r>
      <w:r w:rsidRPr="007874AE">
        <w:rPr>
          <w:rFonts w:ascii="Arial" w:hAnsi="Arial" w:cs="Arial"/>
          <w:b/>
          <w:szCs w:val="24"/>
        </w:rPr>
        <w:t>nařizuje provede</w:t>
      </w:r>
      <w:r w:rsidR="008C5A3E">
        <w:rPr>
          <w:rFonts w:ascii="Arial" w:hAnsi="Arial" w:cs="Arial"/>
          <w:b/>
          <w:szCs w:val="24"/>
        </w:rPr>
        <w:t xml:space="preserve">ní speciální ochranné </w:t>
      </w:r>
      <w:r w:rsidRPr="007874AE">
        <w:rPr>
          <w:rFonts w:ascii="Arial" w:hAnsi="Arial" w:cs="Arial"/>
          <w:b/>
          <w:szCs w:val="24"/>
        </w:rPr>
        <w:t>deratizace</w:t>
      </w:r>
    </w:p>
    <w:p w:rsidR="00957E69" w:rsidRDefault="00957E69" w:rsidP="00957E69">
      <w:pPr>
        <w:pStyle w:val="NormlnIMP"/>
        <w:spacing w:line="312" w:lineRule="auto"/>
        <w:jc w:val="center"/>
        <w:rPr>
          <w:rFonts w:ascii="Arial" w:hAnsi="Arial" w:cs="Arial"/>
          <w:b/>
          <w:szCs w:val="24"/>
        </w:rPr>
      </w:pPr>
    </w:p>
    <w:p w:rsidR="00957E69" w:rsidRPr="00957E69" w:rsidRDefault="00957E69" w:rsidP="00957E69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Cs w:val="24"/>
        </w:rPr>
      </w:pPr>
    </w:p>
    <w:p w:rsidR="0060435C" w:rsidRPr="0060435C" w:rsidRDefault="008C5A3E" w:rsidP="0060435C">
      <w:pPr>
        <w:pStyle w:val="Zkladntext"/>
        <w:spacing w:after="0" w:line="312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města Třince se n</w:t>
      </w:r>
      <w:r w:rsidR="00957E69">
        <w:rPr>
          <w:rFonts w:ascii="Arial" w:hAnsi="Arial" w:cs="Arial"/>
          <w:sz w:val="22"/>
          <w:szCs w:val="22"/>
        </w:rPr>
        <w:t xml:space="preserve">a svém zasedání dne </w:t>
      </w:r>
      <w:proofErr w:type="gramStart"/>
      <w:r w:rsidR="00957E69">
        <w:rPr>
          <w:rFonts w:ascii="Arial" w:hAnsi="Arial" w:cs="Arial"/>
          <w:sz w:val="22"/>
          <w:szCs w:val="22"/>
        </w:rPr>
        <w:t>27.02.2024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="0060435C" w:rsidRPr="0060435C">
        <w:rPr>
          <w:rFonts w:ascii="Arial" w:hAnsi="Arial" w:cs="Arial"/>
          <w:sz w:val="22"/>
          <w:szCs w:val="22"/>
        </w:rPr>
        <w:t>usneslo vydat</w:t>
      </w:r>
      <w:r w:rsidR="007F4AE0">
        <w:rPr>
          <w:rFonts w:ascii="Arial" w:hAnsi="Arial" w:cs="Arial"/>
          <w:sz w:val="22"/>
          <w:szCs w:val="22"/>
        </w:rPr>
        <w:t xml:space="preserve"> </w:t>
      </w:r>
      <w:r w:rsidR="0060435C" w:rsidRPr="0060435C">
        <w:rPr>
          <w:rFonts w:ascii="Arial" w:hAnsi="Arial" w:cs="Arial"/>
          <w:sz w:val="22"/>
          <w:szCs w:val="22"/>
        </w:rPr>
        <w:t>na základě</w:t>
      </w:r>
      <w:r w:rsidR="007F4AE0">
        <w:rPr>
          <w:rFonts w:ascii="Arial" w:hAnsi="Arial" w:cs="Arial"/>
          <w:sz w:val="22"/>
          <w:szCs w:val="22"/>
        </w:rPr>
        <w:t xml:space="preserve"> </w:t>
      </w:r>
      <w:r w:rsidR="0060435C" w:rsidRPr="0060435C">
        <w:rPr>
          <w:rFonts w:ascii="Arial" w:hAnsi="Arial" w:cs="Arial"/>
          <w:sz w:val="22"/>
          <w:szCs w:val="22"/>
        </w:rPr>
        <w:t>ustanovení § 96 zákona č. 258/2000 Sb., o ochraně veřejného zdraví a</w:t>
      </w:r>
      <w:r w:rsidR="007F4AE0">
        <w:rPr>
          <w:rFonts w:ascii="Arial" w:hAnsi="Arial" w:cs="Arial"/>
          <w:sz w:val="22"/>
          <w:szCs w:val="22"/>
        </w:rPr>
        <w:t> </w:t>
      </w:r>
      <w:r w:rsidR="0060435C" w:rsidRPr="0060435C">
        <w:rPr>
          <w:rFonts w:ascii="Arial" w:hAnsi="Arial" w:cs="Arial"/>
          <w:sz w:val="22"/>
          <w:szCs w:val="22"/>
        </w:rPr>
        <w:t>o</w:t>
      </w:r>
      <w:r w:rsidR="007F4AE0">
        <w:rPr>
          <w:rFonts w:ascii="Arial" w:hAnsi="Arial" w:cs="Arial"/>
          <w:sz w:val="22"/>
          <w:szCs w:val="22"/>
        </w:rPr>
        <w:t> </w:t>
      </w:r>
      <w:r w:rsidR="0060435C" w:rsidRPr="0060435C">
        <w:rPr>
          <w:rFonts w:ascii="Arial" w:hAnsi="Arial" w:cs="Arial"/>
          <w:sz w:val="22"/>
          <w:szCs w:val="22"/>
        </w:rPr>
        <w:t xml:space="preserve">změně některých souvisejících zákonů, ve znění pozdějších předpisů, a v souladu s </w:t>
      </w:r>
      <w:proofErr w:type="spellStart"/>
      <w:r w:rsidR="0060435C" w:rsidRPr="0060435C">
        <w:rPr>
          <w:rFonts w:ascii="Arial" w:hAnsi="Arial" w:cs="Arial"/>
          <w:sz w:val="22"/>
          <w:szCs w:val="22"/>
        </w:rPr>
        <w:t>ust</w:t>
      </w:r>
      <w:proofErr w:type="spellEnd"/>
      <w:r w:rsidR="0060435C" w:rsidRPr="0060435C">
        <w:rPr>
          <w:rFonts w:ascii="Arial" w:hAnsi="Arial" w:cs="Arial"/>
          <w:sz w:val="22"/>
          <w:szCs w:val="22"/>
        </w:rPr>
        <w:t>. §</w:t>
      </w:r>
      <w:r w:rsidR="007F4AE0">
        <w:rPr>
          <w:rFonts w:ascii="Arial" w:hAnsi="Arial" w:cs="Arial"/>
          <w:sz w:val="22"/>
          <w:szCs w:val="22"/>
        </w:rPr>
        <w:t> </w:t>
      </w:r>
      <w:r w:rsidR="0060435C" w:rsidRPr="0060435C">
        <w:rPr>
          <w:rFonts w:ascii="Arial" w:hAnsi="Arial" w:cs="Arial"/>
          <w:sz w:val="22"/>
          <w:szCs w:val="22"/>
        </w:rPr>
        <w:t>10</w:t>
      </w:r>
      <w:r w:rsidR="007F4AE0">
        <w:rPr>
          <w:rFonts w:ascii="Arial" w:hAnsi="Arial" w:cs="Arial"/>
          <w:sz w:val="22"/>
          <w:szCs w:val="22"/>
        </w:rPr>
        <w:t> </w:t>
      </w:r>
      <w:r w:rsidR="0060435C" w:rsidRPr="0060435C">
        <w:rPr>
          <w:rFonts w:ascii="Arial" w:hAnsi="Arial" w:cs="Arial"/>
          <w:sz w:val="22"/>
          <w:szCs w:val="22"/>
        </w:rPr>
        <w:t>písm.</w:t>
      </w:r>
      <w:r w:rsidR="007F4AE0">
        <w:rPr>
          <w:rFonts w:ascii="Arial" w:hAnsi="Arial" w:cs="Arial"/>
          <w:sz w:val="22"/>
          <w:szCs w:val="22"/>
        </w:rPr>
        <w:t> </w:t>
      </w:r>
      <w:r w:rsidR="0060435C" w:rsidRPr="0060435C">
        <w:rPr>
          <w:rFonts w:ascii="Arial" w:hAnsi="Arial" w:cs="Arial"/>
          <w:sz w:val="22"/>
          <w:szCs w:val="22"/>
        </w:rPr>
        <w:t>d),</w:t>
      </w:r>
      <w:r w:rsidR="007F4AE0">
        <w:rPr>
          <w:rFonts w:ascii="Arial" w:hAnsi="Arial" w:cs="Arial"/>
          <w:sz w:val="22"/>
          <w:szCs w:val="22"/>
        </w:rPr>
        <w:t> </w:t>
      </w:r>
      <w:r w:rsidR="0060435C" w:rsidRPr="0060435C">
        <w:rPr>
          <w:rFonts w:ascii="Arial" w:hAnsi="Arial" w:cs="Arial"/>
          <w:sz w:val="22"/>
          <w:szCs w:val="22"/>
        </w:rPr>
        <w:t>§</w:t>
      </w:r>
      <w:r w:rsidR="007F4AE0">
        <w:rPr>
          <w:rFonts w:ascii="Arial" w:hAnsi="Arial" w:cs="Arial"/>
          <w:sz w:val="22"/>
          <w:szCs w:val="22"/>
        </w:rPr>
        <w:t> </w:t>
      </w:r>
      <w:r w:rsidR="0060435C" w:rsidRPr="0060435C">
        <w:rPr>
          <w:rFonts w:ascii="Arial" w:hAnsi="Arial" w:cs="Arial"/>
          <w:sz w:val="22"/>
          <w:szCs w:val="22"/>
        </w:rPr>
        <w:t xml:space="preserve">35 </w:t>
      </w:r>
      <w:r w:rsidR="007F4AE0">
        <w:rPr>
          <w:rFonts w:ascii="Arial" w:hAnsi="Arial" w:cs="Arial"/>
          <w:sz w:val="22"/>
          <w:szCs w:val="22"/>
        </w:rPr>
        <w:t> </w:t>
      </w:r>
      <w:r w:rsidR="0060435C" w:rsidRPr="0060435C">
        <w:rPr>
          <w:rFonts w:ascii="Arial" w:hAnsi="Arial" w:cs="Arial"/>
          <w:sz w:val="22"/>
          <w:szCs w:val="22"/>
        </w:rPr>
        <w:t>a § 84 odst. 2) písm. h) zákona č. 128/2000 Sb., o obcích (obecní zřízení), ve znění pozdějších předpisů, tuto obecně závaznou vyhlášku:</w:t>
      </w:r>
    </w:p>
    <w:p w:rsidR="0060435C" w:rsidRPr="0060435C" w:rsidRDefault="0060435C" w:rsidP="0060435C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:rsidR="0060435C" w:rsidRPr="0060435C" w:rsidRDefault="0060435C" w:rsidP="0060435C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60435C">
        <w:rPr>
          <w:rFonts w:ascii="Arial" w:hAnsi="Arial" w:cs="Arial"/>
          <w:b/>
          <w:sz w:val="22"/>
          <w:szCs w:val="22"/>
        </w:rPr>
        <w:t>Článek 1</w:t>
      </w:r>
    </w:p>
    <w:p w:rsidR="0060435C" w:rsidRPr="0060435C" w:rsidRDefault="0060435C" w:rsidP="0060435C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60435C">
        <w:rPr>
          <w:rFonts w:ascii="Arial" w:hAnsi="Arial" w:cs="Arial"/>
          <w:b/>
          <w:sz w:val="22"/>
          <w:szCs w:val="22"/>
        </w:rPr>
        <w:t xml:space="preserve">Rozsah a doba provedení </w:t>
      </w:r>
      <w:r w:rsidR="008C5A3E">
        <w:rPr>
          <w:rFonts w:ascii="Arial" w:hAnsi="Arial" w:cs="Arial"/>
          <w:b/>
          <w:sz w:val="22"/>
          <w:szCs w:val="22"/>
        </w:rPr>
        <w:t xml:space="preserve">speciální ochranné </w:t>
      </w:r>
      <w:r w:rsidRPr="0060435C">
        <w:rPr>
          <w:rFonts w:ascii="Arial" w:hAnsi="Arial" w:cs="Arial"/>
          <w:b/>
          <w:sz w:val="22"/>
          <w:szCs w:val="22"/>
        </w:rPr>
        <w:t>deratizace</w:t>
      </w:r>
    </w:p>
    <w:p w:rsidR="0060435C" w:rsidRPr="0060435C" w:rsidRDefault="0060435C" w:rsidP="0060435C">
      <w:pPr>
        <w:pStyle w:val="Zkladntext"/>
        <w:spacing w:after="0" w:line="312" w:lineRule="auto"/>
        <w:jc w:val="center"/>
        <w:rPr>
          <w:rFonts w:ascii="Arial" w:hAnsi="Arial" w:cs="Arial"/>
          <w:sz w:val="22"/>
          <w:szCs w:val="22"/>
        </w:rPr>
      </w:pPr>
    </w:p>
    <w:p w:rsidR="0060435C" w:rsidRPr="0060435C" w:rsidRDefault="008C5A3E" w:rsidP="0060435C">
      <w:pPr>
        <w:pStyle w:val="Seznamoslovan"/>
        <w:numPr>
          <w:ilvl w:val="0"/>
          <w:numId w:val="10"/>
        </w:numPr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základě zvýšeného výskytu hlodavců – potkana obecného (Rattus norvegicus) a myši domácí (Mus domesticus) </w:t>
      </w:r>
      <w:r w:rsidR="0060435C" w:rsidRPr="0060435C">
        <w:rPr>
          <w:rFonts w:ascii="Arial" w:hAnsi="Arial" w:cs="Arial"/>
          <w:sz w:val="22"/>
          <w:szCs w:val="22"/>
        </w:rPr>
        <w:t xml:space="preserve">se k ochraně zdraví před vznikem a šířením infekčních onemocnění  nařizuje </w:t>
      </w:r>
      <w:r w:rsidR="0060435C" w:rsidRPr="00D77DF5">
        <w:rPr>
          <w:rFonts w:ascii="Arial" w:hAnsi="Arial" w:cs="Arial"/>
          <w:iCs/>
          <w:sz w:val="22"/>
          <w:szCs w:val="22"/>
        </w:rPr>
        <w:t>na</w:t>
      </w:r>
      <w:r w:rsidR="0060435C" w:rsidRPr="0060435C">
        <w:rPr>
          <w:rFonts w:ascii="Arial" w:hAnsi="Arial" w:cs="Arial"/>
          <w:i/>
          <w:iCs/>
          <w:sz w:val="22"/>
          <w:szCs w:val="22"/>
        </w:rPr>
        <w:t xml:space="preserve"> </w:t>
      </w:r>
      <w:r w:rsidR="0060435C" w:rsidRPr="00D77DF5">
        <w:rPr>
          <w:rFonts w:ascii="Arial" w:hAnsi="Arial" w:cs="Arial"/>
          <w:iCs/>
          <w:sz w:val="22"/>
          <w:szCs w:val="22"/>
        </w:rPr>
        <w:t xml:space="preserve">území </w:t>
      </w:r>
      <w:r w:rsidRPr="00D77DF5">
        <w:rPr>
          <w:rFonts w:ascii="Arial" w:hAnsi="Arial" w:cs="Arial"/>
          <w:iCs/>
          <w:sz w:val="22"/>
          <w:szCs w:val="22"/>
        </w:rPr>
        <w:t>statutárního města Třince</w:t>
      </w:r>
      <w:r w:rsidR="0060435C" w:rsidRPr="0060435C">
        <w:rPr>
          <w:rFonts w:ascii="Arial" w:hAnsi="Arial" w:cs="Arial"/>
          <w:sz w:val="22"/>
          <w:szCs w:val="22"/>
        </w:rPr>
        <w:t xml:space="preserve"> proveden</w:t>
      </w:r>
      <w:r w:rsidR="00D77DF5">
        <w:rPr>
          <w:rFonts w:ascii="Arial" w:hAnsi="Arial" w:cs="Arial"/>
          <w:sz w:val="22"/>
          <w:szCs w:val="22"/>
        </w:rPr>
        <w:t xml:space="preserve">í speciální ochranné </w:t>
      </w:r>
      <w:r w:rsidR="0060435C" w:rsidRPr="0060435C">
        <w:rPr>
          <w:rFonts w:ascii="Arial" w:hAnsi="Arial" w:cs="Arial"/>
          <w:sz w:val="22"/>
          <w:szCs w:val="22"/>
        </w:rPr>
        <w:t>deratizace.</w:t>
      </w:r>
      <w:r w:rsidR="0060435C" w:rsidRPr="0060435C">
        <w:rPr>
          <w:rStyle w:val="Znakapoznpodarou"/>
          <w:rFonts w:ascii="Arial" w:hAnsi="Arial" w:cs="Arial"/>
          <w:sz w:val="22"/>
          <w:szCs w:val="22"/>
        </w:rPr>
        <w:footnoteReference w:customMarkFollows="1" w:id="1"/>
        <w:t>1)</w:t>
      </w:r>
    </w:p>
    <w:p w:rsidR="0060435C" w:rsidRPr="00957E69" w:rsidRDefault="0060435C" w:rsidP="00957E69">
      <w:pPr>
        <w:pStyle w:val="Seznamoslovan"/>
        <w:numPr>
          <w:ilvl w:val="0"/>
          <w:numId w:val="10"/>
        </w:numPr>
        <w:spacing w:after="0" w:line="312" w:lineRule="auto"/>
        <w:rPr>
          <w:rFonts w:ascii="Arial" w:hAnsi="Arial" w:cs="Arial"/>
          <w:sz w:val="22"/>
          <w:szCs w:val="22"/>
        </w:rPr>
      </w:pPr>
      <w:r w:rsidRPr="0060435C">
        <w:rPr>
          <w:rFonts w:ascii="Arial" w:hAnsi="Arial" w:cs="Arial"/>
          <w:sz w:val="22"/>
          <w:szCs w:val="22"/>
        </w:rPr>
        <w:t xml:space="preserve">Speciální ochranná </w:t>
      </w:r>
      <w:r w:rsidRPr="00D77DF5">
        <w:rPr>
          <w:rFonts w:ascii="Arial" w:hAnsi="Arial" w:cs="Arial"/>
          <w:iCs/>
          <w:sz w:val="22"/>
          <w:szCs w:val="22"/>
        </w:rPr>
        <w:t>deratizace</w:t>
      </w:r>
      <w:r w:rsidRPr="0060435C">
        <w:rPr>
          <w:rFonts w:ascii="Arial" w:hAnsi="Arial" w:cs="Arial"/>
          <w:sz w:val="22"/>
          <w:szCs w:val="22"/>
        </w:rPr>
        <w:t xml:space="preserve"> se provede </w:t>
      </w:r>
      <w:r w:rsidRPr="00D77DF5">
        <w:rPr>
          <w:rFonts w:ascii="Arial" w:hAnsi="Arial" w:cs="Arial"/>
          <w:iCs/>
          <w:sz w:val="22"/>
          <w:szCs w:val="22"/>
        </w:rPr>
        <w:t xml:space="preserve">na území </w:t>
      </w:r>
      <w:r w:rsidR="00D77DF5" w:rsidRPr="00D77DF5">
        <w:rPr>
          <w:rFonts w:ascii="Arial" w:hAnsi="Arial" w:cs="Arial"/>
          <w:iCs/>
          <w:sz w:val="22"/>
          <w:szCs w:val="22"/>
        </w:rPr>
        <w:t>statutárního města Třince</w:t>
      </w:r>
      <w:r w:rsidRPr="0060435C">
        <w:rPr>
          <w:rFonts w:ascii="Arial" w:hAnsi="Arial" w:cs="Arial"/>
          <w:i/>
          <w:iCs/>
          <w:sz w:val="22"/>
          <w:szCs w:val="22"/>
        </w:rPr>
        <w:t xml:space="preserve"> </w:t>
      </w:r>
      <w:r w:rsidR="00957E69">
        <w:rPr>
          <w:rFonts w:ascii="Arial" w:hAnsi="Arial" w:cs="Arial"/>
          <w:sz w:val="22"/>
          <w:szCs w:val="22"/>
        </w:rPr>
        <w:t>v době od 15.03.</w:t>
      </w:r>
      <w:r w:rsidR="00D77DF5">
        <w:rPr>
          <w:rFonts w:ascii="Arial" w:hAnsi="Arial" w:cs="Arial"/>
          <w:sz w:val="22"/>
          <w:szCs w:val="22"/>
        </w:rPr>
        <w:t xml:space="preserve">2024  do </w:t>
      </w:r>
      <w:r w:rsidR="00957E69">
        <w:rPr>
          <w:rFonts w:ascii="Arial" w:hAnsi="Arial" w:cs="Arial"/>
          <w:sz w:val="22"/>
          <w:szCs w:val="22"/>
        </w:rPr>
        <w:t>31.05.</w:t>
      </w:r>
      <w:r w:rsidR="00D77DF5">
        <w:rPr>
          <w:rFonts w:ascii="Arial" w:hAnsi="Arial" w:cs="Arial"/>
          <w:sz w:val="22"/>
          <w:szCs w:val="22"/>
        </w:rPr>
        <w:t xml:space="preserve"> 2024</w:t>
      </w:r>
      <w:r w:rsidR="00D51FDE">
        <w:rPr>
          <w:rFonts w:ascii="Arial" w:hAnsi="Arial" w:cs="Arial"/>
          <w:sz w:val="22"/>
          <w:szCs w:val="22"/>
        </w:rPr>
        <w:t>.</w:t>
      </w:r>
    </w:p>
    <w:p w:rsidR="00861CF7" w:rsidRDefault="00861CF7" w:rsidP="0060435C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:rsidR="0060435C" w:rsidRPr="0060435C" w:rsidRDefault="0060435C" w:rsidP="0060435C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60435C">
        <w:rPr>
          <w:rFonts w:ascii="Arial" w:hAnsi="Arial" w:cs="Arial"/>
          <w:b/>
          <w:sz w:val="22"/>
          <w:szCs w:val="22"/>
        </w:rPr>
        <w:t>Článek 2</w:t>
      </w:r>
    </w:p>
    <w:p w:rsidR="0060435C" w:rsidRPr="0060435C" w:rsidRDefault="0060435C" w:rsidP="0060435C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60435C">
        <w:rPr>
          <w:rFonts w:ascii="Arial" w:hAnsi="Arial" w:cs="Arial"/>
          <w:b/>
          <w:sz w:val="22"/>
          <w:szCs w:val="22"/>
        </w:rPr>
        <w:t>Účinnost</w:t>
      </w:r>
    </w:p>
    <w:p w:rsidR="0060435C" w:rsidRPr="0060435C" w:rsidRDefault="0060435C" w:rsidP="0060435C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:rsidR="00237A4D" w:rsidRPr="00E836B1" w:rsidRDefault="00237A4D" w:rsidP="00237A4D">
      <w:pPr>
        <w:jc w:val="both"/>
        <w:rPr>
          <w:rFonts w:ascii="Arial" w:hAnsi="Arial" w:cs="Arial"/>
          <w:sz w:val="22"/>
          <w:szCs w:val="22"/>
        </w:rPr>
      </w:pPr>
      <w:r w:rsidRPr="00237A4D">
        <w:rPr>
          <w:rFonts w:ascii="Arial" w:hAnsi="Arial" w:cs="Arial"/>
          <w:sz w:val="22"/>
          <w:szCs w:val="22"/>
        </w:rPr>
        <w:t xml:space="preserve">Tato </w:t>
      </w:r>
      <w:r w:rsidR="00482CB0">
        <w:rPr>
          <w:rFonts w:ascii="Arial" w:hAnsi="Arial" w:cs="Arial"/>
          <w:sz w:val="22"/>
          <w:szCs w:val="22"/>
        </w:rPr>
        <w:t xml:space="preserve">obecně závazná </w:t>
      </w:r>
      <w:r w:rsidRPr="00237A4D">
        <w:rPr>
          <w:rFonts w:ascii="Arial" w:hAnsi="Arial" w:cs="Arial"/>
          <w:sz w:val="22"/>
          <w:szCs w:val="22"/>
        </w:rPr>
        <w:t>vyhláška nabývá účinnosti počátkem patnáctého dne násled</w:t>
      </w:r>
      <w:r w:rsidR="00957E69">
        <w:rPr>
          <w:rFonts w:ascii="Arial" w:hAnsi="Arial" w:cs="Arial"/>
          <w:sz w:val="22"/>
          <w:szCs w:val="22"/>
        </w:rPr>
        <w:t xml:space="preserve">ujícího po dni jejího vyhlášení a pozbývá platnosti dnem </w:t>
      </w:r>
      <w:proofErr w:type="gramStart"/>
      <w:r w:rsidR="00957E69">
        <w:rPr>
          <w:rFonts w:ascii="Arial" w:hAnsi="Arial" w:cs="Arial"/>
          <w:sz w:val="22"/>
          <w:szCs w:val="22"/>
        </w:rPr>
        <w:t>31.12.2024</w:t>
      </w:r>
      <w:proofErr w:type="gramEnd"/>
      <w:r w:rsidR="00957E69">
        <w:rPr>
          <w:rFonts w:ascii="Arial" w:hAnsi="Arial" w:cs="Arial"/>
          <w:sz w:val="22"/>
          <w:szCs w:val="22"/>
        </w:rPr>
        <w:t>.</w:t>
      </w:r>
    </w:p>
    <w:p w:rsidR="00861CF7" w:rsidRDefault="00861CF7" w:rsidP="0060435C">
      <w:pPr>
        <w:pStyle w:val="Seznamoslovan"/>
        <w:spacing w:after="0" w:line="312" w:lineRule="auto"/>
        <w:ind w:left="0" w:firstLine="0"/>
        <w:rPr>
          <w:rFonts w:ascii="Arial" w:hAnsi="Arial" w:cs="Arial"/>
          <w:sz w:val="22"/>
          <w:szCs w:val="22"/>
        </w:rPr>
      </w:pPr>
    </w:p>
    <w:p w:rsidR="00957E69" w:rsidRDefault="00957E69" w:rsidP="0060435C">
      <w:pPr>
        <w:pStyle w:val="Seznamoslovan"/>
        <w:spacing w:after="0" w:line="312" w:lineRule="auto"/>
        <w:ind w:left="0" w:firstLine="0"/>
        <w:rPr>
          <w:rFonts w:ascii="Arial" w:hAnsi="Arial" w:cs="Arial"/>
          <w:sz w:val="22"/>
          <w:szCs w:val="22"/>
        </w:rPr>
      </w:pPr>
    </w:p>
    <w:p w:rsidR="00957E69" w:rsidRDefault="00957E69" w:rsidP="0060435C">
      <w:pPr>
        <w:pStyle w:val="Seznamoslovan"/>
        <w:spacing w:after="0" w:line="312" w:lineRule="auto"/>
        <w:ind w:left="0" w:firstLine="0"/>
        <w:rPr>
          <w:rFonts w:ascii="Arial" w:hAnsi="Arial" w:cs="Arial"/>
          <w:sz w:val="22"/>
          <w:szCs w:val="22"/>
        </w:rPr>
      </w:pPr>
    </w:p>
    <w:p w:rsidR="00957E69" w:rsidRPr="0060435C" w:rsidRDefault="00957E69" w:rsidP="0060435C">
      <w:pPr>
        <w:pStyle w:val="Seznamoslovan"/>
        <w:spacing w:after="0" w:line="312" w:lineRule="auto"/>
        <w:ind w:left="0" w:firstLine="0"/>
        <w:rPr>
          <w:rFonts w:ascii="Arial" w:hAnsi="Arial" w:cs="Arial"/>
          <w:sz w:val="22"/>
          <w:szCs w:val="22"/>
        </w:rPr>
      </w:pPr>
    </w:p>
    <w:p w:rsidR="00D77DF5" w:rsidRDefault="00957E69" w:rsidP="00D77DF5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D77DF5" w:rsidRDefault="00D77DF5" w:rsidP="00D77D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RNDr. Věra </w:t>
      </w:r>
      <w:proofErr w:type="spellStart"/>
      <w:r>
        <w:rPr>
          <w:rFonts w:ascii="Arial" w:hAnsi="Arial" w:cs="Arial"/>
          <w:sz w:val="22"/>
          <w:szCs w:val="22"/>
        </w:rPr>
        <w:t>Palkovská</w:t>
      </w:r>
      <w:proofErr w:type="spellEnd"/>
      <w:r w:rsidR="002520FF">
        <w:rPr>
          <w:rFonts w:ascii="Arial" w:hAnsi="Arial" w:cs="Arial"/>
          <w:sz w:val="22"/>
          <w:szCs w:val="22"/>
        </w:rPr>
        <w:t xml:space="preserve"> v. 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</w:t>
      </w:r>
      <w:r>
        <w:rPr>
          <w:rFonts w:ascii="Arial" w:hAnsi="Arial" w:cs="Arial"/>
          <w:sz w:val="22"/>
          <w:szCs w:val="22"/>
        </w:rPr>
        <w:tab/>
        <w:t>Mgr. Ivo Kaleta</w:t>
      </w:r>
      <w:r w:rsidR="002520FF">
        <w:rPr>
          <w:rFonts w:ascii="Arial" w:hAnsi="Arial" w:cs="Arial"/>
          <w:sz w:val="22"/>
          <w:szCs w:val="22"/>
        </w:rPr>
        <w:t xml:space="preserve"> v. r.</w:t>
      </w:r>
    </w:p>
    <w:p w:rsidR="00D77DF5" w:rsidRDefault="00D77DF5" w:rsidP="00D77D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primátorka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náměstek primátorky</w:t>
      </w:r>
    </w:p>
    <w:p w:rsidR="0060435C" w:rsidRDefault="0060435C" w:rsidP="0060435C">
      <w:pPr>
        <w:pStyle w:val="Textparagrafu"/>
        <w:tabs>
          <w:tab w:val="left" w:pos="2977"/>
        </w:tabs>
        <w:spacing w:before="0" w:line="312" w:lineRule="auto"/>
        <w:ind w:firstLine="0"/>
        <w:rPr>
          <w:rFonts w:ascii="Arial" w:hAnsi="Arial" w:cs="Arial"/>
          <w:sz w:val="22"/>
          <w:szCs w:val="22"/>
        </w:rPr>
      </w:pPr>
    </w:p>
    <w:p w:rsidR="007B247E" w:rsidRDefault="007B247E" w:rsidP="0060435C">
      <w:pPr>
        <w:pStyle w:val="Textparagrafu"/>
        <w:tabs>
          <w:tab w:val="left" w:pos="2977"/>
        </w:tabs>
        <w:spacing w:before="0" w:line="312" w:lineRule="auto"/>
        <w:ind w:firstLine="0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7B247E" w:rsidRDefault="007B247E" w:rsidP="0060435C">
      <w:pPr>
        <w:pStyle w:val="Textparagrafu"/>
        <w:tabs>
          <w:tab w:val="left" w:pos="2977"/>
        </w:tabs>
        <w:spacing w:before="0" w:line="312" w:lineRule="auto"/>
        <w:ind w:firstLine="0"/>
        <w:rPr>
          <w:rFonts w:ascii="Arial" w:hAnsi="Arial" w:cs="Arial"/>
          <w:sz w:val="22"/>
          <w:szCs w:val="22"/>
        </w:rPr>
      </w:pPr>
    </w:p>
    <w:sectPr w:rsidR="007B24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08A9" w:rsidRDefault="005708A9">
      <w:r>
        <w:separator/>
      </w:r>
    </w:p>
  </w:endnote>
  <w:endnote w:type="continuationSeparator" w:id="0">
    <w:p w:rsidR="005708A9" w:rsidRDefault="00570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08A9" w:rsidRDefault="005708A9">
      <w:r>
        <w:separator/>
      </w:r>
    </w:p>
  </w:footnote>
  <w:footnote w:type="continuationSeparator" w:id="0">
    <w:p w:rsidR="005708A9" w:rsidRDefault="005708A9">
      <w:r>
        <w:continuationSeparator/>
      </w:r>
    </w:p>
  </w:footnote>
  <w:footnote w:id="1">
    <w:p w:rsidR="0060435C" w:rsidRPr="005E2724" w:rsidRDefault="0060435C" w:rsidP="0060435C">
      <w:pPr>
        <w:pStyle w:val="Textpoznpodarou"/>
        <w:rPr>
          <w:rFonts w:ascii="Arial" w:hAnsi="Arial" w:cs="Arial"/>
          <w:sz w:val="18"/>
          <w:szCs w:val="18"/>
        </w:rPr>
      </w:pPr>
      <w:r w:rsidRPr="005E2724">
        <w:rPr>
          <w:rStyle w:val="Znakapoznpodarou"/>
          <w:rFonts w:ascii="Arial" w:hAnsi="Arial" w:cs="Arial"/>
          <w:sz w:val="18"/>
          <w:szCs w:val="18"/>
        </w:rPr>
        <w:t>1)</w:t>
      </w:r>
      <w:r w:rsidRPr="005E2724">
        <w:rPr>
          <w:rFonts w:ascii="Arial" w:hAnsi="Arial" w:cs="Arial"/>
          <w:sz w:val="18"/>
          <w:szCs w:val="18"/>
        </w:rPr>
        <w:t xml:space="preserve"> § 55 zákona č. 258/2000 Sb., o ochraně veřejného zdraví  a o změně některých souvisejících zákonů , ve </w:t>
      </w:r>
      <w:r w:rsidR="005E2724">
        <w:rPr>
          <w:rFonts w:ascii="Arial" w:hAnsi="Arial" w:cs="Arial"/>
          <w:sz w:val="18"/>
          <w:szCs w:val="18"/>
        </w:rPr>
        <w:t>z</w:t>
      </w:r>
      <w:r w:rsidRPr="005E2724">
        <w:rPr>
          <w:rFonts w:ascii="Arial" w:hAnsi="Arial" w:cs="Arial"/>
          <w:sz w:val="18"/>
          <w:szCs w:val="18"/>
        </w:rPr>
        <w:t>nění zákona č. 274/2003 Sb.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8407A9F"/>
    <w:multiLevelType w:val="hybridMultilevel"/>
    <w:tmpl w:val="7F8C83BC"/>
    <w:lvl w:ilvl="0" w:tplc="4DC04B7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5"/>
  </w:num>
  <w:num w:numId="5">
    <w:abstractNumId w:val="4"/>
  </w:num>
  <w:num w:numId="6">
    <w:abstractNumId w:val="7"/>
  </w:num>
  <w:num w:numId="7">
    <w:abstractNumId w:val="3"/>
  </w:num>
  <w:num w:numId="8">
    <w:abstractNumId w:val="0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F355F"/>
    <w:rsid w:val="0022226E"/>
    <w:rsid w:val="00237A4D"/>
    <w:rsid w:val="0024722A"/>
    <w:rsid w:val="002520FF"/>
    <w:rsid w:val="002E139A"/>
    <w:rsid w:val="002F0C07"/>
    <w:rsid w:val="003C342F"/>
    <w:rsid w:val="00475323"/>
    <w:rsid w:val="00482CB0"/>
    <w:rsid w:val="005708A9"/>
    <w:rsid w:val="005E2724"/>
    <w:rsid w:val="0060435C"/>
    <w:rsid w:val="006103A9"/>
    <w:rsid w:val="00632165"/>
    <w:rsid w:val="00640BF9"/>
    <w:rsid w:val="00641107"/>
    <w:rsid w:val="007313E2"/>
    <w:rsid w:val="007874AE"/>
    <w:rsid w:val="007B247E"/>
    <w:rsid w:val="007B36C8"/>
    <w:rsid w:val="007E1DB2"/>
    <w:rsid w:val="007F4AE0"/>
    <w:rsid w:val="00861CF7"/>
    <w:rsid w:val="008C5A3E"/>
    <w:rsid w:val="008D5EDD"/>
    <w:rsid w:val="008D69ED"/>
    <w:rsid w:val="008F3500"/>
    <w:rsid w:val="00957E69"/>
    <w:rsid w:val="00A32EC1"/>
    <w:rsid w:val="00AE5FEA"/>
    <w:rsid w:val="00B337AD"/>
    <w:rsid w:val="00BF7359"/>
    <w:rsid w:val="00D51FDE"/>
    <w:rsid w:val="00D66F6F"/>
    <w:rsid w:val="00D67F3A"/>
    <w:rsid w:val="00D77DF5"/>
    <w:rsid w:val="00E2059E"/>
    <w:rsid w:val="00F754F7"/>
    <w:rsid w:val="00F83F48"/>
    <w:rsid w:val="00FA4A2F"/>
    <w:rsid w:val="00FE3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3D73A8"/>
  <w15:chartTrackingRefBased/>
  <w15:docId w15:val="{8EC8436A-4559-48E5-BB34-DD3AA477C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5">
    <w:name w:val="heading 5"/>
    <w:basedOn w:val="Normln"/>
    <w:next w:val="Normln"/>
    <w:qFormat/>
    <w:rsid w:val="0060435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60435C"/>
    <w:pPr>
      <w:spacing w:after="120" w:line="480" w:lineRule="auto"/>
    </w:pPr>
  </w:style>
  <w:style w:type="paragraph" w:customStyle="1" w:styleId="Seznamoslovan">
    <w:name w:val="Seznam očíslovaný"/>
    <w:basedOn w:val="Zkladntext"/>
    <w:rsid w:val="0060435C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60435C"/>
    <w:pPr>
      <w:autoSpaceDE w:val="0"/>
      <w:autoSpaceDN w:val="0"/>
      <w:spacing w:before="240"/>
      <w:ind w:firstLine="425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Marie Bocková</cp:lastModifiedBy>
  <cp:revision>4</cp:revision>
  <cp:lastPrinted>2024-03-11T12:35:00Z</cp:lastPrinted>
  <dcterms:created xsi:type="dcterms:W3CDTF">2024-03-11T12:26:00Z</dcterms:created>
  <dcterms:modified xsi:type="dcterms:W3CDTF">2024-03-11T12:35:00Z</dcterms:modified>
</cp:coreProperties>
</file>