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0C" w:rsidRDefault="0078680C" w:rsidP="0078680C">
      <w:pPr>
        <w:rPr>
          <w:i/>
        </w:rPr>
      </w:pPr>
    </w:p>
    <w:p w:rsidR="0078680C" w:rsidRDefault="0078680C" w:rsidP="0078680C">
      <w:pPr>
        <w:jc w:val="center"/>
        <w:rPr>
          <w:b/>
        </w:rPr>
      </w:pPr>
    </w:p>
    <w:p w:rsidR="0078680C" w:rsidRDefault="0078680C" w:rsidP="0078680C">
      <w:pPr>
        <w:jc w:val="center"/>
        <w:rPr>
          <w:b/>
        </w:rPr>
      </w:pPr>
      <w:r>
        <w:rPr>
          <w:b/>
        </w:rPr>
        <w:t xml:space="preserve">Obec </w:t>
      </w:r>
      <w:r w:rsidR="00FD00CD">
        <w:rPr>
          <w:b/>
        </w:rPr>
        <w:t>Loučky</w:t>
      </w:r>
    </w:p>
    <w:p w:rsidR="0078680C" w:rsidRDefault="0078680C" w:rsidP="0078680C">
      <w:pPr>
        <w:jc w:val="center"/>
        <w:rPr>
          <w:b/>
        </w:rPr>
      </w:pPr>
      <w:r>
        <w:rPr>
          <w:b/>
        </w:rPr>
        <w:t xml:space="preserve">Zastupitelstvo obce </w:t>
      </w:r>
      <w:r w:rsidR="00FD00CD">
        <w:rPr>
          <w:b/>
        </w:rPr>
        <w:t>Loučky</w:t>
      </w:r>
    </w:p>
    <w:p w:rsidR="0078680C" w:rsidRDefault="0078680C" w:rsidP="0078680C">
      <w:pPr>
        <w:jc w:val="center"/>
        <w:rPr>
          <w:b/>
        </w:rPr>
      </w:pPr>
    </w:p>
    <w:p w:rsidR="0078680C" w:rsidRDefault="0078680C" w:rsidP="0078680C">
      <w:pPr>
        <w:jc w:val="center"/>
        <w:rPr>
          <w:b/>
        </w:rPr>
      </w:pPr>
      <w:r>
        <w:rPr>
          <w:b/>
        </w:rPr>
        <w:t xml:space="preserve">Obecně závazná vyhláška obce </w:t>
      </w:r>
      <w:r w:rsidR="00FD00CD">
        <w:rPr>
          <w:b/>
        </w:rPr>
        <w:t>Loučky</w:t>
      </w:r>
      <w:r>
        <w:rPr>
          <w:b/>
        </w:rPr>
        <w:t xml:space="preserve"> č. 1/2017,</w:t>
      </w:r>
    </w:p>
    <w:p w:rsidR="0078680C" w:rsidRDefault="0078680C" w:rsidP="0078680C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:rsidR="0078680C" w:rsidRDefault="0078680C" w:rsidP="0078680C">
      <w:pPr>
        <w:jc w:val="center"/>
        <w:rPr>
          <w:b/>
        </w:rPr>
      </w:pPr>
    </w:p>
    <w:p w:rsidR="0078680C" w:rsidRDefault="0078680C" w:rsidP="0078680C">
      <w:pPr>
        <w:jc w:val="both"/>
        <w:rPr>
          <w:b/>
        </w:rPr>
      </w:pPr>
    </w:p>
    <w:p w:rsidR="0078680C" w:rsidRPr="0068487C" w:rsidRDefault="0078680C" w:rsidP="0078680C">
      <w:pPr>
        <w:spacing w:line="276" w:lineRule="auto"/>
        <w:jc w:val="both"/>
      </w:pPr>
      <w:r w:rsidRPr="0068487C">
        <w:t>Zast</w:t>
      </w:r>
      <w:r>
        <w:t xml:space="preserve">upitelstvo obce </w:t>
      </w:r>
      <w:r w:rsidR="00FD00CD">
        <w:t>Loučky</w:t>
      </w:r>
      <w:r>
        <w:t xml:space="preserve"> se na svém zasedání dne </w:t>
      </w:r>
      <w:r w:rsidR="00FD00CD">
        <w:t>1.</w:t>
      </w:r>
      <w:r w:rsidR="00A547FA">
        <w:t xml:space="preserve"> </w:t>
      </w:r>
      <w:r w:rsidR="00FD00CD">
        <w:t>3.</w:t>
      </w:r>
      <w:r w:rsidR="00A547FA">
        <w:t xml:space="preserve"> </w:t>
      </w:r>
      <w:r w:rsidR="00FD00CD">
        <w:t>2017 usnesením č. 2</w:t>
      </w:r>
      <w:r w:rsidR="0027584B">
        <w:t>/</w:t>
      </w:r>
      <w:r w:rsidR="00FD00CD">
        <w:t>3</w:t>
      </w:r>
      <w:r w:rsidR="0027584B">
        <w:t>/17</w:t>
      </w:r>
      <w:r w:rsidR="0042378D">
        <w:t xml:space="preserve"> usneslo vydat na </w:t>
      </w:r>
      <w:r>
        <w:t xml:space="preserve">základě ustanovení § 178 odst. 2 písm. c) </w:t>
      </w:r>
      <w:r w:rsidR="00F72C3C">
        <w:t xml:space="preserve">a § 179 odst. 3 </w:t>
      </w:r>
      <w: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78680C" w:rsidRDefault="0078680C" w:rsidP="0078680C">
      <w:pPr>
        <w:rPr>
          <w:i/>
        </w:rPr>
      </w:pPr>
    </w:p>
    <w:p w:rsidR="0078680C" w:rsidRPr="005D2570" w:rsidRDefault="0078680C" w:rsidP="0078680C">
      <w:pPr>
        <w:jc w:val="center"/>
        <w:rPr>
          <w:b/>
        </w:rPr>
      </w:pPr>
      <w:r w:rsidRPr="005D2570">
        <w:rPr>
          <w:b/>
        </w:rPr>
        <w:t>Čl. 1</w:t>
      </w:r>
    </w:p>
    <w:p w:rsidR="0078680C" w:rsidRDefault="0078680C" w:rsidP="0078680C">
      <w:pPr>
        <w:jc w:val="center"/>
        <w:rPr>
          <w:b/>
        </w:rPr>
      </w:pPr>
      <w:r w:rsidRPr="005D2570">
        <w:rPr>
          <w:b/>
        </w:rPr>
        <w:t xml:space="preserve">Stanovení </w:t>
      </w:r>
      <w:r w:rsidR="008817FE">
        <w:rPr>
          <w:b/>
        </w:rPr>
        <w:t xml:space="preserve">části </w:t>
      </w:r>
      <w:r w:rsidRPr="005D2570">
        <w:rPr>
          <w:b/>
        </w:rPr>
        <w:t>školsk</w:t>
      </w:r>
      <w:r w:rsidR="008817FE">
        <w:rPr>
          <w:b/>
        </w:rPr>
        <w:t>ého obvodu</w:t>
      </w:r>
    </w:p>
    <w:p w:rsidR="0078680C" w:rsidRDefault="0078680C" w:rsidP="0078680C">
      <w:pPr>
        <w:spacing w:line="276" w:lineRule="auto"/>
        <w:jc w:val="center"/>
        <w:rPr>
          <w:b/>
        </w:rPr>
      </w:pPr>
    </w:p>
    <w:p w:rsidR="0078680C" w:rsidRDefault="0078680C" w:rsidP="0078680C">
      <w:pPr>
        <w:spacing w:line="276" w:lineRule="auto"/>
        <w:jc w:val="both"/>
        <w:rPr>
          <w:i/>
        </w:rPr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787090">
        <w:t>Mírová pod Kozákovem</w:t>
      </w:r>
      <w:r>
        <w:t xml:space="preserve"> a </w:t>
      </w:r>
      <w:r w:rsidR="00787090">
        <w:t>Loučky</w:t>
      </w:r>
      <w:r>
        <w:t xml:space="preserve">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obce </w:t>
      </w:r>
      <w:r w:rsidR="00FD00CD">
        <w:t>Loučky</w:t>
      </w:r>
      <w:r>
        <w:t xml:space="preserve"> částí školského obvodu mateřské školy </w:t>
      </w:r>
      <w:r w:rsidR="00E800F6">
        <w:t>„</w:t>
      </w:r>
      <w:r w:rsidR="00001B86">
        <w:rPr>
          <w:b/>
          <w:i/>
        </w:rPr>
        <w:t>Mateřská škola</w:t>
      </w:r>
      <w:r w:rsidR="00C05C6C">
        <w:rPr>
          <w:b/>
          <w:i/>
        </w:rPr>
        <w:t xml:space="preserve"> </w:t>
      </w:r>
      <w:proofErr w:type="spellStart"/>
      <w:r w:rsidR="00C05C6C">
        <w:rPr>
          <w:b/>
          <w:i/>
        </w:rPr>
        <w:t>Chutnovka</w:t>
      </w:r>
      <w:proofErr w:type="spellEnd"/>
      <w:r w:rsidR="00C05C6C">
        <w:rPr>
          <w:b/>
          <w:i/>
        </w:rPr>
        <w:t xml:space="preserve">- příspěvková organizace, se sídlem </w:t>
      </w:r>
      <w:proofErr w:type="spellStart"/>
      <w:r w:rsidR="00C05C6C">
        <w:rPr>
          <w:b/>
          <w:i/>
        </w:rPr>
        <w:t>Chutnovka</w:t>
      </w:r>
      <w:proofErr w:type="spellEnd"/>
      <w:r w:rsidR="00C05C6C">
        <w:rPr>
          <w:b/>
          <w:i/>
        </w:rPr>
        <w:t xml:space="preserve"> 56, 5</w:t>
      </w:r>
      <w:r w:rsidR="00787090">
        <w:rPr>
          <w:b/>
          <w:i/>
        </w:rPr>
        <w:t>11 01 Turnov</w:t>
      </w:r>
      <w:r w:rsidR="00E800F6">
        <w:rPr>
          <w:b/>
          <w:i/>
        </w:rPr>
        <w:t>,</w:t>
      </w:r>
      <w:r w:rsidR="00787090">
        <w:rPr>
          <w:b/>
          <w:i/>
        </w:rPr>
        <w:t xml:space="preserve"> </w:t>
      </w:r>
      <w:r w:rsidRPr="00B41F58">
        <w:t>zřízen</w:t>
      </w:r>
      <w:bookmarkStart w:id="0" w:name="_GoBack"/>
      <w:bookmarkEnd w:id="0"/>
      <w:r w:rsidRPr="00B41F58">
        <w:t>é obcí</w:t>
      </w:r>
      <w:r>
        <w:rPr>
          <w:i/>
        </w:rPr>
        <w:t xml:space="preserve"> </w:t>
      </w:r>
      <w:r w:rsidR="00787090" w:rsidRPr="00F72C3C">
        <w:t>Mírová</w:t>
      </w:r>
      <w:r w:rsidR="00FD00CD" w:rsidRPr="00F72C3C">
        <w:t xml:space="preserve"> pod Kozákovem</w:t>
      </w:r>
      <w:r w:rsidR="00787090">
        <w:rPr>
          <w:i/>
        </w:rPr>
        <w:t>.</w:t>
      </w:r>
    </w:p>
    <w:p w:rsidR="00787090" w:rsidRDefault="00787090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78680C" w:rsidRDefault="0078680C" w:rsidP="0078680C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78680C" w:rsidRDefault="0078680C" w:rsidP="0078680C">
      <w:pPr>
        <w:spacing w:line="276" w:lineRule="auto"/>
        <w:jc w:val="center"/>
      </w:pPr>
    </w:p>
    <w:p w:rsidR="0078680C" w:rsidRDefault="0078680C" w:rsidP="0078680C">
      <w:pPr>
        <w:spacing w:line="276" w:lineRule="auto"/>
        <w:jc w:val="both"/>
      </w:pPr>
      <w:r>
        <w:t>Tato vyhláška nabývá účinnosti patnáctým dnem po dni jejího vyhlášení.</w:t>
      </w:r>
    </w:p>
    <w:p w:rsidR="0078680C" w:rsidRDefault="0078680C" w:rsidP="0078680C">
      <w:pPr>
        <w:spacing w:line="276" w:lineRule="auto"/>
        <w:jc w:val="both"/>
      </w:pPr>
    </w:p>
    <w:p w:rsidR="00FD00CD" w:rsidRDefault="00FD00CD" w:rsidP="0078680C">
      <w:pPr>
        <w:spacing w:line="276" w:lineRule="auto"/>
        <w:jc w:val="both"/>
      </w:pPr>
    </w:p>
    <w:p w:rsidR="00FD00CD" w:rsidRDefault="00FD00CD" w:rsidP="0078680C">
      <w:pPr>
        <w:spacing w:line="276" w:lineRule="auto"/>
        <w:jc w:val="both"/>
      </w:pPr>
    </w:p>
    <w:p w:rsidR="008817FE" w:rsidRDefault="008817FE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7090" w:rsidRDefault="0078680C" w:rsidP="0078680C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78680C" w:rsidRDefault="0078680C" w:rsidP="0078680C">
      <w:pPr>
        <w:spacing w:line="276" w:lineRule="auto"/>
        <w:jc w:val="both"/>
      </w:pPr>
      <w:r>
        <w:t xml:space="preserve"> </w:t>
      </w:r>
      <w:r w:rsidR="00FD00CD">
        <w:t>Dana Špicová</w:t>
      </w:r>
      <w:r w:rsidR="00FD00CD">
        <w:tab/>
      </w:r>
      <w:r w:rsidR="00787090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87090">
        <w:t xml:space="preserve">          </w:t>
      </w:r>
      <w:r>
        <w:t xml:space="preserve"> </w:t>
      </w:r>
      <w:r w:rsidR="00FD00CD">
        <w:t>Lenka Kvintusová</w:t>
      </w:r>
    </w:p>
    <w:p w:rsidR="0078680C" w:rsidRDefault="0078680C" w:rsidP="0078680C">
      <w:pPr>
        <w:spacing w:line="276" w:lineRule="auto"/>
        <w:jc w:val="both"/>
      </w:pPr>
      <w:r>
        <w:t>místostarost</w:t>
      </w:r>
      <w:r w:rsidR="008817FE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starost</w:t>
      </w:r>
      <w:r w:rsidR="00FD00CD">
        <w:t>k</w:t>
      </w:r>
      <w:r>
        <w:t>a</w:t>
      </w: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</w:p>
    <w:p w:rsidR="0078680C" w:rsidRDefault="0078680C" w:rsidP="0078680C">
      <w:pPr>
        <w:spacing w:line="276" w:lineRule="auto"/>
        <w:jc w:val="both"/>
      </w:pPr>
      <w:r>
        <w:t>Vyvěšeno na úřední desce dne:</w:t>
      </w:r>
    </w:p>
    <w:p w:rsidR="0078680C" w:rsidRPr="005D2570" w:rsidRDefault="0078680C" w:rsidP="0078680C">
      <w:pPr>
        <w:spacing w:line="276" w:lineRule="auto"/>
        <w:jc w:val="both"/>
      </w:pPr>
      <w:r>
        <w:t>Sejmuto z úřední desky dne:</w:t>
      </w:r>
    </w:p>
    <w:sectPr w:rsidR="0078680C" w:rsidRPr="005D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E9"/>
    <w:rsid w:val="00001B86"/>
    <w:rsid w:val="0014594B"/>
    <w:rsid w:val="00210629"/>
    <w:rsid w:val="00225ED9"/>
    <w:rsid w:val="0027584B"/>
    <w:rsid w:val="003F61D7"/>
    <w:rsid w:val="0042378D"/>
    <w:rsid w:val="004A09E9"/>
    <w:rsid w:val="005E4A79"/>
    <w:rsid w:val="00600C40"/>
    <w:rsid w:val="0078680C"/>
    <w:rsid w:val="00787090"/>
    <w:rsid w:val="0083285B"/>
    <w:rsid w:val="008817FE"/>
    <w:rsid w:val="00A547FA"/>
    <w:rsid w:val="00B41F58"/>
    <w:rsid w:val="00C05C6C"/>
    <w:rsid w:val="00CD11EB"/>
    <w:rsid w:val="00E800F6"/>
    <w:rsid w:val="00F72C3C"/>
    <w:rsid w:val="00F7552A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FDDD"/>
  <w15:docId w15:val="{2A78F569-1465-4342-BA15-615A6D1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5C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Lenka Kvintusová</cp:lastModifiedBy>
  <cp:revision>6</cp:revision>
  <cp:lastPrinted>2017-04-03T14:48:00Z</cp:lastPrinted>
  <dcterms:created xsi:type="dcterms:W3CDTF">2017-03-03T10:56:00Z</dcterms:created>
  <dcterms:modified xsi:type="dcterms:W3CDTF">2017-04-03T14:51:00Z</dcterms:modified>
</cp:coreProperties>
</file>