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F5B80" w14:textId="77777777" w:rsidR="00193C69" w:rsidRDefault="00193C69" w:rsidP="00193C69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OBEC CHLUM</w:t>
      </w:r>
    </w:p>
    <w:p w14:paraId="488602F5" w14:textId="77777777" w:rsidR="00193C69" w:rsidRDefault="00193C69" w:rsidP="00193C69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Zastupitelstvo obce Chlum</w:t>
      </w:r>
    </w:p>
    <w:p w14:paraId="582C5974" w14:textId="77777777" w:rsidR="00193C69" w:rsidRPr="0048506B" w:rsidRDefault="00193C69" w:rsidP="00193C69">
      <w:pPr>
        <w:pStyle w:val="Default"/>
        <w:jc w:val="center"/>
        <w:rPr>
          <w:b/>
          <w:bCs/>
          <w:sz w:val="23"/>
          <w:szCs w:val="23"/>
        </w:rPr>
      </w:pPr>
      <w:r w:rsidRPr="0048506B">
        <w:rPr>
          <w:b/>
          <w:bCs/>
          <w:sz w:val="23"/>
          <w:szCs w:val="23"/>
        </w:rPr>
        <w:t>Obecně závazná vyhláška obce Chlum č. 1/2022,</w:t>
      </w:r>
    </w:p>
    <w:p w14:paraId="387098EC" w14:textId="77777777" w:rsidR="00B941BD" w:rsidRPr="0048506B" w:rsidRDefault="00B941BD" w:rsidP="00193C69">
      <w:pPr>
        <w:pStyle w:val="Default"/>
        <w:jc w:val="center"/>
        <w:rPr>
          <w:sz w:val="23"/>
          <w:szCs w:val="23"/>
        </w:rPr>
      </w:pPr>
    </w:p>
    <w:p w14:paraId="52A77125" w14:textId="77777777" w:rsidR="00193C69" w:rsidRPr="0048506B" w:rsidRDefault="00193C69" w:rsidP="00193C69">
      <w:pPr>
        <w:pStyle w:val="Default"/>
        <w:jc w:val="center"/>
        <w:rPr>
          <w:b/>
          <w:bCs/>
          <w:sz w:val="23"/>
          <w:szCs w:val="23"/>
        </w:rPr>
      </w:pPr>
      <w:r w:rsidRPr="0048506B">
        <w:rPr>
          <w:b/>
          <w:bCs/>
          <w:sz w:val="23"/>
          <w:szCs w:val="23"/>
        </w:rPr>
        <w:t>kterou se mění místní obecně závazná vyhláška statutárního města č. 1/2021, o místním poplatku za odkládání komunálního odpadu z nemovité věci</w:t>
      </w:r>
    </w:p>
    <w:p w14:paraId="7CAC895B" w14:textId="77777777" w:rsidR="00193C69" w:rsidRPr="0048506B" w:rsidRDefault="00193C69" w:rsidP="00193C69">
      <w:pPr>
        <w:pStyle w:val="Default"/>
        <w:jc w:val="center"/>
        <w:rPr>
          <w:sz w:val="23"/>
          <w:szCs w:val="23"/>
        </w:rPr>
      </w:pPr>
    </w:p>
    <w:p w14:paraId="021E5E00" w14:textId="77777777" w:rsidR="00193C69" w:rsidRPr="0048506B" w:rsidRDefault="00193C69" w:rsidP="00193C69">
      <w:pPr>
        <w:pStyle w:val="Default"/>
        <w:jc w:val="center"/>
        <w:rPr>
          <w:sz w:val="23"/>
          <w:szCs w:val="23"/>
        </w:rPr>
      </w:pPr>
    </w:p>
    <w:p w14:paraId="6208D5E1" w14:textId="77777777" w:rsidR="00BD2E6B" w:rsidRPr="0048506B" w:rsidRDefault="00193C69" w:rsidP="0048506B">
      <w:pPr>
        <w:jc w:val="both"/>
      </w:pPr>
      <w:r w:rsidRPr="0048506B">
        <w:t xml:space="preserve">Zastupitelstvo obce Chlum se na svém zasedání dne </w:t>
      </w:r>
      <w:r w:rsidR="00844ABB">
        <w:t>16. 12.</w:t>
      </w:r>
      <w:r w:rsidRPr="0048506B">
        <w:t xml:space="preserve"> 202</w:t>
      </w:r>
      <w:r w:rsidR="00B941BD" w:rsidRPr="0048506B">
        <w:t>2</w:t>
      </w:r>
      <w:r w:rsidRPr="0048506B">
        <w:t xml:space="preserve"> usnesením č. </w:t>
      </w:r>
      <w:r w:rsidR="00844ABB">
        <w:t>4</w:t>
      </w:r>
      <w:r w:rsidRPr="0048506B">
        <w:t xml:space="preserve"> usneslo vydat na základě § 14 zákona č. 565/1990 Sb., o místních poplatcích, ve znění pozdějších předpisů (dále jen „zákon o místních poplatcích“), a v souladu s § 10 písm. d) a § 84 odst. 2 písm. h) zákona č. 128/2000 Sb., o obcích (obecní zřízení), ve znění pozdějších předpisů, tuto obecně závaznou vyhlášku (dále jen „tato vyhláška“):</w:t>
      </w:r>
    </w:p>
    <w:p w14:paraId="0801F535" w14:textId="77777777" w:rsidR="00B941BD" w:rsidRPr="0048506B" w:rsidRDefault="00B941BD" w:rsidP="00B941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E289BEA" w14:textId="77777777" w:rsidR="00B941BD" w:rsidRPr="0048506B" w:rsidRDefault="00B941BD" w:rsidP="00B941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  <w:r w:rsidRPr="0048506B">
        <w:rPr>
          <w:rFonts w:ascii="Times New Roman" w:hAnsi="Times New Roman" w:cs="Times New Roman"/>
          <w:b/>
          <w:bCs/>
          <w:color w:val="000000"/>
          <w:sz w:val="23"/>
          <w:szCs w:val="23"/>
        </w:rPr>
        <w:t>Čl. 1</w:t>
      </w:r>
    </w:p>
    <w:p w14:paraId="06F2398D" w14:textId="77777777" w:rsidR="00B941BD" w:rsidRPr="0048506B" w:rsidRDefault="00B941BD" w:rsidP="00B941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48506B">
        <w:rPr>
          <w:rFonts w:ascii="Times New Roman" w:hAnsi="Times New Roman" w:cs="Times New Roman"/>
          <w:b/>
          <w:bCs/>
          <w:color w:val="000000"/>
          <w:sz w:val="23"/>
          <w:szCs w:val="23"/>
        </w:rPr>
        <w:t>Změna vyhlášky</w:t>
      </w:r>
    </w:p>
    <w:p w14:paraId="15968C06" w14:textId="77777777" w:rsidR="00B941BD" w:rsidRPr="0048506B" w:rsidRDefault="00B941BD" w:rsidP="00B941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</w:p>
    <w:p w14:paraId="4B8685B1" w14:textId="77777777" w:rsidR="00B941BD" w:rsidRPr="0048506B" w:rsidRDefault="00B941BD" w:rsidP="007342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48506B">
        <w:rPr>
          <w:rFonts w:ascii="Times New Roman" w:hAnsi="Times New Roman" w:cs="Times New Roman"/>
          <w:color w:val="000000"/>
          <w:sz w:val="23"/>
          <w:szCs w:val="23"/>
        </w:rPr>
        <w:t xml:space="preserve">Vyhláška </w:t>
      </w:r>
      <w:r w:rsidR="00452B5D" w:rsidRPr="0048506B">
        <w:rPr>
          <w:rFonts w:ascii="Times New Roman" w:hAnsi="Times New Roman" w:cs="Times New Roman"/>
          <w:color w:val="000000"/>
          <w:sz w:val="23"/>
          <w:szCs w:val="23"/>
        </w:rPr>
        <w:t xml:space="preserve">obce Chlum </w:t>
      </w:r>
      <w:r w:rsidRPr="0048506B">
        <w:rPr>
          <w:rFonts w:ascii="Times New Roman" w:hAnsi="Times New Roman" w:cs="Times New Roman"/>
          <w:color w:val="000000"/>
          <w:sz w:val="23"/>
          <w:szCs w:val="23"/>
        </w:rPr>
        <w:t xml:space="preserve">č. </w:t>
      </w:r>
      <w:r w:rsidR="00452B5D" w:rsidRPr="0048506B">
        <w:rPr>
          <w:rFonts w:ascii="Times New Roman" w:hAnsi="Times New Roman" w:cs="Times New Roman"/>
          <w:color w:val="000000"/>
          <w:sz w:val="23"/>
          <w:szCs w:val="23"/>
        </w:rPr>
        <w:t>1</w:t>
      </w:r>
      <w:r w:rsidRPr="0048506B">
        <w:rPr>
          <w:rFonts w:ascii="Times New Roman" w:hAnsi="Times New Roman" w:cs="Times New Roman"/>
          <w:color w:val="000000"/>
          <w:sz w:val="23"/>
          <w:szCs w:val="23"/>
        </w:rPr>
        <w:t xml:space="preserve">/2021, o místním poplatku </w:t>
      </w:r>
      <w:r w:rsidR="00452B5D" w:rsidRPr="0048506B">
        <w:rPr>
          <w:rFonts w:ascii="Times New Roman" w:hAnsi="Times New Roman" w:cs="Times New Roman"/>
          <w:color w:val="000000"/>
          <w:sz w:val="23"/>
          <w:szCs w:val="23"/>
        </w:rPr>
        <w:t xml:space="preserve">za odkládání komunálního odpadu z nemovité věci </w:t>
      </w:r>
      <w:r w:rsidR="00C74D87">
        <w:rPr>
          <w:rFonts w:ascii="Times New Roman" w:hAnsi="Times New Roman" w:cs="Times New Roman"/>
          <w:color w:val="000000"/>
          <w:sz w:val="23"/>
          <w:szCs w:val="23"/>
        </w:rPr>
        <w:t xml:space="preserve">ve znění vyhlášky č. 2/2021 </w:t>
      </w:r>
      <w:r w:rsidR="00452B5D" w:rsidRPr="0048506B">
        <w:rPr>
          <w:rFonts w:ascii="Times New Roman" w:hAnsi="Times New Roman" w:cs="Times New Roman"/>
          <w:color w:val="000000"/>
          <w:sz w:val="23"/>
          <w:szCs w:val="23"/>
        </w:rPr>
        <w:t>se mění takto</w:t>
      </w:r>
      <w:r w:rsidRPr="0048506B">
        <w:rPr>
          <w:rFonts w:ascii="Times New Roman" w:hAnsi="Times New Roman" w:cs="Times New Roman"/>
          <w:color w:val="000000"/>
          <w:sz w:val="23"/>
          <w:szCs w:val="23"/>
        </w:rPr>
        <w:t xml:space="preserve">: </w:t>
      </w:r>
    </w:p>
    <w:p w14:paraId="02C3A408" w14:textId="77777777" w:rsidR="00452B5D" w:rsidRPr="0048506B" w:rsidRDefault="00452B5D" w:rsidP="007342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14:paraId="26787A62" w14:textId="77777777" w:rsidR="00B941BD" w:rsidRPr="0048506B" w:rsidRDefault="00B941BD" w:rsidP="00B941BD">
      <w:pPr>
        <w:rPr>
          <w:rFonts w:ascii="Times New Roman" w:hAnsi="Times New Roman" w:cs="Times New Roman"/>
          <w:color w:val="000000"/>
          <w:sz w:val="23"/>
          <w:szCs w:val="23"/>
        </w:rPr>
      </w:pPr>
      <w:r w:rsidRPr="0048506B">
        <w:rPr>
          <w:rFonts w:ascii="Times New Roman" w:hAnsi="Times New Roman" w:cs="Times New Roman"/>
          <w:color w:val="000000"/>
          <w:sz w:val="23"/>
          <w:szCs w:val="23"/>
        </w:rPr>
        <w:t xml:space="preserve">Čl. </w:t>
      </w:r>
      <w:r w:rsidR="00B64100" w:rsidRPr="0048506B">
        <w:rPr>
          <w:rFonts w:ascii="Times New Roman" w:hAnsi="Times New Roman" w:cs="Times New Roman"/>
          <w:color w:val="000000"/>
          <w:sz w:val="23"/>
          <w:szCs w:val="23"/>
        </w:rPr>
        <w:t>6 nově</w:t>
      </w:r>
      <w:r w:rsidRPr="0048506B">
        <w:rPr>
          <w:rFonts w:ascii="Times New Roman" w:hAnsi="Times New Roman" w:cs="Times New Roman"/>
          <w:color w:val="000000"/>
          <w:sz w:val="23"/>
          <w:szCs w:val="23"/>
        </w:rPr>
        <w:t xml:space="preserve"> zní:</w:t>
      </w:r>
    </w:p>
    <w:p w14:paraId="76FBD346" w14:textId="77777777" w:rsidR="00B64100" w:rsidRPr="0048506B" w:rsidRDefault="00B64100" w:rsidP="00B941BD">
      <w:pPr>
        <w:rPr>
          <w:rFonts w:ascii="Times New Roman" w:hAnsi="Times New Roman" w:cs="Times New Roman"/>
          <w:color w:val="000000"/>
          <w:sz w:val="23"/>
          <w:szCs w:val="23"/>
        </w:rPr>
      </w:pPr>
    </w:p>
    <w:p w14:paraId="35E514D3" w14:textId="77777777" w:rsidR="00B64100" w:rsidRPr="0048506B" w:rsidRDefault="00B64100" w:rsidP="00B941BD">
      <w:r w:rsidRPr="0048506B">
        <w:t>Sazba poplatku činí 0,70 Kč za l.</w:t>
      </w:r>
    </w:p>
    <w:p w14:paraId="305CA7D0" w14:textId="77777777" w:rsidR="00452B5D" w:rsidRPr="0048506B" w:rsidRDefault="00452B5D" w:rsidP="00452B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D9EA323" w14:textId="77777777" w:rsidR="00452B5D" w:rsidRPr="0048506B" w:rsidRDefault="00452B5D" w:rsidP="00452B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  <w:r w:rsidRPr="0048506B">
        <w:rPr>
          <w:rFonts w:ascii="Times New Roman" w:hAnsi="Times New Roman" w:cs="Times New Roman"/>
          <w:b/>
          <w:bCs/>
          <w:color w:val="000000"/>
          <w:sz w:val="23"/>
          <w:szCs w:val="23"/>
        </w:rPr>
        <w:t>Čl. 2</w:t>
      </w:r>
    </w:p>
    <w:p w14:paraId="79E567FA" w14:textId="77777777" w:rsidR="00452B5D" w:rsidRPr="0048506B" w:rsidRDefault="00452B5D" w:rsidP="00452B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48506B">
        <w:rPr>
          <w:rFonts w:ascii="Times New Roman" w:hAnsi="Times New Roman" w:cs="Times New Roman"/>
          <w:b/>
          <w:bCs/>
          <w:color w:val="000000"/>
          <w:sz w:val="23"/>
          <w:szCs w:val="23"/>
        </w:rPr>
        <w:t>Účinnost</w:t>
      </w:r>
    </w:p>
    <w:p w14:paraId="70D2E22B" w14:textId="77777777" w:rsidR="00452B5D" w:rsidRPr="0048506B" w:rsidRDefault="00452B5D" w:rsidP="00452B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</w:p>
    <w:p w14:paraId="653B91AA" w14:textId="77777777" w:rsidR="00452B5D" w:rsidRDefault="00452B5D" w:rsidP="00452B5D">
      <w:pPr>
        <w:rPr>
          <w:rFonts w:ascii="Times New Roman" w:hAnsi="Times New Roman" w:cs="Times New Roman"/>
          <w:color w:val="000000"/>
          <w:sz w:val="23"/>
          <w:szCs w:val="23"/>
        </w:rPr>
      </w:pPr>
      <w:r w:rsidRPr="0048506B">
        <w:rPr>
          <w:rFonts w:ascii="Times New Roman" w:hAnsi="Times New Roman" w:cs="Times New Roman"/>
          <w:color w:val="000000"/>
          <w:sz w:val="23"/>
          <w:szCs w:val="23"/>
        </w:rPr>
        <w:t>Tato vyhláška nabývá účinnosti patnáctým dnem po dni vyhlášení</w:t>
      </w:r>
      <w:r>
        <w:rPr>
          <w:rFonts w:ascii="Times New Roman" w:hAnsi="Times New Roman" w:cs="Times New Roman"/>
          <w:color w:val="000000"/>
          <w:sz w:val="23"/>
          <w:szCs w:val="23"/>
        </w:rPr>
        <w:t>.</w:t>
      </w:r>
    </w:p>
    <w:p w14:paraId="39502550" w14:textId="77777777" w:rsidR="00452B5D" w:rsidRDefault="00452B5D" w:rsidP="00452B5D"/>
    <w:p w14:paraId="52B43FE2" w14:textId="77777777" w:rsidR="00B64100" w:rsidRPr="00B64100" w:rsidRDefault="00B64100" w:rsidP="00B641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14:paraId="6803A86D" w14:textId="77777777" w:rsidR="00B64100" w:rsidRPr="00B64100" w:rsidRDefault="00B64100" w:rsidP="00B641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B64100">
        <w:rPr>
          <w:rFonts w:ascii="Times New Roman" w:hAnsi="Times New Roman" w:cs="Times New Roman"/>
          <w:b/>
          <w:bCs/>
          <w:color w:val="000000"/>
          <w:sz w:val="23"/>
          <w:szCs w:val="23"/>
        </w:rPr>
        <w:t>Čl. 3</w:t>
      </w:r>
    </w:p>
    <w:p w14:paraId="6F6149F1" w14:textId="77777777" w:rsidR="00B64100" w:rsidRDefault="00B64100" w:rsidP="00B641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B64100">
        <w:rPr>
          <w:rFonts w:ascii="Times New Roman" w:hAnsi="Times New Roman" w:cs="Times New Roman"/>
          <w:b/>
          <w:bCs/>
          <w:color w:val="000000"/>
          <w:sz w:val="23"/>
          <w:szCs w:val="23"/>
        </w:rPr>
        <w:t>Účinnost</w:t>
      </w:r>
    </w:p>
    <w:p w14:paraId="025E956C" w14:textId="77777777" w:rsidR="00B64100" w:rsidRPr="00B64100" w:rsidRDefault="00B64100" w:rsidP="00B641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14:paraId="0196EEE2" w14:textId="77777777" w:rsidR="00B64100" w:rsidRDefault="00B64100" w:rsidP="00B641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 w:rsidRPr="00B64100">
        <w:rPr>
          <w:rFonts w:ascii="Arial" w:hAnsi="Arial" w:cs="Arial"/>
          <w:b/>
          <w:bCs/>
          <w:color w:val="000000"/>
        </w:rPr>
        <w:t>Tato vyhláška nabývá účinnosti dnem 1.ledna 202</w:t>
      </w:r>
      <w:r>
        <w:rPr>
          <w:rFonts w:ascii="Arial" w:hAnsi="Arial" w:cs="Arial"/>
          <w:b/>
          <w:bCs/>
          <w:color w:val="000000"/>
        </w:rPr>
        <w:t>3</w:t>
      </w:r>
      <w:r w:rsidRPr="00B64100">
        <w:rPr>
          <w:rFonts w:ascii="Arial" w:hAnsi="Arial" w:cs="Arial"/>
          <w:b/>
          <w:bCs/>
          <w:color w:val="000000"/>
        </w:rPr>
        <w:t xml:space="preserve">. </w:t>
      </w:r>
    </w:p>
    <w:p w14:paraId="165712BF" w14:textId="77777777" w:rsidR="00B64100" w:rsidRDefault="00B64100" w:rsidP="00B641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2576EE2B" w14:textId="77777777" w:rsidR="00B64100" w:rsidRDefault="00B64100" w:rsidP="00B641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5E9BA498" w14:textId="77777777" w:rsidR="00B64100" w:rsidRDefault="00B64100" w:rsidP="00B641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14063762" w14:textId="77777777" w:rsidR="00A51087" w:rsidRDefault="00A51087" w:rsidP="00B641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4D876E1D" w14:textId="77777777" w:rsidR="00A51087" w:rsidRDefault="00A51087" w:rsidP="00B641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5F981B43" w14:textId="77777777" w:rsidR="00B64100" w:rsidRPr="00B64100" w:rsidRDefault="00B64100" w:rsidP="00B641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695AB32D" w14:textId="77777777" w:rsidR="00B64100" w:rsidRPr="00B64100" w:rsidRDefault="00B64100" w:rsidP="00B641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B64100">
        <w:rPr>
          <w:rFonts w:ascii="Arial" w:hAnsi="Arial" w:cs="Arial"/>
          <w:i/>
          <w:iCs/>
          <w:color w:val="000000"/>
        </w:rPr>
        <w:t xml:space="preserve">………................................................................. </w:t>
      </w:r>
      <w:r>
        <w:rPr>
          <w:rFonts w:ascii="Arial" w:hAnsi="Arial" w:cs="Arial"/>
          <w:i/>
          <w:iCs/>
          <w:color w:val="000000"/>
        </w:rPr>
        <w:tab/>
      </w:r>
      <w:r>
        <w:rPr>
          <w:rFonts w:ascii="Arial" w:hAnsi="Arial" w:cs="Arial"/>
          <w:i/>
          <w:iCs/>
          <w:color w:val="000000"/>
        </w:rPr>
        <w:tab/>
      </w:r>
      <w:r w:rsidRPr="00B64100">
        <w:rPr>
          <w:rFonts w:ascii="Arial" w:hAnsi="Arial" w:cs="Arial"/>
          <w:i/>
          <w:iCs/>
          <w:color w:val="000000"/>
        </w:rPr>
        <w:t xml:space="preserve">.......................................... </w:t>
      </w:r>
    </w:p>
    <w:p w14:paraId="5798BD62" w14:textId="77777777" w:rsidR="00B64100" w:rsidRPr="00B64100" w:rsidRDefault="00A51087" w:rsidP="00B641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Arial" w:hAnsi="Arial" w:cs="Arial"/>
          <w:color w:val="000000"/>
        </w:rPr>
        <w:t xml:space="preserve">      </w:t>
      </w:r>
      <w:r w:rsidR="00B64100">
        <w:rPr>
          <w:rFonts w:ascii="Arial" w:hAnsi="Arial" w:cs="Arial"/>
          <w:color w:val="000000"/>
        </w:rPr>
        <w:t>Ing. Alena Hrabětová</w:t>
      </w:r>
      <w:r w:rsidR="00B64100" w:rsidRPr="00B64100">
        <w:rPr>
          <w:rFonts w:ascii="Arial" w:hAnsi="Arial" w:cs="Arial"/>
          <w:color w:val="000000"/>
        </w:rPr>
        <w:t>,</w:t>
      </w:r>
      <w:r w:rsidR="00B64100">
        <w:rPr>
          <w:rFonts w:ascii="Arial" w:hAnsi="Arial" w:cs="Arial"/>
          <w:color w:val="000000"/>
        </w:rPr>
        <w:t xml:space="preserve"> Miloš Pelikán</w:t>
      </w:r>
      <w:r w:rsidR="00B64100">
        <w:rPr>
          <w:rFonts w:ascii="Arial" w:hAnsi="Arial" w:cs="Arial"/>
          <w:color w:val="000000"/>
        </w:rPr>
        <w:tab/>
      </w:r>
      <w:r w:rsidR="00B64100">
        <w:rPr>
          <w:rFonts w:ascii="Arial" w:hAnsi="Arial" w:cs="Arial"/>
          <w:color w:val="000000"/>
        </w:rPr>
        <w:tab/>
      </w:r>
      <w:r w:rsidR="00B64100">
        <w:rPr>
          <w:rFonts w:ascii="Arial" w:hAnsi="Arial" w:cs="Arial"/>
          <w:color w:val="000000"/>
        </w:rPr>
        <w:tab/>
        <w:t xml:space="preserve">      </w:t>
      </w:r>
      <w:r w:rsidR="00B64100" w:rsidRPr="00B64100">
        <w:rPr>
          <w:rFonts w:ascii="Arial" w:hAnsi="Arial" w:cs="Arial"/>
          <w:color w:val="000000"/>
        </w:rPr>
        <w:t>Mgr.</w:t>
      </w:r>
      <w:r>
        <w:rPr>
          <w:rFonts w:ascii="Arial" w:hAnsi="Arial" w:cs="Arial"/>
          <w:color w:val="000000"/>
        </w:rPr>
        <w:t xml:space="preserve"> </w:t>
      </w:r>
      <w:r w:rsidR="00B64100" w:rsidRPr="00B64100">
        <w:rPr>
          <w:rFonts w:ascii="Arial" w:hAnsi="Arial" w:cs="Arial"/>
          <w:color w:val="000000"/>
        </w:rPr>
        <w:t xml:space="preserve">František Šindelář </w:t>
      </w:r>
    </w:p>
    <w:p w14:paraId="19A631FE" w14:textId="77777777" w:rsidR="00B64100" w:rsidRDefault="00A51087" w:rsidP="00B641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          </w:t>
      </w:r>
      <w:r w:rsidR="00B64100" w:rsidRPr="00B64100">
        <w:rPr>
          <w:rFonts w:ascii="Arial" w:hAnsi="Arial" w:cs="Arial"/>
          <w:color w:val="000000"/>
        </w:rPr>
        <w:t xml:space="preserve">místostarostové </w:t>
      </w:r>
      <w:r w:rsidR="00B64100">
        <w:rPr>
          <w:rFonts w:ascii="Arial" w:hAnsi="Arial" w:cs="Arial"/>
          <w:color w:val="000000"/>
        </w:rPr>
        <w:tab/>
      </w:r>
      <w:r w:rsidR="00B64100">
        <w:rPr>
          <w:rFonts w:ascii="Arial" w:hAnsi="Arial" w:cs="Arial"/>
          <w:color w:val="000000"/>
        </w:rPr>
        <w:tab/>
      </w:r>
      <w:r w:rsidR="00B64100">
        <w:rPr>
          <w:rFonts w:ascii="Arial" w:hAnsi="Arial" w:cs="Arial"/>
          <w:color w:val="000000"/>
        </w:rPr>
        <w:tab/>
      </w:r>
      <w:r w:rsidR="00B64100"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 xml:space="preserve">   </w:t>
      </w:r>
      <w:r w:rsidR="00B64100">
        <w:rPr>
          <w:rFonts w:ascii="Arial" w:hAnsi="Arial" w:cs="Arial"/>
          <w:color w:val="000000"/>
        </w:rPr>
        <w:tab/>
        <w:t xml:space="preserve"> </w:t>
      </w:r>
      <w:r>
        <w:rPr>
          <w:rFonts w:ascii="Arial" w:hAnsi="Arial" w:cs="Arial"/>
          <w:color w:val="000000"/>
        </w:rPr>
        <w:t xml:space="preserve">  </w:t>
      </w:r>
      <w:r w:rsidR="00B64100">
        <w:rPr>
          <w:rFonts w:ascii="Arial" w:hAnsi="Arial" w:cs="Arial"/>
          <w:color w:val="000000"/>
        </w:rPr>
        <w:t xml:space="preserve">  </w:t>
      </w:r>
      <w:r w:rsidR="00B64100" w:rsidRPr="00B64100">
        <w:rPr>
          <w:rFonts w:ascii="Arial" w:hAnsi="Arial" w:cs="Arial"/>
          <w:color w:val="000000"/>
        </w:rPr>
        <w:t xml:space="preserve">starosta </w:t>
      </w:r>
    </w:p>
    <w:p w14:paraId="17D8AB80" w14:textId="77777777" w:rsidR="00B64100" w:rsidRDefault="00B64100" w:rsidP="00B641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6E381940" w14:textId="77777777" w:rsidR="00A51087" w:rsidRDefault="00A51087" w:rsidP="00B641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792D9E96" w14:textId="77777777" w:rsidR="00A51087" w:rsidRPr="00A51087" w:rsidRDefault="00A51087" w:rsidP="00A510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629E7E3" w14:textId="77777777" w:rsidR="00B64100" w:rsidRPr="00B64100" w:rsidRDefault="00A51087" w:rsidP="00A510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5108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1087">
        <w:rPr>
          <w:rFonts w:ascii="Times New Roman" w:hAnsi="Times New Roman" w:cs="Times New Roman"/>
          <w:color w:val="000000"/>
          <w:sz w:val="23"/>
          <w:szCs w:val="23"/>
        </w:rPr>
        <w:t>Zveřejněno ve Sbírce právních předpisů územních samosprávných celků a některých správních úřadů dne:</w:t>
      </w:r>
    </w:p>
    <w:sectPr w:rsidR="00B64100" w:rsidRPr="00B641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3C69"/>
    <w:rsid w:val="001677F8"/>
    <w:rsid w:val="00193C69"/>
    <w:rsid w:val="00452B5D"/>
    <w:rsid w:val="0048506B"/>
    <w:rsid w:val="007342A1"/>
    <w:rsid w:val="00844ABB"/>
    <w:rsid w:val="008624B2"/>
    <w:rsid w:val="00986B67"/>
    <w:rsid w:val="00A51087"/>
    <w:rsid w:val="00B64100"/>
    <w:rsid w:val="00B86E1C"/>
    <w:rsid w:val="00B941BD"/>
    <w:rsid w:val="00C74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1F801"/>
  <w15:chartTrackingRefBased/>
  <w15:docId w15:val="{12B6944E-DA5C-47D9-B6A6-318FC9F4E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193C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SITMP</Company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Hrabětová Alena</dc:creator>
  <cp:keywords/>
  <dc:description/>
  <cp:lastModifiedBy>Vladimír Hraběta</cp:lastModifiedBy>
  <cp:revision>2</cp:revision>
  <dcterms:created xsi:type="dcterms:W3CDTF">2022-12-21T16:57:00Z</dcterms:created>
  <dcterms:modified xsi:type="dcterms:W3CDTF">2022-12-21T16:57:00Z</dcterms:modified>
</cp:coreProperties>
</file>