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AF3DDE" w14:textId="755AAD59" w:rsidR="0071562A" w:rsidRPr="00396BD7" w:rsidRDefault="0071562A" w:rsidP="0071562A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53E8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D47840">
        <w:rPr>
          <w:rFonts w:ascii="Tahoma" w:eastAsia="Times New Roman" w:hAnsi="Tahoma" w:cs="Tahoma"/>
          <w:b/>
          <w:bCs/>
          <w:lang w:eastAsia="cs-CZ"/>
        </w:rPr>
        <w:t>24. 11.</w:t>
      </w:r>
      <w:r w:rsidRPr="00453E8D">
        <w:rPr>
          <w:rFonts w:ascii="Tahoma" w:eastAsia="Times New Roman" w:hAnsi="Tahoma" w:cs="Tahoma"/>
          <w:b/>
          <w:bCs/>
          <w:lang w:eastAsia="cs-CZ"/>
        </w:rPr>
        <w:t xml:space="preserve"> 2022</w:t>
      </w:r>
    </w:p>
    <w:p w14:paraId="15D82F09" w14:textId="180CF910" w:rsidR="006169CC" w:rsidRPr="00566ED1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66ED1">
        <w:rPr>
          <w:rFonts w:ascii="Tahoma" w:hAnsi="Tahoma" w:cs="Tahoma"/>
          <w:b/>
          <w:bCs/>
        </w:rPr>
        <w:t xml:space="preserve">o vyhlášení přírodní památky </w:t>
      </w:r>
      <w:r w:rsidR="00D82905">
        <w:rPr>
          <w:rFonts w:ascii="Tahoma" w:hAnsi="Tahoma" w:cs="Tahoma"/>
          <w:b/>
          <w:bCs/>
        </w:rPr>
        <w:t>Rukávečská obora</w:t>
      </w:r>
      <w:r w:rsidR="00607E2B" w:rsidRPr="002252C2">
        <w:rPr>
          <w:rFonts w:ascii="Tahoma" w:hAnsi="Tahoma" w:cs="Tahoma"/>
          <w:b/>
          <w:bCs/>
        </w:rPr>
        <w:t xml:space="preserve"> a jejího ochranného pásma</w:t>
      </w:r>
    </w:p>
    <w:p w14:paraId="21912930" w14:textId="3736EE43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66ED1">
        <w:rPr>
          <w:rFonts w:ascii="Tahoma" w:hAnsi="Tahoma" w:cs="Tahoma"/>
          <w:b/>
          <w:bCs/>
        </w:rPr>
        <w:t>a o stanovení jej</w:t>
      </w:r>
      <w:r w:rsidR="00B12400">
        <w:rPr>
          <w:rFonts w:ascii="Tahoma" w:hAnsi="Tahoma" w:cs="Tahoma"/>
          <w:b/>
          <w:bCs/>
        </w:rPr>
        <w:t>i</w:t>
      </w:r>
      <w:r w:rsidRPr="00566ED1">
        <w:rPr>
          <w:rFonts w:ascii="Tahoma" w:hAnsi="Tahoma" w:cs="Tahoma"/>
          <w:b/>
          <w:bCs/>
        </w:rPr>
        <w:t>ch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328E9ED0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71562A">
        <w:rPr>
          <w:rFonts w:ascii="Tahoma" w:hAnsi="Tahoma" w:cs="Tahoma"/>
          <w:sz w:val="20"/>
        </w:rPr>
        <w:t xml:space="preserve"> </w:t>
      </w:r>
      <w:r w:rsidR="00D47840">
        <w:rPr>
          <w:rFonts w:ascii="Tahoma" w:hAnsi="Tahoma" w:cs="Tahoma"/>
          <w:sz w:val="20"/>
        </w:rPr>
        <w:t>24. 11.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566ED1">
        <w:rPr>
          <w:rFonts w:ascii="Tahoma" w:hAnsi="Tahoma" w:cs="Tahoma"/>
          <w:sz w:val="20"/>
        </w:rPr>
        <w:t>podle § 36 a</w:t>
      </w:r>
      <w:r w:rsidRPr="00396BD7">
        <w:rPr>
          <w:rFonts w:ascii="Tahoma" w:hAnsi="Tahoma" w:cs="Tahoma"/>
          <w:sz w:val="20"/>
        </w:rPr>
        <w:t xml:space="preserve">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6E1F131F" w14:textId="16A9CBE3" w:rsidR="006169CC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0AFF8F39" w14:textId="77777777" w:rsidR="00480BA0" w:rsidRPr="00396BD7" w:rsidRDefault="00480BA0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618205CA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566ED1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14A31581" w14:textId="695D096A" w:rsidR="00607E2B" w:rsidRPr="002252C2" w:rsidRDefault="00607E2B" w:rsidP="00607E2B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Tímto nařízením se zřizuje přírodní památka </w:t>
      </w:r>
      <w:r w:rsidR="00D82905">
        <w:rPr>
          <w:rFonts w:ascii="Tahoma" w:hAnsi="Tahoma" w:cs="Tahoma"/>
          <w:sz w:val="20"/>
        </w:rPr>
        <w:t>Rukávečská obora</w:t>
      </w:r>
      <w:r w:rsidRPr="002252C2">
        <w:rPr>
          <w:rFonts w:ascii="Tahoma" w:hAnsi="Tahoma" w:cs="Tahoma"/>
          <w:sz w:val="20"/>
        </w:rPr>
        <w:t xml:space="preserve"> včetně ochranného pásma a stanovují se omezení ve využití jejího území.</w:t>
      </w:r>
    </w:p>
    <w:p w14:paraId="4F7CC117" w14:textId="297754AA" w:rsidR="00607E2B" w:rsidRPr="002252C2" w:rsidRDefault="00607E2B" w:rsidP="00607E2B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Přírodní památka včetně ochranného pásma se nachází ve správním obvodu obce s rozšířenou působností Písek, v obvodu územní působnosti </w:t>
      </w:r>
      <w:r w:rsidR="008A0623">
        <w:rPr>
          <w:rFonts w:ascii="Tahoma" w:hAnsi="Tahoma" w:cs="Tahoma"/>
          <w:sz w:val="20"/>
        </w:rPr>
        <w:t>obce Květov</w:t>
      </w:r>
      <w:r w:rsidRPr="002252C2">
        <w:rPr>
          <w:rFonts w:ascii="Tahoma" w:hAnsi="Tahoma" w:cs="Tahoma"/>
          <w:sz w:val="20"/>
        </w:rPr>
        <w:t>. Přírodní památka a její ochranné pásmo zahrnují část katastrální</w:t>
      </w:r>
      <w:r w:rsidR="008A0623">
        <w:rPr>
          <w:rFonts w:ascii="Tahoma" w:hAnsi="Tahoma" w:cs="Tahoma"/>
          <w:sz w:val="20"/>
        </w:rPr>
        <w:t>ho</w:t>
      </w:r>
      <w:r w:rsidRPr="002252C2">
        <w:rPr>
          <w:rFonts w:ascii="Tahoma" w:hAnsi="Tahoma" w:cs="Tahoma"/>
          <w:sz w:val="20"/>
        </w:rPr>
        <w:t xml:space="preserve"> území </w:t>
      </w:r>
      <w:r w:rsidR="008A0623">
        <w:rPr>
          <w:rFonts w:ascii="Tahoma" w:hAnsi="Tahoma" w:cs="Tahoma"/>
          <w:sz w:val="20"/>
        </w:rPr>
        <w:t>Květov</w:t>
      </w:r>
      <w:r w:rsidRPr="002252C2">
        <w:rPr>
          <w:rFonts w:ascii="Tahoma" w:hAnsi="Tahoma" w:cs="Tahoma"/>
          <w:sz w:val="20"/>
        </w:rPr>
        <w:t>.</w:t>
      </w:r>
    </w:p>
    <w:p w14:paraId="00087749" w14:textId="77777777" w:rsidR="00607E2B" w:rsidRPr="002252C2" w:rsidRDefault="00607E2B" w:rsidP="00607E2B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památky se stanoví uzavřeným geometrickým obrazcem s přímými stranami, jehož vrcholy jsou určeny souřadnicemi </w:t>
      </w:r>
      <w:r w:rsidRPr="0058054F">
        <w:rPr>
          <w:rFonts w:ascii="Tahoma" w:hAnsi="Tahoma" w:cs="Tahoma"/>
          <w:sz w:val="20"/>
        </w:rPr>
        <w:t>v systému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(dále jen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„</w:t>
      </w:r>
      <w:r w:rsidRPr="003003F3">
        <w:rPr>
          <w:rFonts w:ascii="Tahoma" w:hAnsi="Tahoma" w:cs="Tahoma"/>
          <w:color w:val="000000"/>
          <w:sz w:val="20"/>
          <w:szCs w:val="20"/>
          <w:lang w:eastAsia="cs-CZ"/>
        </w:rPr>
        <w:t>S-JTSK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5FD4DC85" w14:textId="21EA43AC" w:rsidR="00607E2B" w:rsidRPr="00396BD7" w:rsidRDefault="00607E2B" w:rsidP="00607E2B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památky </w:t>
      </w:r>
      <w:r w:rsidR="00D82905">
        <w:rPr>
          <w:rFonts w:ascii="Tahoma" w:hAnsi="Tahoma" w:cs="Tahoma"/>
          <w:sz w:val="20"/>
        </w:rPr>
        <w:t>Rukávečská obora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041CD295" w14:textId="430DD66E" w:rsidR="00607E2B" w:rsidRPr="002252C2" w:rsidRDefault="00607E2B" w:rsidP="00607E2B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Grafické znázornění území přírodní památky </w:t>
      </w:r>
      <w:r w:rsidR="00D82905">
        <w:rPr>
          <w:rFonts w:ascii="Tahoma" w:hAnsi="Tahoma" w:cs="Tahoma"/>
          <w:sz w:val="20"/>
        </w:rPr>
        <w:t>Rukávečská obora</w:t>
      </w:r>
      <w:r w:rsidRPr="002252C2">
        <w:rPr>
          <w:rFonts w:ascii="Tahoma" w:hAnsi="Tahoma" w:cs="Tahoma"/>
          <w:sz w:val="20"/>
        </w:rPr>
        <w:t xml:space="preserve"> a jejího ochranného pásma je zakresleno do katastrální mapy, která je přílohou č. 3 tohoto nařízení.</w:t>
      </w:r>
    </w:p>
    <w:p w14:paraId="41AE752E" w14:textId="5FA268E9" w:rsidR="006169CC" w:rsidRDefault="006169CC" w:rsidP="006169CC">
      <w:pPr>
        <w:rPr>
          <w:rFonts w:ascii="Tahoma" w:hAnsi="Tahoma" w:cs="Tahoma"/>
          <w:sz w:val="20"/>
        </w:rPr>
      </w:pPr>
    </w:p>
    <w:p w14:paraId="749FA8F4" w14:textId="77777777" w:rsidR="001502E0" w:rsidRDefault="001502E0" w:rsidP="006169CC">
      <w:pPr>
        <w:rPr>
          <w:rFonts w:ascii="Tahoma" w:hAnsi="Tahoma" w:cs="Tahoma"/>
          <w:sz w:val="20"/>
        </w:rPr>
      </w:pPr>
    </w:p>
    <w:p w14:paraId="19E061E9" w14:textId="4943F85C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607E2B">
        <w:rPr>
          <w:rFonts w:ascii="Tahoma" w:eastAsia="Times New Roman" w:hAnsi="Tahoma" w:cs="Tahoma"/>
          <w:b/>
          <w:bCs/>
          <w:lang w:eastAsia="cs-CZ"/>
        </w:rPr>
        <w:t>2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32D678DE" w14:textId="77777777" w:rsidR="00D82905" w:rsidRPr="00982CC6" w:rsidRDefault="00D82905" w:rsidP="00D82905">
      <w:pPr>
        <w:autoSpaceDE w:val="0"/>
        <w:autoSpaceDN w:val="0"/>
        <w:adjustRightInd w:val="0"/>
        <w:spacing w:line="23" w:lineRule="atLeast"/>
        <w:rPr>
          <w:rFonts w:ascii="Tahoma" w:hAnsi="Tahoma" w:cs="Tahoma"/>
          <w:sz w:val="20"/>
          <w:szCs w:val="20"/>
        </w:rPr>
      </w:pPr>
      <w:r w:rsidRPr="00982CC6">
        <w:rPr>
          <w:rFonts w:ascii="Tahoma" w:hAnsi="Tahoma" w:cs="Tahoma"/>
          <w:sz w:val="20"/>
          <w:szCs w:val="20"/>
        </w:rPr>
        <w:t>Fragment původního porostu acidofilních bikových bučin.</w:t>
      </w:r>
    </w:p>
    <w:p w14:paraId="25A0D54C" w14:textId="17C44A63" w:rsidR="00544557" w:rsidRDefault="00544557" w:rsidP="00544557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2DE410E1" w14:textId="77777777" w:rsidR="00AB0A80" w:rsidRPr="00396BD7" w:rsidRDefault="00AB0A80" w:rsidP="00544557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670CC870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865F15">
        <w:rPr>
          <w:rFonts w:ascii="Tahoma" w:eastAsia="Times New Roman" w:hAnsi="Tahoma" w:cs="Tahoma"/>
          <w:b/>
          <w:bCs/>
          <w:lang w:eastAsia="cs-CZ"/>
        </w:rPr>
        <w:t>3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B1E4B34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544557">
        <w:rPr>
          <w:rFonts w:ascii="Tahoma" w:eastAsiaTheme="minorHAnsi" w:hAnsi="Tahoma" w:cs="Tahoma"/>
          <w:sz w:val="20"/>
          <w:szCs w:val="20"/>
        </w:rPr>
        <w:t>území přírodní památky:</w:t>
      </w:r>
    </w:p>
    <w:p w14:paraId="0E5DB1E9" w14:textId="77777777" w:rsidR="00D82905" w:rsidRPr="00982CC6" w:rsidRDefault="00D82905" w:rsidP="00D82905">
      <w:pPr>
        <w:ind w:left="284" w:right="23" w:hanging="284"/>
        <w:rPr>
          <w:rFonts w:ascii="Tahoma" w:eastAsia="Arial" w:hAnsi="Tahoma" w:cs="Tahoma"/>
          <w:sz w:val="20"/>
          <w:szCs w:val="20"/>
        </w:rPr>
      </w:pPr>
      <w:bookmarkStart w:id="0" w:name="page4"/>
      <w:bookmarkStart w:id="1" w:name="_Hlk86658273"/>
      <w:bookmarkStart w:id="2" w:name="_Hlk89432413"/>
      <w:bookmarkEnd w:id="0"/>
      <w:r w:rsidRPr="00982CC6">
        <w:rPr>
          <w:rFonts w:ascii="Tahoma" w:eastAsia="Arial" w:hAnsi="Tahoma" w:cs="Tahoma"/>
          <w:sz w:val="20"/>
          <w:szCs w:val="20"/>
        </w:rPr>
        <w:t>a) povolovat změny druhu pozemků nebo způsobů jejich využití;</w:t>
      </w:r>
    </w:p>
    <w:p w14:paraId="3B7F0306" w14:textId="77777777" w:rsidR="00D82905" w:rsidRPr="00982CC6" w:rsidRDefault="00D82905" w:rsidP="00D82905">
      <w:pPr>
        <w:ind w:left="284" w:right="20" w:hanging="284"/>
        <w:rPr>
          <w:rFonts w:ascii="Tahoma" w:eastAsia="Arial" w:hAnsi="Tahoma" w:cs="Tahoma"/>
          <w:sz w:val="20"/>
          <w:szCs w:val="20"/>
        </w:rPr>
      </w:pPr>
      <w:r w:rsidRPr="00982CC6">
        <w:rPr>
          <w:rFonts w:ascii="Tahoma" w:eastAsia="Arial" w:hAnsi="Tahoma" w:cs="Tahoma"/>
          <w:sz w:val="20"/>
          <w:szCs w:val="20"/>
        </w:rPr>
        <w:t>b) zřizovat skládky jakýchkoli materiálů, kromě krátkodobého uložení dřevní hmoty na lesních pozemcích;</w:t>
      </w:r>
    </w:p>
    <w:p w14:paraId="12A3CCAF" w14:textId="77777777" w:rsidR="00D82905" w:rsidRDefault="00D82905" w:rsidP="00D82905">
      <w:pPr>
        <w:ind w:left="284" w:right="20" w:hanging="284"/>
        <w:rPr>
          <w:rFonts w:ascii="Tahoma" w:eastAsia="Arial" w:hAnsi="Tahoma" w:cs="Tahoma"/>
          <w:sz w:val="20"/>
          <w:szCs w:val="20"/>
        </w:rPr>
      </w:pPr>
      <w:r w:rsidRPr="00982CC6">
        <w:rPr>
          <w:rFonts w:ascii="Tahoma" w:eastAsia="Arial" w:hAnsi="Tahoma" w:cs="Tahoma"/>
          <w:sz w:val="20"/>
          <w:szCs w:val="20"/>
        </w:rPr>
        <w:t xml:space="preserve">c) umisťovat myslivecká zařízení k přikrmování zvěře, přikrmovat zvěř a </w:t>
      </w:r>
      <w:r w:rsidRPr="00982CC6">
        <w:rPr>
          <w:rFonts w:ascii="Tahoma" w:hAnsi="Tahoma" w:cs="Tahoma"/>
          <w:sz w:val="20"/>
          <w:szCs w:val="20"/>
        </w:rPr>
        <w:t>vypouštět odchovanou zvěř</w:t>
      </w:r>
      <w:r w:rsidRPr="00982CC6">
        <w:rPr>
          <w:rFonts w:ascii="Tahoma" w:eastAsia="Arial" w:hAnsi="Tahoma" w:cs="Tahoma"/>
          <w:sz w:val="20"/>
          <w:szCs w:val="20"/>
        </w:rPr>
        <w:t>;</w:t>
      </w:r>
    </w:p>
    <w:p w14:paraId="30EFFE56" w14:textId="3EC75618" w:rsidR="00D82905" w:rsidRPr="00991908" w:rsidRDefault="00D82905" w:rsidP="00D82905">
      <w:pPr>
        <w:ind w:left="284" w:right="20" w:hanging="284"/>
        <w:rPr>
          <w:rFonts w:ascii="Tahoma" w:eastAsia="Arial" w:hAnsi="Tahoma" w:cs="Tahoma"/>
          <w:sz w:val="20"/>
          <w:szCs w:val="20"/>
        </w:rPr>
      </w:pPr>
      <w:r w:rsidRPr="00991908">
        <w:rPr>
          <w:rFonts w:ascii="Tahoma" w:eastAsia="Arial" w:hAnsi="Tahoma" w:cs="Tahoma"/>
          <w:sz w:val="20"/>
          <w:szCs w:val="20"/>
        </w:rPr>
        <w:t xml:space="preserve">d) hnojit pozemky, </w:t>
      </w:r>
      <w:r w:rsidRPr="00991908">
        <w:rPr>
          <w:rFonts w:ascii="Tahoma" w:hAnsi="Tahoma" w:cs="Tahoma"/>
          <w:sz w:val="20"/>
          <w:szCs w:val="20"/>
        </w:rPr>
        <w:t>používat chemické prostředky</w:t>
      </w:r>
      <w:r>
        <w:rPr>
          <w:rFonts w:ascii="Tahoma" w:hAnsi="Tahoma" w:cs="Tahoma"/>
          <w:sz w:val="20"/>
          <w:szCs w:val="20"/>
        </w:rPr>
        <w:t>.</w:t>
      </w:r>
    </w:p>
    <w:bookmarkEnd w:id="1"/>
    <w:bookmarkEnd w:id="2"/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lastRenderedPageBreak/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0D3E5612" w14:textId="13CD1E37" w:rsidR="006169CC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3F0CD908" w14:textId="77777777" w:rsidR="00865F15" w:rsidRDefault="00865F15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7DC7C9F" w14:textId="77777777" w:rsidR="00865F15" w:rsidRPr="00396BD7" w:rsidRDefault="00865F15" w:rsidP="00865F15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00A59C3C" w14:textId="77777777" w:rsidR="00865F15" w:rsidRPr="00E9574E" w:rsidRDefault="00865F15" w:rsidP="00865F15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6C674D4F" w14:textId="77777777" w:rsidR="00865F15" w:rsidRPr="00E9574E" w:rsidRDefault="00865F15" w:rsidP="00865F15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520DD3A6" w14:textId="77777777" w:rsidR="00865F15" w:rsidRPr="00E9574E" w:rsidRDefault="00865F15" w:rsidP="00865F15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ochranného pásma přírodní památky:</w:t>
      </w:r>
    </w:p>
    <w:p w14:paraId="0F2CD9F1" w14:textId="77777777" w:rsidR="00BD77DE" w:rsidRPr="00982CC6" w:rsidRDefault="00BD77DE" w:rsidP="00BD77DE">
      <w:pPr>
        <w:ind w:left="284" w:right="23" w:hanging="284"/>
        <w:rPr>
          <w:rFonts w:ascii="Tahoma" w:eastAsia="Arial" w:hAnsi="Tahoma" w:cs="Tahoma"/>
          <w:sz w:val="20"/>
          <w:szCs w:val="20"/>
        </w:rPr>
      </w:pPr>
      <w:r w:rsidRPr="00982CC6">
        <w:rPr>
          <w:rFonts w:ascii="Tahoma" w:eastAsia="Arial" w:hAnsi="Tahoma" w:cs="Tahoma"/>
          <w:sz w:val="20"/>
          <w:szCs w:val="20"/>
        </w:rPr>
        <w:t>a) povolovat změny druhu pozemků nebo způsobů jejich využití;</w:t>
      </w:r>
    </w:p>
    <w:p w14:paraId="46B1B0E4" w14:textId="77777777" w:rsidR="00BD77DE" w:rsidRPr="00982CC6" w:rsidRDefault="00BD77DE" w:rsidP="00BD77DE">
      <w:pPr>
        <w:ind w:left="284" w:right="20" w:hanging="284"/>
        <w:rPr>
          <w:rFonts w:ascii="Tahoma" w:eastAsia="Arial" w:hAnsi="Tahoma" w:cs="Tahoma"/>
          <w:sz w:val="20"/>
          <w:szCs w:val="20"/>
        </w:rPr>
      </w:pPr>
      <w:r w:rsidRPr="00982CC6">
        <w:rPr>
          <w:rFonts w:ascii="Tahoma" w:eastAsia="Arial" w:hAnsi="Tahoma" w:cs="Tahoma"/>
          <w:sz w:val="20"/>
          <w:szCs w:val="20"/>
        </w:rPr>
        <w:t>b) zřizovat skládky jakýchkoli materiálů, kromě krátkodobého uložení dřevní hmoty na lesních pozemcích;</w:t>
      </w:r>
    </w:p>
    <w:p w14:paraId="29DBF977" w14:textId="3C0E97BD" w:rsidR="00BD77DE" w:rsidRPr="00982CC6" w:rsidRDefault="00BD77DE" w:rsidP="00BD77DE">
      <w:pPr>
        <w:ind w:left="284" w:right="20" w:hanging="284"/>
        <w:rPr>
          <w:rFonts w:ascii="Tahoma" w:eastAsia="Arial" w:hAnsi="Tahoma" w:cs="Tahoma"/>
          <w:sz w:val="20"/>
          <w:szCs w:val="20"/>
        </w:rPr>
      </w:pPr>
      <w:r w:rsidRPr="00982CC6">
        <w:rPr>
          <w:rFonts w:ascii="Tahoma" w:eastAsia="Arial" w:hAnsi="Tahoma" w:cs="Tahoma"/>
          <w:sz w:val="20"/>
          <w:szCs w:val="20"/>
        </w:rPr>
        <w:t xml:space="preserve">c) umisťovat myslivecká zařízení k přikrmování zvěře, přikrmovat zvěř a </w:t>
      </w:r>
      <w:r w:rsidRPr="00982CC6">
        <w:rPr>
          <w:rFonts w:ascii="Tahoma" w:hAnsi="Tahoma" w:cs="Tahoma"/>
          <w:sz w:val="20"/>
          <w:szCs w:val="20"/>
        </w:rPr>
        <w:t>vypouštět odchovanou zvěř</w:t>
      </w:r>
      <w:r>
        <w:rPr>
          <w:rFonts w:ascii="Tahoma" w:eastAsia="Arial" w:hAnsi="Tahoma" w:cs="Tahoma"/>
          <w:sz w:val="20"/>
          <w:szCs w:val="20"/>
        </w:rPr>
        <w:t>.</w:t>
      </w:r>
    </w:p>
    <w:p w14:paraId="53CD8A74" w14:textId="77777777" w:rsidR="00865F15" w:rsidRPr="00396BD7" w:rsidRDefault="00865F15" w:rsidP="00865F15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15237874" w14:textId="51A53AEF" w:rsidR="00480BA0" w:rsidRDefault="00480BA0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4AD2CB46" w14:textId="77777777" w:rsidR="00865F15" w:rsidRPr="000B061F" w:rsidRDefault="00865F15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03CF19" w14:textId="14D39A1B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FF239D">
        <w:rPr>
          <w:rFonts w:ascii="Tahoma" w:eastAsia="Times New Roman" w:hAnsi="Tahoma" w:cs="Tahoma"/>
          <w:b/>
          <w:bCs/>
          <w:lang w:eastAsia="cs-CZ"/>
        </w:rPr>
        <w:t>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471A2223" w14:textId="2E6D0AA0" w:rsidR="006169CC" w:rsidRDefault="004E796A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</w:t>
      </w:r>
      <w:r w:rsidR="006169CC" w:rsidRPr="00396BD7">
        <w:rPr>
          <w:rFonts w:ascii="Tahoma" w:hAnsi="Tahoma" w:cs="Tahoma"/>
          <w:sz w:val="20"/>
          <w:szCs w:val="20"/>
        </w:rPr>
        <w:t>.</w:t>
      </w:r>
    </w:p>
    <w:p w14:paraId="611E5962" w14:textId="16C2851A" w:rsidR="000B061F" w:rsidRDefault="000B061F" w:rsidP="009C2FF3">
      <w:pPr>
        <w:rPr>
          <w:rFonts w:ascii="Tahoma" w:hAnsi="Tahoma" w:cs="Tahoma"/>
          <w:sz w:val="20"/>
          <w:szCs w:val="20"/>
        </w:rPr>
      </w:pPr>
    </w:p>
    <w:p w14:paraId="3F78F9CE" w14:textId="77777777" w:rsidR="00480BA0" w:rsidRPr="00396BD7" w:rsidRDefault="00480BA0" w:rsidP="009C2FF3">
      <w:pPr>
        <w:rPr>
          <w:rFonts w:ascii="Tahoma" w:hAnsi="Tahoma" w:cs="Tahoma"/>
          <w:sz w:val="20"/>
          <w:szCs w:val="20"/>
        </w:rPr>
      </w:pPr>
    </w:p>
    <w:p w14:paraId="509C70E8" w14:textId="67D572BD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FF239D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0B2195B4" w:rsidR="006169CC" w:rsidRPr="00396BD7" w:rsidRDefault="004E796A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2278C27B" w14:textId="77777777" w:rsidR="004E796A" w:rsidRPr="004E796A" w:rsidRDefault="004E796A" w:rsidP="004E796A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5133A8B5" w14:textId="77777777" w:rsidR="00786F2A" w:rsidRPr="00396BD7" w:rsidRDefault="00786F2A" w:rsidP="00786F2A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</w:p>
    <w:p w14:paraId="235399D0" w14:textId="64BE4A4D" w:rsidR="004F36C5" w:rsidRDefault="004F36C5" w:rsidP="004F36C5">
      <w:pPr>
        <w:spacing w:before="120"/>
        <w:rPr>
          <w:rFonts w:ascii="Tahoma" w:hAnsi="Tahoma" w:cs="Tahoma"/>
          <w:sz w:val="20"/>
        </w:rPr>
      </w:pPr>
    </w:p>
    <w:p w14:paraId="73355864" w14:textId="77777777" w:rsidR="004E796A" w:rsidRPr="00396BD7" w:rsidRDefault="004E796A" w:rsidP="004F36C5">
      <w:pPr>
        <w:spacing w:before="120"/>
        <w:rPr>
          <w:rFonts w:ascii="Tahoma" w:hAnsi="Tahoma" w:cs="Tahoma"/>
          <w:sz w:val="20"/>
        </w:rPr>
      </w:pPr>
    </w:p>
    <w:p w14:paraId="1A8D9FD7" w14:textId="3336445A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740938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740938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535D1A07" w:rsidR="006169CC" w:rsidRPr="00396BD7" w:rsidRDefault="006169CC" w:rsidP="0058054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C2FF3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C2FF3">
        <w:rPr>
          <w:rFonts w:ascii="Tahoma" w:hAnsi="Tahoma" w:cs="Tahoma"/>
          <w:sz w:val="20"/>
          <w:u w:val="single"/>
        </w:rPr>
        <w:t xml:space="preserve"> k nařízení </w:t>
      </w:r>
      <w:r w:rsidR="00786F2A"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D47840">
        <w:rPr>
          <w:rFonts w:ascii="Tahoma" w:hAnsi="Tahoma" w:cs="Tahoma"/>
          <w:sz w:val="20"/>
          <w:u w:val="single"/>
        </w:rPr>
        <w:t>24. 11.</w:t>
      </w:r>
      <w:r w:rsidR="00786F2A" w:rsidRPr="00786F2A">
        <w:rPr>
          <w:rFonts w:ascii="Tahoma" w:hAnsi="Tahoma" w:cs="Tahoma"/>
          <w:sz w:val="20"/>
          <w:u w:val="single"/>
        </w:rPr>
        <w:t xml:space="preserve"> 2022</w:t>
      </w:r>
      <w:r w:rsidR="00786F2A">
        <w:rPr>
          <w:rFonts w:ascii="Tahoma" w:hAnsi="Tahoma" w:cs="Tahoma"/>
          <w:sz w:val="20"/>
          <w:u w:val="single"/>
        </w:rPr>
        <w:t>: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 w:rsidR="0058054F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58054F">
        <w:rPr>
          <w:rFonts w:ascii="Tahoma" w:hAnsi="Tahoma" w:cs="Tahoma"/>
          <w:sz w:val="20"/>
          <w:u w:val="single"/>
        </w:rPr>
        <w:t>v souřadnicovém systé</w:t>
      </w:r>
      <w:r w:rsidR="0058054F" w:rsidRPr="009E1F48">
        <w:rPr>
          <w:rFonts w:ascii="Tahoma" w:hAnsi="Tahoma" w:cs="Tahoma"/>
          <w:sz w:val="20"/>
          <w:u w:val="single"/>
        </w:rPr>
        <w:t xml:space="preserve">mu </w:t>
      </w:r>
      <w:r w:rsidR="009E1F48" w:rsidRPr="009E1F48">
        <w:rPr>
          <w:rFonts w:ascii="Tahoma" w:hAnsi="Tahoma" w:cs="Tahoma"/>
          <w:sz w:val="20"/>
          <w:u w:val="single"/>
        </w:rPr>
        <w:t xml:space="preserve">S-JTSK </w:t>
      </w:r>
      <w:r w:rsidR="0058054F" w:rsidRPr="00753F46">
        <w:rPr>
          <w:rFonts w:ascii="Tahoma" w:hAnsi="Tahoma" w:cs="Tahoma"/>
          <w:sz w:val="20"/>
          <w:u w:val="single"/>
        </w:rPr>
        <w:t xml:space="preserve">jednotlivých vrcholů </w:t>
      </w:r>
      <w:r w:rsidR="0058054F">
        <w:rPr>
          <w:rFonts w:ascii="Tahoma" w:hAnsi="Tahoma" w:cs="Tahoma"/>
          <w:sz w:val="20"/>
          <w:u w:val="single"/>
        </w:rPr>
        <w:t>geometrického obrazce</w:t>
      </w:r>
      <w:r w:rsidRPr="009C2FF3">
        <w:rPr>
          <w:rFonts w:ascii="Tahoma" w:hAnsi="Tahoma" w:cs="Tahoma"/>
          <w:sz w:val="20"/>
          <w:u w:val="single"/>
        </w:rPr>
        <w:t xml:space="preserve">, kterými jsou stanoveny hranice přírodní památky </w:t>
      </w:r>
      <w:r w:rsidR="00D82905">
        <w:rPr>
          <w:rFonts w:ascii="Tahoma" w:hAnsi="Tahoma" w:cs="Tahoma"/>
          <w:sz w:val="20"/>
          <w:u w:val="single"/>
        </w:rPr>
        <w:t>Rukávečská obora</w:t>
      </w:r>
      <w:r w:rsidR="00786F2A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5627B5" w:rsidRPr="005627B5" w14:paraId="0D14B6FE" w14:textId="77777777" w:rsidTr="005627B5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654D2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4DD31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A8183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B596F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6CCD8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5627B5" w:rsidRPr="005627B5" w14:paraId="2F2B6B63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DBC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5EC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758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1 115 808,99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3D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62D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5CCA767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8A2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E8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761 841,61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1D6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1 115 778,03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892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7DD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2B5D7520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20F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6C7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761 839,52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F6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1 115 749,54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99F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85F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0618763A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08C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281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CE9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1 115 740,52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E3A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70B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9D10B4C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3CD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505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761 830,17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B94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1 115 740,95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D8A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E91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4423BA9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5E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2D7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761 820,94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CF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1 115 747,59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C6C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F70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92AE8D7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93F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49B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761 803,45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40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B27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751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2D89D2B2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791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34D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761 787,59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C85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AB7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CED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0053F2CC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CB6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3F5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761 779,55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E9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1 115 754,95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C85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39E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192066D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2A5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83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761 757,99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C1B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1 115 763,87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528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095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865B51F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69C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AE0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761 752,48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9C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403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771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32D2262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6B8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2C2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761 744,86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DBD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1 115 760,14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CB7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C60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04553080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DEA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3FF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761 737,40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149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1 115 762,08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E7E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7D3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6F0F770C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549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50F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761 721,20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F65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1 115 755,27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1C9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3C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088761C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EFF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79B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761 691,37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816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318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6A0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20A0F21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54B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554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761 682,03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D9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1 115 759,41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3C7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675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644D0EDC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4A5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8C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761 662,47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187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1 115 770,13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54F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749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5A96F55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02B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C6F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761 648,28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64C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1 115 777,90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A32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AA8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1654ED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E08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796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761 636,28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05C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1 115 803,70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034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AB8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6A74F0E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083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0BF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761 608,08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980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1 115 825,70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750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0B8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1ED8E0F7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594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3CC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761 591,52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652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1 115 827,48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42B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533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0936245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381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52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761 556,82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7C7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1 115 851,11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AC1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B32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CE4C040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CF4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B07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761 555,05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22B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1 115 858,15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9DF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F96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C59B114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321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6F5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761 552,31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738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1 115 869,06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3BB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934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1CAAC13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459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F53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761 549,42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010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1 115 880,56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112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EEE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1CBAB6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4B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F65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761 560,12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9D4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1 115 904,22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A58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375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C7F3845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052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AED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761 562,51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9B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1 115 909,51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DD7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A14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929619C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79F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F7B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761 565,78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02D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1 115 916,90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AFA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6B9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9EF2B39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5F8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D7A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761 596,28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BCB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1 115 974,32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A84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5F9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12CFCC2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F29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40C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761 604,00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368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1 116 014,27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DF8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669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156AC7D9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898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AF6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761 605,64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D43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1 116 022,80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55B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EEE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B381208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7E9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278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761 608,86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E9C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1 116 039,46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75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4AF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E2B120D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C14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A5A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761 609,97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D9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1 116 045,19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C26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636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2AFC8D3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8B9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87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761 633,74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8E6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1 116 036,15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A60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9B7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43E0F65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CCF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63A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761 660,24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709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1 116 022,78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FFB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CA9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C5ABC74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5B1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C96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761 696,51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9A8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1 116 032,25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21E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68F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FA69264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825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38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761 732,77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9A2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1 116 045,52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7C4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36F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E2ED8D5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F42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20C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761 748,76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BE7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1 116 044,45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DA9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E5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19EA4A47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45A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06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761 781,72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B37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1 116 042,23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949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E21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960592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542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CF4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761 786,67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F3C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1 116 039,64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BAB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89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728A8E8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915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FAA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761 803,66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199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1 116 030,74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450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B87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69AA0EC7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AEA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763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761 810,46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05B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1 116 027,34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695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4F3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BD142D9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D6A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009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761 838,48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699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1 115 993,06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6DD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FD9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2A5FD133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47E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AD2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806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1 115 941,18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298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747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6CD06F5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4E9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F87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9A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1 115 900,31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769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BAB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BE09E53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A94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B6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761 839,75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C1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1 115 855,55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B2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8E8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1470E25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AD9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791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761 840,40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04C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1 115 843,93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151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434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6F0C12E8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931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61B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09A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1 115 820,56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847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73D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9CF2EC" w14:textId="3CBCA6FA" w:rsidR="006169CC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E3842DB" w14:textId="284108FC" w:rsidR="0058054F" w:rsidRDefault="001502E0" w:rsidP="006169CC">
      <w:pPr>
        <w:spacing w:line="240" w:lineRule="auto"/>
        <w:rPr>
          <w:rFonts w:ascii="Tahoma" w:hAnsi="Tahoma" w:cs="Tahoma"/>
          <w:sz w:val="20"/>
          <w:szCs w:val="24"/>
        </w:rPr>
      </w:pPr>
      <w:r w:rsidRPr="009C2FF3">
        <w:rPr>
          <w:rFonts w:ascii="Tahoma" w:hAnsi="Tahoma" w:cs="Tahoma"/>
          <w:b/>
          <w:bCs/>
          <w:sz w:val="20"/>
          <w:u w:val="single"/>
        </w:rPr>
        <w:t xml:space="preserve">Příloha č. </w:t>
      </w:r>
      <w:r>
        <w:rPr>
          <w:rFonts w:ascii="Tahoma" w:hAnsi="Tahoma" w:cs="Tahoma"/>
          <w:b/>
          <w:bCs/>
          <w:sz w:val="20"/>
          <w:u w:val="single"/>
        </w:rPr>
        <w:t>2</w:t>
      </w:r>
      <w:r w:rsidRPr="009C2FF3">
        <w:rPr>
          <w:rFonts w:ascii="Tahoma" w:hAnsi="Tahoma" w:cs="Tahoma"/>
          <w:sz w:val="20"/>
          <w:u w:val="single"/>
        </w:rPr>
        <w:t xml:space="preserve"> k nařízení </w:t>
      </w:r>
      <w:r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D47840">
        <w:rPr>
          <w:rFonts w:ascii="Tahoma" w:hAnsi="Tahoma" w:cs="Tahoma"/>
          <w:sz w:val="20"/>
          <w:u w:val="single"/>
        </w:rPr>
        <w:t>24. 11.</w:t>
      </w:r>
      <w:r w:rsidRPr="00786F2A">
        <w:rPr>
          <w:rFonts w:ascii="Tahoma" w:hAnsi="Tahoma" w:cs="Tahoma"/>
          <w:sz w:val="20"/>
          <w:u w:val="single"/>
        </w:rPr>
        <w:t xml:space="preserve"> 2022</w:t>
      </w:r>
      <w:r>
        <w:rPr>
          <w:rFonts w:ascii="Tahoma" w:hAnsi="Tahoma" w:cs="Tahoma"/>
          <w:sz w:val="20"/>
          <w:u w:val="single"/>
        </w:rPr>
        <w:t>: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 w:rsidRPr="00753F46">
        <w:rPr>
          <w:rFonts w:ascii="Tahoma" w:hAnsi="Tahoma" w:cs="Tahoma"/>
          <w:sz w:val="20"/>
          <w:u w:val="single"/>
        </w:rPr>
        <w:t xml:space="preserve">seznam souřadnic </w:t>
      </w:r>
      <w:r>
        <w:rPr>
          <w:rFonts w:ascii="Tahoma" w:hAnsi="Tahoma" w:cs="Tahoma"/>
          <w:sz w:val="20"/>
          <w:u w:val="single"/>
        </w:rPr>
        <w:t>v souřadnicovém systé</w:t>
      </w:r>
      <w:r w:rsidRPr="009E1F48">
        <w:rPr>
          <w:rFonts w:ascii="Tahoma" w:hAnsi="Tahoma" w:cs="Tahoma"/>
          <w:sz w:val="20"/>
          <w:u w:val="single"/>
        </w:rPr>
        <w:t xml:space="preserve">mu S-JTSK </w:t>
      </w:r>
      <w:r w:rsidRPr="00753F46">
        <w:rPr>
          <w:rFonts w:ascii="Tahoma" w:hAnsi="Tahoma" w:cs="Tahoma"/>
          <w:sz w:val="20"/>
          <w:u w:val="single"/>
        </w:rPr>
        <w:t xml:space="preserve">jednotlivých vrcholů </w:t>
      </w:r>
      <w:r>
        <w:rPr>
          <w:rFonts w:ascii="Tahoma" w:hAnsi="Tahoma" w:cs="Tahoma"/>
          <w:sz w:val="20"/>
          <w:u w:val="single"/>
        </w:rPr>
        <w:t>geometrického obrazce</w:t>
      </w:r>
      <w:r w:rsidRPr="009C2FF3">
        <w:rPr>
          <w:rFonts w:ascii="Tahoma" w:hAnsi="Tahoma" w:cs="Tahoma"/>
          <w:sz w:val="20"/>
          <w:u w:val="single"/>
        </w:rPr>
        <w:t xml:space="preserve">, kterými jsou stanoveny hranice </w:t>
      </w:r>
      <w:r>
        <w:rPr>
          <w:rFonts w:ascii="Tahoma" w:hAnsi="Tahoma" w:cs="Tahoma"/>
          <w:sz w:val="20"/>
          <w:u w:val="single"/>
        </w:rPr>
        <w:t xml:space="preserve">ochranného pásma </w:t>
      </w:r>
      <w:r w:rsidRPr="009C2FF3">
        <w:rPr>
          <w:rFonts w:ascii="Tahoma" w:hAnsi="Tahoma" w:cs="Tahoma"/>
          <w:sz w:val="20"/>
          <w:u w:val="single"/>
        </w:rPr>
        <w:t xml:space="preserve">přírodní památky </w:t>
      </w:r>
      <w:r w:rsidR="00D82905">
        <w:rPr>
          <w:rFonts w:ascii="Tahoma" w:hAnsi="Tahoma" w:cs="Tahoma"/>
          <w:sz w:val="20"/>
          <w:u w:val="single"/>
        </w:rPr>
        <w:t>Rukávečská obora</w:t>
      </w:r>
      <w:r>
        <w:rPr>
          <w:rFonts w:ascii="Tahoma" w:hAnsi="Tahoma" w:cs="Tahoma"/>
          <w:sz w:val="20"/>
          <w:u w:val="single"/>
        </w:rPr>
        <w:t>.</w:t>
      </w:r>
    </w:p>
    <w:p w14:paraId="13D581FA" w14:textId="77C09E1D" w:rsidR="0058054F" w:rsidRDefault="0058054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611A6E" w:rsidRPr="00611A6E" w14:paraId="4C26E02B" w14:textId="77777777" w:rsidTr="00611A6E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310C8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B9E9A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44E93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B36BA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36820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11A6E" w:rsidRPr="00611A6E" w14:paraId="36ADF75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B01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D78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761 760,44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EFB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318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CCC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8AEE8A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808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60A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761 755,60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140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631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9B4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C09A0BE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443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650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761 750,72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607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1 115 708,06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812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F55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03A3B87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561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B9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761 745,86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F6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1 115 708,48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D40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F26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0089047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94A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9C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761 741,07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9AD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8C6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5AD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2CFB4F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ABE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0BB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761 740,56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85E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1 115 709,18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FCF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120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4F4C96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14B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A34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761 735,69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726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1 115 707,42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6EE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329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BB9895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2F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F50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761 730,67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067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1 115 706,18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9CD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35F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A3970FA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9A5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614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761 725,55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D08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2AD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C8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AC8A561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EE4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E4C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761 720,38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7F5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1 115 705,28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853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BA4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FAF243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82E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E41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761 690,56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DA5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1 115 705,77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2E9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368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D78053A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8D1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275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761 684,65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090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066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464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82D3B6A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653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3B5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761 678,84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62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1 115 707,36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525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789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EC7F65B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083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A3A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761 673,21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4C0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1 115 709,18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AD3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F14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9785AE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E3B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ABF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761 663,86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088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1 115 712,82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2A0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D40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E088DEB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DAE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D13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761 660,74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6B3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1 115 714,16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72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4BC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ED38D2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69E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B4B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761 658,00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66C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1 115 715,56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383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1C4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DB3A16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2EB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087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761 638,44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78C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1 115 726,28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59A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52D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299B9D2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A9B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9B0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761 624,25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BCB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1 115 734,05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D29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BCC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334EA1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93B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B90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761 619,76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604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1 115 736,83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33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8DE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9E64FB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D13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FD8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761 615,59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018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1 115 740,07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B8A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FC7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B48465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4F8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61F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761 611,78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AAA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1 115 743,73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CC0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9F4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13182CB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887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5B6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761 608,38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694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1 115 747,77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304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77F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27F99B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4D3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C61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761 605,43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812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1 115 752,14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614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7A3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2B15FC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F61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0DE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761 602,95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95B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1 115 756,80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FFD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FF2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1EC0BB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ECC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5B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761 596,03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91D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1 115 771,68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87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C26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74ABF4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98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D9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761 588,56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0B1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1 115 777,51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1F8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E05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89D70E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A24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42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761 586,16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10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1 115 777,77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860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EDF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EA42B7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F76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02B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761 580,12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27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1 115 778,80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538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913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FE2345C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8CC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CDF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761 574,25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597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1 115 780,56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0BA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713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D9470A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894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38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761 568,64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628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1 115 783,02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D6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685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093B91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B1B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039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761 563,38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3A8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1 115 786,15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7EF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BFB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250A17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4B6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49B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761 528,68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E9A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1 115 809,78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DFF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DB9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C39CA1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573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4CB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761 523,91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A5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1 115 813,47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992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4A3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00F1B9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8B4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DC0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761 519,62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16B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1 115 817,70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2F3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EDB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A65BBD4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135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011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761 515,87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F0F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1 115 822,43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78F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926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1EFD18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820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B0A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761 512,71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421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1 115 827,57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98D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4F3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58E34E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3A3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AB8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761 510,20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EF1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1 115 833,05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6D7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6BB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99D9DA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4B7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091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761 508,36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AB8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1 115 838,80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158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0B2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0BE03A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CCC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49A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761 506,56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6C6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1 115 845,97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721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27C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679C6F7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31F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491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761 503,82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32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1 115 856,88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640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F76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72F145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D37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442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761 500,93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9B0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1 115 868,38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2AB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94A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CB98FC4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59B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DB4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761 499,87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C0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1 115 873,86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E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E15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056C0B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2A0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72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761 499,44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157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1 115 879,43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3A5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9B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09C9DA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012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F26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761 499,62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913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1 115 885,01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B46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EB3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DF3E302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DEB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2A9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761 500,43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B21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1 115 890,54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C2C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C6A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CE44DE4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995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9C9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761 501,85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26F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1 115 895,94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CBD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03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2341B7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E17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8B6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761 503,86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703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1 115 901,15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FBB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E18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94D0EC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83D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65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761 514,56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10F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1 115 924,81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666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ECA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4373CE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93A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343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761 516,87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9F8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1 115 929,93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184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B57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148F083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EC8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51B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761 520,07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817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1 115 937,15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725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6C9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58B2717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926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7D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761 521,63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34C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1 115 940,36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10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884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3194C47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726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931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761 548,61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942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1 115 991,15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929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E4E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ED8069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423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278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761 554,90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57A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1 116 023,75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838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B43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9B3BDA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897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DC4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761 556,55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EE3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1 116 032,28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F28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D53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51C4E2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8B1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954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761 559,77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920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1 116 048,94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944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366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34CE472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754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9D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761 560,87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650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1 116 054,67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BB4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3E5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F68A24A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D1A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4D7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761 562,43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42E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1 116 060,69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FAC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649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CD6A1C1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E71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5C0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761 564,72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D18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1 116 066,48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29B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21E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5850AFA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745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A73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761 567,72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982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1 116 071,93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73C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2C7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42D72E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FDA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9C0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761 571,37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A69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1 116 076,97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EE9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7EC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1F8F643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38D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CAF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761 575,61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D0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1 116 081,52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A9E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8F0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024F0F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2AA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18F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761 580,39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975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1 116 085,51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16D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AE6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93EB061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2E3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B35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761 585,63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56D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1 116 088,87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27D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EDC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855FDC7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3ED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DAD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761 591,24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DD1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E43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086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524377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BB7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C8C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761 597,15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869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1D2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5A4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DDC4F82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D7D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973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761 603,25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A3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09D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6BD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01772C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E26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66E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761 609,46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03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15F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90F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F1DAF21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143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517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761 615,67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B87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1 116 094,87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C24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22D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5F6ADA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3A7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9B6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761 621,80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E85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C36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FFD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2EF94F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800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C51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761 627,74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BC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1F9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CBE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88F73B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795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BB4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761 651,51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779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1 116 082,89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BB6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DB9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0F86CA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2C5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EA6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761 655,03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973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1 116 081,39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8B6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666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98EF97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B1E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10E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761 656,27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4E9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1 116 080,79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697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26C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BC4C1F2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007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F8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761 665,89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4AB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1 116 075,93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A8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8B3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D1BC37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576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DE7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761 681,56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0D8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1 116 080,03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40B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9C6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57C87B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52D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AA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761 715,58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2DC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9F4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910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936E51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363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1D5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761 720,55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83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1 116 094,01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FDA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D0E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5A2B27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B11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BF3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761 725,65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695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DA1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A53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E037C6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0D2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FC3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761 730,82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C2D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8B7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557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17841C1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900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314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761 736,01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81F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1 116 095,42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14D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08D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480CC0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74C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D9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761 752,12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B44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1 116 094,33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C48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CDE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C4BB20A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D9D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FB2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761 785,08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9A9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1 116 092,11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D4F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E03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AA193C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007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0FC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761 790,23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104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1 116 091,50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4CD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2CB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52B0A2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A8E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86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761 795,29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39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1 116 090,35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EBB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AA3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B5F116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2B8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683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761 800,20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9F7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1 116 088,69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422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671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79D765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890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ED1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761 804,91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8ED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1 116 086,52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38E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E65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EDE866B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BA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AC4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761 809,86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00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1 116 083,93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79C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07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F7E3E2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91C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A5F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761 826,44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543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1 116 075,25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A1F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747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C2C7D3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8C2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AB5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761 832,82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C7E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1 116 072,06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A63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558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9E832A4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C0F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815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761 837,40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329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1 116 069,46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822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C7D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3D67464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90C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E10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761 841,69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9E9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1 116 066,39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E6A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1A3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CAC719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F3F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800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761 845,62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62B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1 116 062,88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B59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052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D245F62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19A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E75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761 849,17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E04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1 116 058,98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B83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DBF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E2E2751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057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C8C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761 877,19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46C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1 116 024,71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9EF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B0A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652282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40E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3FD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744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1 116 020,31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37A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529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5E1BE84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29B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B2B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761 883,11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CAA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1 116 015,59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264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C95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174D4A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9D9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FA0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E92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1 116 010,61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7EF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8E3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76F015C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461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88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761 886,93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7E9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1 116 005,41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2A2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856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EC88D3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F5B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E4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E5E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1 116 000,07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685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DB5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36C9C4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A90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A1B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761 888,45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E51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1 115 994,65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9E5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F97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66CC64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028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BE2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761 888,33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C8D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1 115 989,21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934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0D5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534B5F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44B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60D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761 884,48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F65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1 115 939,46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812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8FF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0BE05E4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B60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1A1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761 884,77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FC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1 115 903,26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631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34C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0A7DE98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C8A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A94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761 889,44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962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1 115 861,05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7CA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2A1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9ABF0D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3B1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F0D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761 889,67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3C2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1 115 858,36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367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BFE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67EEB0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0FF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EF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761 890,32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7D3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1 115 846,74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22F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230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5BC55E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3E1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053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761 890,38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BB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1 115 842,39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AB2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A5D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1B096EA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EBE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90F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761 890,05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30D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1 115 838,06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CC5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2C1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44A17E4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69D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7CD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74E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1 115 833,77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C25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908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304B35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2ED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C91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761 885,25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386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1 115 814,28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6DB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B1B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C2E8D3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EB3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619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761 884,54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F2C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1 115 810,48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CD3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28F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19CA537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FF4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E6A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02B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1 115 791,22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031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76A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6F51E41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E4B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B04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761 891,02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247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1 115 785,68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75F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807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09BB883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8E16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C01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761 891,57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84A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1 115 780,04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DBF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0A3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C690F21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7B1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103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761 891,48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146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1 115 774,37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882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777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8DA40AE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401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FA7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761 889,38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6D7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1 115 745,87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93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330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E6D0A63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2D9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3C7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6A5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1 115 736,86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64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34E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937B95B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3FA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7CC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761 887,93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C41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1 115 730,97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38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629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7C8B15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BFF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FDE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CBE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1 115 725,21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4B3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3ED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FDF900E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64E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7C8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761 884,30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BD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1 115 719,67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8BC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A01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5C7438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47C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275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761 881,50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F4E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1 115 714,42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EF4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661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F32F8C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C2C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F8C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761 878,10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C7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523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343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F53D7CE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C45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BDC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761 874,15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A2F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64A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430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56D7C8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FFB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98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761 869,70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904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1 115 701,17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271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B71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DB9E21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E1D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DC8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761 864,81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5A5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D55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F9C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56AA2AB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73C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CC8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761 859,55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F6B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842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CD2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69F921B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4ED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5ED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761 854,00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F674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C19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9F7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83F3E5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10C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0BD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761 848,24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17E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1 115 691,41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137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985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E694E93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13B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A00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761 842,34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4E7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1 115 690,64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F2D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D4A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5799610E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43D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018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761 836,40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100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1 115 690,58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CBC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008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79B73F9E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2A2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12BB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761 827,71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D6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1 115 691,01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339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02C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8BEEC9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7A9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1BB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761 822,01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0BC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ACE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4C2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E8C60F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9C98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6C7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761 816,41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7415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309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8DA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8396984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806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53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761 810,99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A7BA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59F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53C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D43BC8F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AD7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972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761 805,82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B23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1 115 697,28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D107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ECB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01DE9D3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ADD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D120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761 800,97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8A4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1 115 700,36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5F0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513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2CFD70F7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0FA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45F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761 797,23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350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498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714D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E786CBD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6CF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83F7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761 794,25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901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1 115 704,16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C73F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AB75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60B55FC4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623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5309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761 787,07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5AB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B4D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47FB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5BDC20B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DE8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082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761 784,45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638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1 115 704,33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9D2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1E4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019125B0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EC9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8F4E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761 783,11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D4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D8E4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7819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1FCFE726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72CE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2693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761 775,07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9D42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CE3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A4C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42AA8F15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69C3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FFDD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761 770,18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603C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1 115 705,84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91F2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E951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11A6E" w:rsidRPr="00611A6E" w14:paraId="3AE7F959" w14:textId="77777777" w:rsidTr="00611A6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FD7C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4441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761 764,09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5306" w14:textId="77777777" w:rsidR="00611A6E" w:rsidRPr="00611A6E" w:rsidRDefault="00611A6E" w:rsidP="00611A6E">
            <w:pPr>
              <w:spacing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1 115 707,40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C5C0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35EA" w14:textId="77777777" w:rsidR="00611A6E" w:rsidRPr="00611A6E" w:rsidRDefault="00611A6E" w:rsidP="00611A6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11A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37EB573" w14:textId="1F03BA72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D146DB2" w14:textId="43C12E0A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5101085" w14:textId="7846B101" w:rsidR="00DB767E" w:rsidRPr="00B12400" w:rsidRDefault="00611A6E" w:rsidP="006169CC">
      <w:pPr>
        <w:spacing w:line="240" w:lineRule="auto"/>
        <w:rPr>
          <w:rFonts w:ascii="Tahoma" w:hAnsi="Tahoma" w:cs="Tahoma"/>
          <w:sz w:val="20"/>
          <w:szCs w:val="24"/>
          <w:u w:val="single"/>
        </w:rPr>
      </w:pPr>
      <w:r w:rsidRPr="00B12400">
        <w:rPr>
          <w:rFonts w:ascii="Tahoma" w:hAnsi="Tahoma" w:cs="Tahoma"/>
          <w:sz w:val="20"/>
          <w:szCs w:val="24"/>
          <w:u w:val="single"/>
        </w:rPr>
        <w:t>Vnitřní obrazec</w:t>
      </w:r>
    </w:p>
    <w:p w14:paraId="4B0159CA" w14:textId="133CCA0F" w:rsidR="00611A6E" w:rsidRDefault="00611A6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5627B5" w:rsidRPr="005627B5" w14:paraId="5E65FB0B" w14:textId="77777777" w:rsidTr="005627B5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8FDC0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FA130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B7C20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9BC7B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494EE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5627B5" w:rsidRPr="005627B5" w14:paraId="13152CDC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0A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3AA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761 732,77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2E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1 116 045,52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660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5F3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1AB5B3C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9FE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52A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761 696,51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ECE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1 116 032,25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DC5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21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2AA6735E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31C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D67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761 660,24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57C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1 116 022,78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C1F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010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2796F73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AB9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ED3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761 633,74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32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1 116 036,15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D7B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9E2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1C9F4B2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5F7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96D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761 609,97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E04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1 116 045,19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7DF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A6A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6D318B8D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0CD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1BC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761 608,86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5C7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1 116 039,46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C7D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C2E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E9D203F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A18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657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761 605,64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EF8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1 116 022,80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0C8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61A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67B43AC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0B1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7B5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761 604,00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DBA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1 116 014,27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78E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15D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2194A415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1FA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775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761 596,28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6D2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1 115 974,32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BF1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F51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23F49B55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CD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3FA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761 565,78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87B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1 115 916,90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4B1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F33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EA22E42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E15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F40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761 562,51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3D0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1 115 909,51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28B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AEA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4CB2C20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1E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524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761 560,12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8C9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1 115 904,22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6C8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F0A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60F0BE6F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A71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BA3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761 549,42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342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1 115 880,56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BA0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846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2016ADFA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7FB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B3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761 552,31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1B7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1 115 869,06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3FB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B5C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10312BF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195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664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761 555,05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B6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1 115 858,15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C7C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CA1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15FFA68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184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556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761 556,82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22B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1 115 851,11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A4B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ADB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036E29A1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645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26B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761 591,52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B8D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1 115 827,48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9D5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FEC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525B03C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AE1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E02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761 608,08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27A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1 115 825,70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630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B4D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07213F53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F20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80C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761 636,28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A0D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1 115 803,70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67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5AD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6E327C3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117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F8E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761 648,28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D49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1 115 777,90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05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22D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8B42653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2A4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8F6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761 662,47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ED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1 115 770,13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3B7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C72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1D8129A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063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FB9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761 682,03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E14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1 115 759,41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C35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1E8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233FF83D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92B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1D6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761 691,37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3D2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E71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9EA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2C18F951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082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079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761 721,20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D1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1 115 755,27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41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A16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023DD171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51A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04A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761 737,40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89D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1 115 762,08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4ED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BE7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15AF3004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8E1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22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761 744,86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23F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1 115 760,14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05A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CD5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093893DD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FC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033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761 752,48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519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C3F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470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10311BE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413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33E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761 757,99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D2A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1 115 763,87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167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EB5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18F79143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752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057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761 779,55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F41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1 115 754,95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75C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B93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10C5888A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760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D23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761 787,59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C39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81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CBA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0DA6DF36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BDC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0BC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761 803,45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A9A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1 115 754,07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B9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BEC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C6C1AC4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E01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15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761 820,94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5B7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1 115 747,59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2B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20D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2AFD834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CDA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9AF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761 830,17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F0D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1 115 740,95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526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5C6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930F373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207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D2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D93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1 115 740,52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8D6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10D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32E23BA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4E3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1AE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761 839,52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F84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1 115 749,54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300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8EF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60612272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9D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93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761 841,61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EDF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1 115 778,03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E3D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4AF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D8795E1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5BE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D41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0CB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1 115 808,99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745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BEA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6CF6337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E60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70B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F1B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1 115 820,56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679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3C6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17C38C64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E8A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0E2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761 840,40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C3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1 115 843,93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C11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D9D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0338AEC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860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97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761 839,75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8E0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1 115 855,55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C70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8C7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740ABCB1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437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343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628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1 115 900,31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7A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66D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0652B8BF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CA0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9F4D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761 834,47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1342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1 115 941,18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CFE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A0B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1AC55029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1B3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6CF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761 838,48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EA3F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1 115 993,06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F8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6401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625F8F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E78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B79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761 810,46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5A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1 116 027,34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B39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FC3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DFE4797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A7D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200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761 803,66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306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1 116 030,74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69D6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3BC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3B87551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52F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5873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761 786,67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E64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1 116 039,64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1BF8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BB6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49AE9A9A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BBD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B29B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761 781,72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2F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1 116 042,23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AFA5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3817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627B5" w:rsidRPr="005627B5" w14:paraId="5EE39D5B" w14:textId="77777777" w:rsidTr="005627B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F46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02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761 748,76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66A0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1 116 044,45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CA4A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27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3B44" w14:textId="77777777" w:rsidR="005627B5" w:rsidRPr="005627B5" w:rsidRDefault="005627B5" w:rsidP="005627B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627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1E206CD4" w14:textId="77777777" w:rsidR="005627B5" w:rsidRDefault="005627B5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AFDD258" w14:textId="767B73CD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91666CC" w14:textId="6B728C87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48610F4" w14:textId="5D0C932E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6772DA4" w14:textId="651ED5ED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B01CDC5" w14:textId="3F3FF541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3B08DAA" w14:textId="77377E6F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6FA53B3" w14:textId="6C69B8BD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EE12C23" w14:textId="0F670FC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FD46588" w14:textId="12480D5E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1358578" w14:textId="2D4E40E2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E1BF458" w14:textId="0179B06F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4724B58" w14:textId="1FC15194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6635B3E" w14:textId="3CB02BC2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D8B858C" w14:textId="7C8F1E0D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980E2E5" w14:textId="008D1C9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08DDB6A" w14:textId="1D274B3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77CB2BB" w14:textId="55E1632F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2A6E534" w14:textId="17B3E1A5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AE4440A" w14:textId="52133050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531507E" w14:textId="0FE9CD0A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76BB541" w14:textId="1A153012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9E1D185" w14:textId="272FB0E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BA1B893" w14:textId="3632BD8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39D29D3" w14:textId="4F5A5852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7FB255E" w14:textId="58D57059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F43E113" w14:textId="3A1E481B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6C1021C" w14:textId="257ABEE5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0FA1F0C" w14:textId="4685F09E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B6CAE8C" w14:textId="3370FFD6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1137974" w14:textId="33272046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F0DDBB1" w14:textId="51B21354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79C6B70" w14:textId="06D26D1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1AF2D05" w14:textId="485EFEB8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F5EB3E1" w14:textId="6F27B32D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111A9AD" w14:textId="77777777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62F7164" w14:textId="60C664BA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6132803" w14:textId="17F2B8E9" w:rsidR="006D5001" w:rsidRDefault="006D5001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AC7080" w14:textId="5364BEA2" w:rsidR="006D5001" w:rsidRDefault="006D5001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AF2286A" w14:textId="77777777" w:rsidR="006D5001" w:rsidRDefault="006D5001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B0D4757" w14:textId="3776A18F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0783FC3" w14:textId="4A8C8930" w:rsidR="0058054F" w:rsidRDefault="0058054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C77D0F4" w14:textId="6B97E44C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D1E38A3" w14:textId="77777777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13E0C5C" w14:textId="4C12011D" w:rsidR="0058054F" w:rsidRDefault="0058054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9C1A121" w14:textId="444F68E6" w:rsidR="005627B5" w:rsidRDefault="005627B5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5780756" w14:textId="58BE4888" w:rsidR="005627B5" w:rsidRDefault="005627B5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6F15E87" w14:textId="77777777" w:rsidR="005627B5" w:rsidRDefault="005627B5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C0B5D5" w14:textId="204B490F" w:rsidR="00467958" w:rsidRDefault="00467958" w:rsidP="00467958">
      <w:pPr>
        <w:widowControl w:val="0"/>
        <w:jc w:val="left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DB767E">
        <w:rPr>
          <w:rFonts w:ascii="Tahoma" w:hAnsi="Tahoma" w:cs="Tahoma"/>
          <w:b/>
          <w:bCs/>
          <w:sz w:val="20"/>
          <w:u w:val="single"/>
        </w:rPr>
        <w:t xml:space="preserve">. </w:t>
      </w:r>
      <w:r>
        <w:rPr>
          <w:rFonts w:ascii="Tahoma" w:hAnsi="Tahoma" w:cs="Tahoma"/>
          <w:b/>
          <w:bCs/>
          <w:sz w:val="20"/>
          <w:u w:val="single"/>
        </w:rPr>
        <w:t>3</w:t>
      </w:r>
      <w:r>
        <w:rPr>
          <w:rFonts w:ascii="Tahoma" w:hAnsi="Tahoma" w:cs="Tahoma"/>
          <w:sz w:val="20"/>
          <w:u w:val="single"/>
        </w:rPr>
        <w:t xml:space="preserve"> k nařízení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D47840">
        <w:rPr>
          <w:rFonts w:ascii="Tahoma" w:hAnsi="Tahoma" w:cs="Tahoma"/>
          <w:sz w:val="20"/>
          <w:u w:val="single"/>
        </w:rPr>
        <w:t>24. 11.</w:t>
      </w:r>
      <w:r w:rsidRPr="00786F2A">
        <w:rPr>
          <w:rFonts w:ascii="Tahoma" w:hAnsi="Tahoma" w:cs="Tahoma"/>
          <w:sz w:val="20"/>
          <w:u w:val="single"/>
        </w:rPr>
        <w:t xml:space="preserve"> 2022</w:t>
      </w:r>
      <w:r>
        <w:rPr>
          <w:rFonts w:ascii="Tahoma" w:hAnsi="Tahoma" w:cs="Tahoma"/>
          <w:sz w:val="20"/>
          <w:u w:val="single"/>
        </w:rPr>
        <w:t>:</w:t>
      </w:r>
      <w:r w:rsidRPr="009C2FF3">
        <w:rPr>
          <w:rFonts w:ascii="Tahoma" w:hAnsi="Tahoma" w:cs="Tahoma"/>
          <w:sz w:val="20"/>
          <w:u w:val="single"/>
        </w:rPr>
        <w:t xml:space="preserve"> vymezení přírodní památky </w:t>
      </w:r>
      <w:r w:rsidR="00D82905">
        <w:rPr>
          <w:rFonts w:ascii="Tahoma" w:hAnsi="Tahoma" w:cs="Tahoma"/>
          <w:sz w:val="20"/>
          <w:u w:val="single"/>
        </w:rPr>
        <w:t>Rukávečská obora</w:t>
      </w:r>
      <w:r>
        <w:rPr>
          <w:rFonts w:ascii="Tahoma" w:hAnsi="Tahoma" w:cs="Tahoma"/>
          <w:sz w:val="20"/>
          <w:u w:val="single"/>
        </w:rPr>
        <w:t xml:space="preserve"> </w:t>
      </w:r>
      <w:r w:rsidR="00B12400">
        <w:rPr>
          <w:rFonts w:ascii="Tahoma" w:hAnsi="Tahoma" w:cs="Tahoma"/>
          <w:sz w:val="20"/>
          <w:u w:val="single"/>
        </w:rPr>
        <w:t xml:space="preserve">a jejího ochranného pásma </w:t>
      </w:r>
      <w:r>
        <w:rPr>
          <w:rFonts w:ascii="Tahoma" w:hAnsi="Tahoma" w:cs="Tahoma"/>
          <w:sz w:val="20"/>
          <w:u w:val="single"/>
        </w:rPr>
        <w:t>na podkladu katastrální mapy</w:t>
      </w:r>
    </w:p>
    <w:p w14:paraId="0A2A8CDF" w14:textId="77777777" w:rsidR="00DB767E" w:rsidRDefault="00DB767E" w:rsidP="00467958">
      <w:pPr>
        <w:jc w:val="center"/>
        <w:rPr>
          <w:rFonts w:ascii="Tahoma" w:hAnsi="Tahoma" w:cs="Tahoma"/>
          <w:b/>
          <w:bCs/>
          <w:sz w:val="20"/>
          <w:u w:val="single"/>
        </w:rPr>
      </w:pPr>
    </w:p>
    <w:p w14:paraId="441EAA10" w14:textId="1375CCC6" w:rsidR="00467958" w:rsidRDefault="00467958" w:rsidP="00467958">
      <w:pPr>
        <w:jc w:val="center"/>
        <w:rPr>
          <w:rFonts w:ascii="Tahoma" w:hAnsi="Tahoma" w:cs="Tahoma"/>
          <w:b/>
          <w:bCs/>
          <w:sz w:val="20"/>
          <w:u w:val="single"/>
        </w:rPr>
        <w:sectPr w:rsidR="00467958" w:rsidSect="00467958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0730C8A" w14:textId="46CBCFBC" w:rsidR="00BE679E" w:rsidRDefault="00BB3D92" w:rsidP="00467958">
      <w:pPr>
        <w:widowControl w:val="0"/>
        <w:jc w:val="left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308A042A" wp14:editId="3830E4F1">
            <wp:extent cx="5749925" cy="8083550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79E" w:rsidSect="0046795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D31E" w14:textId="77777777" w:rsidR="002A2085" w:rsidRDefault="002A2085" w:rsidP="006169CC">
      <w:pPr>
        <w:spacing w:line="240" w:lineRule="auto"/>
      </w:pPr>
      <w:r>
        <w:separator/>
      </w:r>
    </w:p>
  </w:endnote>
  <w:endnote w:type="continuationSeparator" w:id="0">
    <w:p w14:paraId="770C1E89" w14:textId="77777777" w:rsidR="002A2085" w:rsidRDefault="002A2085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F26D" w14:textId="77777777" w:rsidR="002A2085" w:rsidRDefault="002A2085" w:rsidP="006169CC">
      <w:pPr>
        <w:spacing w:line="240" w:lineRule="auto"/>
      </w:pPr>
      <w:r>
        <w:separator/>
      </w:r>
    </w:p>
  </w:footnote>
  <w:footnote w:type="continuationSeparator" w:id="0">
    <w:p w14:paraId="31209FD7" w14:textId="77777777" w:rsidR="002A2085" w:rsidRDefault="002A2085" w:rsidP="006169CC">
      <w:pPr>
        <w:spacing w:line="240" w:lineRule="auto"/>
      </w:pPr>
      <w:r>
        <w:continuationSeparator/>
      </w:r>
    </w:p>
  </w:footnote>
  <w:footnote w:id="1">
    <w:p w14:paraId="60C74D55" w14:textId="77777777" w:rsidR="00607E2B" w:rsidRPr="00E92E0A" w:rsidRDefault="00607E2B" w:rsidP="00607E2B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432F"/>
    <w:multiLevelType w:val="hybridMultilevel"/>
    <w:tmpl w:val="29BECA70"/>
    <w:lvl w:ilvl="0" w:tplc="01E897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523483"/>
    <w:multiLevelType w:val="hybridMultilevel"/>
    <w:tmpl w:val="AC6C17EA"/>
    <w:lvl w:ilvl="0" w:tplc="CE4CD13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07353">
    <w:abstractNumId w:val="2"/>
  </w:num>
  <w:num w:numId="2" w16cid:durableId="691758887">
    <w:abstractNumId w:val="4"/>
  </w:num>
  <w:num w:numId="3" w16cid:durableId="1809129930">
    <w:abstractNumId w:val="0"/>
  </w:num>
  <w:num w:numId="4" w16cid:durableId="1416053468">
    <w:abstractNumId w:val="3"/>
  </w:num>
  <w:num w:numId="5" w16cid:durableId="193004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02347"/>
    <w:rsid w:val="0001701C"/>
    <w:rsid w:val="000B061F"/>
    <w:rsid w:val="000B6681"/>
    <w:rsid w:val="000C0E78"/>
    <w:rsid w:val="0010692A"/>
    <w:rsid w:val="001502E0"/>
    <w:rsid w:val="00187E6D"/>
    <w:rsid w:val="001E185A"/>
    <w:rsid w:val="002A2085"/>
    <w:rsid w:val="00302B6D"/>
    <w:rsid w:val="0031311C"/>
    <w:rsid w:val="003329CD"/>
    <w:rsid w:val="00352605"/>
    <w:rsid w:val="00467958"/>
    <w:rsid w:val="00475108"/>
    <w:rsid w:val="00480BA0"/>
    <w:rsid w:val="00496561"/>
    <w:rsid w:val="004E796A"/>
    <w:rsid w:val="004F36C5"/>
    <w:rsid w:val="00544557"/>
    <w:rsid w:val="005627B5"/>
    <w:rsid w:val="00566ED1"/>
    <w:rsid w:val="0058054F"/>
    <w:rsid w:val="00582705"/>
    <w:rsid w:val="005E380A"/>
    <w:rsid w:val="006032DE"/>
    <w:rsid w:val="00607E2B"/>
    <w:rsid w:val="00611A6E"/>
    <w:rsid w:val="006169CC"/>
    <w:rsid w:val="00654328"/>
    <w:rsid w:val="006A4B60"/>
    <w:rsid w:val="006D5001"/>
    <w:rsid w:val="0071562A"/>
    <w:rsid w:val="00740938"/>
    <w:rsid w:val="00763B74"/>
    <w:rsid w:val="00786F2A"/>
    <w:rsid w:val="008266AF"/>
    <w:rsid w:val="00830C14"/>
    <w:rsid w:val="00834C5E"/>
    <w:rsid w:val="00865F15"/>
    <w:rsid w:val="008A0623"/>
    <w:rsid w:val="008A4438"/>
    <w:rsid w:val="009A2A3B"/>
    <w:rsid w:val="009C2FF3"/>
    <w:rsid w:val="009E1F48"/>
    <w:rsid w:val="00A5221E"/>
    <w:rsid w:val="00AA1F04"/>
    <w:rsid w:val="00AB0A80"/>
    <w:rsid w:val="00B12400"/>
    <w:rsid w:val="00B76119"/>
    <w:rsid w:val="00BB3D92"/>
    <w:rsid w:val="00BD77DE"/>
    <w:rsid w:val="00BE203E"/>
    <w:rsid w:val="00BE679E"/>
    <w:rsid w:val="00BF5341"/>
    <w:rsid w:val="00C61E60"/>
    <w:rsid w:val="00D47840"/>
    <w:rsid w:val="00D51FD8"/>
    <w:rsid w:val="00D763E8"/>
    <w:rsid w:val="00D82905"/>
    <w:rsid w:val="00DB767E"/>
    <w:rsid w:val="00DC5270"/>
    <w:rsid w:val="00EC12C8"/>
    <w:rsid w:val="00F155D7"/>
    <w:rsid w:val="00F21F31"/>
    <w:rsid w:val="00FB1158"/>
    <w:rsid w:val="00FD6646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D015F3C4-0EF3-4C8B-8B02-6AA173E2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C5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4E79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79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9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96A"/>
    <w:rPr>
      <w:rFonts w:ascii="Calibri" w:eastAsia="Calibri" w:hAnsi="Calibri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611A6E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11A6E"/>
    <w:rPr>
      <w:color w:val="954F72"/>
      <w:u w:val="single"/>
    </w:rPr>
  </w:style>
  <w:style w:type="paragraph" w:customStyle="1" w:styleId="msonormal0">
    <w:name w:val="msonormal"/>
    <w:basedOn w:val="Normln"/>
    <w:rsid w:val="00611A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611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611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611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6">
    <w:name w:val="xl66"/>
    <w:basedOn w:val="Normln"/>
    <w:rsid w:val="00611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2036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7</cp:revision>
  <dcterms:created xsi:type="dcterms:W3CDTF">2022-10-05T06:31:00Z</dcterms:created>
  <dcterms:modified xsi:type="dcterms:W3CDTF">2022-12-08T12:41:00Z</dcterms:modified>
</cp:coreProperties>
</file>