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8882EA5" w14:textId="77777777" w:rsidR="00C83A38" w:rsidRPr="00C83A38" w:rsidRDefault="00C83A38" w:rsidP="00C83A38">
      <w:pPr>
        <w:pStyle w:val="NormlnIMP"/>
        <w:jc w:val="center"/>
        <w:rPr>
          <w:rFonts w:ascii="Arial" w:hAnsi="Arial" w:cs="Arial"/>
          <w:b/>
          <w:szCs w:val="24"/>
        </w:rPr>
      </w:pPr>
      <w:r w:rsidRPr="00C83A38">
        <w:rPr>
          <w:rFonts w:ascii="Arial" w:hAnsi="Arial" w:cs="Arial"/>
          <w:b/>
          <w:szCs w:val="24"/>
        </w:rPr>
        <w:t>Obec Nová Telib</w:t>
      </w:r>
    </w:p>
    <w:p w14:paraId="5B725279" w14:textId="77777777" w:rsidR="00C83A38" w:rsidRPr="00C83A38" w:rsidRDefault="00C83A38" w:rsidP="00C83A38">
      <w:pPr>
        <w:pStyle w:val="NormlnIMP"/>
        <w:jc w:val="center"/>
        <w:rPr>
          <w:rFonts w:ascii="Arial" w:hAnsi="Arial" w:cs="Arial"/>
          <w:b/>
          <w:szCs w:val="24"/>
        </w:rPr>
      </w:pPr>
      <w:r w:rsidRPr="00C83A38">
        <w:rPr>
          <w:rFonts w:ascii="Arial" w:hAnsi="Arial" w:cs="Arial"/>
          <w:b/>
          <w:szCs w:val="24"/>
        </w:rPr>
        <w:t>Zastupitelstvo obce Nová Telib</w:t>
      </w:r>
    </w:p>
    <w:p w14:paraId="468894FA" w14:textId="03FA4851" w:rsidR="0024722A" w:rsidRPr="00261FAF" w:rsidRDefault="00C83A38" w:rsidP="00C83A3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83A38">
        <w:rPr>
          <w:rFonts w:ascii="Arial" w:hAnsi="Arial" w:cs="Arial"/>
          <w:b/>
          <w:szCs w:val="24"/>
        </w:rPr>
        <w:t>Obecně závazná vyhláška obce Nová Telib</w:t>
      </w:r>
      <w:r>
        <w:rPr>
          <w:rFonts w:ascii="Arial" w:hAnsi="Arial" w:cs="Arial"/>
          <w:b/>
          <w:szCs w:val="24"/>
        </w:rPr>
        <w:t xml:space="preserve"> </w:t>
      </w:r>
      <w:r w:rsidR="0024722A"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="0024722A"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5E4B412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83A38">
        <w:rPr>
          <w:rFonts w:ascii="Arial" w:hAnsi="Arial" w:cs="Arial"/>
          <w:sz w:val="22"/>
          <w:szCs w:val="22"/>
        </w:rPr>
        <w:t xml:space="preserve">Nová Telib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C83A38">
        <w:rPr>
          <w:rFonts w:ascii="Arial" w:hAnsi="Arial" w:cs="Arial"/>
          <w:sz w:val="22"/>
          <w:szCs w:val="22"/>
        </w:rPr>
        <w:t xml:space="preserve"> 21.5.2025</w:t>
      </w:r>
      <w:r w:rsidR="003814A8">
        <w:rPr>
          <w:rFonts w:ascii="Arial" w:hAnsi="Arial" w:cs="Arial"/>
          <w:sz w:val="22"/>
          <w:szCs w:val="22"/>
        </w:rPr>
        <w:t xml:space="preserve"> usnesením č. </w:t>
      </w:r>
      <w:r w:rsidR="00440116">
        <w:rPr>
          <w:rFonts w:ascii="Arial" w:hAnsi="Arial" w:cs="Arial"/>
          <w:sz w:val="22"/>
          <w:szCs w:val="22"/>
        </w:rPr>
        <w:t>14/05/2025</w:t>
      </w:r>
      <w:r w:rsidR="003814A8">
        <w:rPr>
          <w:rFonts w:ascii="Arial" w:hAnsi="Arial" w:cs="Arial"/>
          <w:sz w:val="22"/>
          <w:szCs w:val="22"/>
        </w:rPr>
        <w:t>.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30804EF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24BCB">
        <w:rPr>
          <w:rFonts w:ascii="Arial" w:hAnsi="Arial" w:cs="Arial"/>
          <w:sz w:val="22"/>
          <w:szCs w:val="22"/>
        </w:rPr>
        <w:t>Nová Telib.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F18FC">
        <w:rPr>
          <w:rFonts w:ascii="Arial" w:hAnsi="Arial" w:cs="Arial"/>
          <w:sz w:val="22"/>
          <w:szCs w:val="22"/>
        </w:rPr>
        <w:t>(</w:t>
      </w:r>
      <w:r w:rsidRPr="00FF18FC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FF18F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F18FC">
        <w:rPr>
          <w:rFonts w:ascii="Arial" w:hAnsi="Arial" w:cs="Arial"/>
          <w:i/>
          <w:iCs/>
          <w:sz w:val="22"/>
          <w:szCs w:val="22"/>
        </w:rPr>
        <w:t>…</w:t>
      </w:r>
      <w:r w:rsidRPr="00FF18FC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7940D47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567DC">
        <w:rPr>
          <w:rFonts w:ascii="Arial" w:hAnsi="Arial" w:cs="Arial"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1FD3EF4" w14:textId="77777777" w:rsidR="002A613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613D87D3" w14:textId="77777777" w:rsidR="006567DC" w:rsidRDefault="006567DC" w:rsidP="006567D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83B6B9" w14:textId="3A665AD0" w:rsidR="002A6131" w:rsidRDefault="002A3581" w:rsidP="0041115A">
      <w:pPr>
        <w:pStyle w:val="NormlnIMP"/>
        <w:tabs>
          <w:tab w:val="num" w:pos="540"/>
          <w:tab w:val="num" w:pos="927"/>
        </w:tabs>
        <w:ind w:left="540"/>
        <w:rPr>
          <w:rFonts w:ascii="Arial" w:hAnsi="Arial" w:cs="Arial"/>
          <w:sz w:val="22"/>
          <w:szCs w:val="22"/>
        </w:rPr>
      </w:pPr>
      <w:r w:rsidRPr="00857DA0">
        <w:rPr>
          <w:rFonts w:ascii="Arial" w:hAnsi="Arial" w:cs="Arial"/>
          <w:sz w:val="22"/>
          <w:szCs w:val="22"/>
        </w:rPr>
        <w:t xml:space="preserve"> </w:t>
      </w:r>
      <w:r w:rsidR="002A6131" w:rsidRPr="002A6131">
        <w:rPr>
          <w:rFonts w:ascii="Arial" w:hAnsi="Arial" w:cs="Arial"/>
          <w:sz w:val="22"/>
          <w:szCs w:val="22"/>
        </w:rPr>
        <w:t>Sb</w:t>
      </w:r>
      <w:r w:rsidR="0041115A">
        <w:rPr>
          <w:rFonts w:ascii="Arial" w:hAnsi="Arial" w:cs="Arial"/>
          <w:sz w:val="22"/>
          <w:szCs w:val="22"/>
        </w:rPr>
        <w:t>ě</w:t>
      </w:r>
      <w:r w:rsidR="002A6131" w:rsidRPr="002A6131">
        <w:rPr>
          <w:rFonts w:ascii="Arial" w:hAnsi="Arial" w:cs="Arial"/>
          <w:sz w:val="22"/>
          <w:szCs w:val="22"/>
        </w:rPr>
        <w:t>rn</w:t>
      </w:r>
      <w:r w:rsidR="0041115A">
        <w:rPr>
          <w:rFonts w:ascii="Arial" w:hAnsi="Arial" w:cs="Arial"/>
          <w:sz w:val="22"/>
          <w:szCs w:val="22"/>
        </w:rPr>
        <w:t>é</w:t>
      </w:r>
      <w:r w:rsidR="002A6131" w:rsidRPr="002A6131">
        <w:rPr>
          <w:rFonts w:ascii="Arial" w:hAnsi="Arial" w:cs="Arial"/>
          <w:sz w:val="22"/>
          <w:szCs w:val="22"/>
        </w:rPr>
        <w:t xml:space="preserve"> n</w:t>
      </w:r>
      <w:r w:rsidR="006567DC">
        <w:rPr>
          <w:rFonts w:ascii="Arial" w:hAnsi="Arial" w:cs="Arial"/>
          <w:sz w:val="22"/>
          <w:szCs w:val="22"/>
        </w:rPr>
        <w:t>á</w:t>
      </w:r>
      <w:r w:rsidR="002A6131" w:rsidRPr="002A6131">
        <w:rPr>
          <w:rFonts w:ascii="Arial" w:hAnsi="Arial" w:cs="Arial"/>
          <w:sz w:val="22"/>
          <w:szCs w:val="22"/>
        </w:rPr>
        <w:t>doby na pap</w:t>
      </w:r>
      <w:r w:rsidR="006567DC">
        <w:rPr>
          <w:rFonts w:ascii="Arial" w:hAnsi="Arial" w:cs="Arial"/>
          <w:sz w:val="22"/>
          <w:szCs w:val="22"/>
        </w:rPr>
        <w:t>í</w:t>
      </w:r>
      <w:r w:rsidR="002A6131" w:rsidRPr="002A6131">
        <w:rPr>
          <w:rFonts w:ascii="Arial" w:hAnsi="Arial" w:cs="Arial"/>
          <w:sz w:val="22"/>
          <w:szCs w:val="22"/>
        </w:rPr>
        <w:t>r, sklo a plast jsou um</w:t>
      </w:r>
      <w:r w:rsidR="006567DC">
        <w:rPr>
          <w:rFonts w:ascii="Arial" w:hAnsi="Arial" w:cs="Arial"/>
          <w:sz w:val="22"/>
          <w:szCs w:val="22"/>
        </w:rPr>
        <w:t>í</w:t>
      </w:r>
      <w:r w:rsidR="002A6131" w:rsidRPr="002A6131">
        <w:rPr>
          <w:rFonts w:ascii="Arial" w:hAnsi="Arial" w:cs="Arial"/>
          <w:sz w:val="22"/>
          <w:szCs w:val="22"/>
        </w:rPr>
        <w:t>st</w:t>
      </w:r>
      <w:r w:rsidR="006567DC">
        <w:rPr>
          <w:rFonts w:ascii="Arial" w:hAnsi="Arial" w:cs="Arial"/>
          <w:sz w:val="22"/>
          <w:szCs w:val="22"/>
        </w:rPr>
        <w:t>ě</w:t>
      </w:r>
      <w:r w:rsidR="002A6131" w:rsidRPr="002A6131">
        <w:rPr>
          <w:rFonts w:ascii="Arial" w:hAnsi="Arial" w:cs="Arial"/>
          <w:sz w:val="22"/>
          <w:szCs w:val="22"/>
        </w:rPr>
        <w:t>ny na 3</w:t>
      </w:r>
      <w:r w:rsidR="00192622">
        <w:rPr>
          <w:rFonts w:ascii="Arial" w:hAnsi="Arial" w:cs="Arial"/>
          <w:sz w:val="22"/>
          <w:szCs w:val="22"/>
        </w:rPr>
        <w:t xml:space="preserve"> </w:t>
      </w:r>
      <w:r w:rsidR="002A6131" w:rsidRPr="002A6131">
        <w:rPr>
          <w:rFonts w:ascii="Arial" w:hAnsi="Arial" w:cs="Arial"/>
          <w:sz w:val="22"/>
          <w:szCs w:val="22"/>
        </w:rPr>
        <w:t>stanovi</w:t>
      </w:r>
      <w:r w:rsidR="006567DC">
        <w:rPr>
          <w:rFonts w:ascii="Arial" w:hAnsi="Arial" w:cs="Arial"/>
          <w:sz w:val="22"/>
          <w:szCs w:val="22"/>
        </w:rPr>
        <w:t>š</w:t>
      </w:r>
      <w:r w:rsidR="002A6131" w:rsidRPr="002A6131">
        <w:rPr>
          <w:rFonts w:ascii="Arial" w:hAnsi="Arial" w:cs="Arial"/>
          <w:sz w:val="22"/>
          <w:szCs w:val="22"/>
        </w:rPr>
        <w:t>t</w:t>
      </w:r>
      <w:r w:rsidR="006567DC">
        <w:rPr>
          <w:rFonts w:ascii="Arial" w:hAnsi="Arial" w:cs="Arial"/>
          <w:sz w:val="22"/>
          <w:szCs w:val="22"/>
        </w:rPr>
        <w:t>í</w:t>
      </w:r>
      <w:r w:rsidR="002A6131" w:rsidRPr="002A6131">
        <w:rPr>
          <w:rFonts w:ascii="Arial" w:hAnsi="Arial" w:cs="Arial"/>
          <w:sz w:val="22"/>
          <w:szCs w:val="22"/>
        </w:rPr>
        <w:t>ch - n</w:t>
      </w:r>
      <w:r w:rsidR="006567DC">
        <w:rPr>
          <w:rFonts w:ascii="Arial" w:hAnsi="Arial" w:cs="Arial"/>
          <w:sz w:val="22"/>
          <w:szCs w:val="22"/>
        </w:rPr>
        <w:t>á</w:t>
      </w:r>
      <w:r w:rsidR="002A6131" w:rsidRPr="002A6131">
        <w:rPr>
          <w:rFonts w:ascii="Arial" w:hAnsi="Arial" w:cs="Arial"/>
          <w:sz w:val="22"/>
          <w:szCs w:val="22"/>
        </w:rPr>
        <w:t>ves obce; „Pra</w:t>
      </w:r>
      <w:r w:rsidR="00B95215">
        <w:rPr>
          <w:rFonts w:ascii="Arial" w:hAnsi="Arial" w:cs="Arial"/>
          <w:sz w:val="22"/>
          <w:szCs w:val="22"/>
        </w:rPr>
        <w:t>ž</w:t>
      </w:r>
      <w:r w:rsidR="002A6131" w:rsidRPr="002A6131">
        <w:rPr>
          <w:rFonts w:ascii="Arial" w:hAnsi="Arial" w:cs="Arial"/>
          <w:sz w:val="22"/>
          <w:szCs w:val="22"/>
        </w:rPr>
        <w:t>sk</w:t>
      </w:r>
      <w:r w:rsidR="0041115A">
        <w:rPr>
          <w:rFonts w:ascii="Arial" w:hAnsi="Arial" w:cs="Arial"/>
          <w:sz w:val="22"/>
          <w:szCs w:val="22"/>
        </w:rPr>
        <w:t>á</w:t>
      </w:r>
      <w:r w:rsidR="002A6131" w:rsidRPr="002A6131">
        <w:rPr>
          <w:rFonts w:ascii="Arial" w:hAnsi="Arial" w:cs="Arial"/>
          <w:sz w:val="22"/>
          <w:szCs w:val="22"/>
        </w:rPr>
        <w:t>" ulice;</w:t>
      </w:r>
      <w:r w:rsidR="0041115A">
        <w:rPr>
          <w:rFonts w:ascii="Arial" w:hAnsi="Arial" w:cs="Arial"/>
          <w:sz w:val="22"/>
          <w:szCs w:val="22"/>
        </w:rPr>
        <w:t xml:space="preserve"> </w:t>
      </w:r>
      <w:r w:rsidR="002A6131" w:rsidRPr="002A6131">
        <w:rPr>
          <w:rFonts w:ascii="Arial" w:hAnsi="Arial" w:cs="Arial"/>
          <w:sz w:val="22"/>
          <w:szCs w:val="22"/>
        </w:rPr>
        <w:t>doln</w:t>
      </w:r>
      <w:r w:rsidR="0041115A">
        <w:rPr>
          <w:rFonts w:ascii="Arial" w:hAnsi="Arial" w:cs="Arial"/>
          <w:sz w:val="22"/>
          <w:szCs w:val="22"/>
        </w:rPr>
        <w:t>í</w:t>
      </w:r>
      <w:r w:rsidR="002A6131" w:rsidRPr="002A6131">
        <w:rPr>
          <w:rFonts w:ascii="Arial" w:hAnsi="Arial" w:cs="Arial"/>
          <w:sz w:val="22"/>
          <w:szCs w:val="22"/>
        </w:rPr>
        <w:t xml:space="preserve"> Klad</w:t>
      </w:r>
      <w:r w:rsidR="0041115A">
        <w:rPr>
          <w:rFonts w:ascii="Arial" w:hAnsi="Arial" w:cs="Arial"/>
          <w:sz w:val="22"/>
          <w:szCs w:val="22"/>
        </w:rPr>
        <w:t>ě</w:t>
      </w:r>
      <w:r w:rsidR="002A6131" w:rsidRPr="002A6131">
        <w:rPr>
          <w:rFonts w:ascii="Arial" w:hAnsi="Arial" w:cs="Arial"/>
          <w:sz w:val="22"/>
          <w:szCs w:val="22"/>
        </w:rPr>
        <w:t>ruby.</w:t>
      </w:r>
    </w:p>
    <w:p w14:paraId="0FBB9EC7" w14:textId="77777777" w:rsidR="0041115A" w:rsidRPr="002A6131" w:rsidRDefault="0041115A" w:rsidP="0041115A">
      <w:pPr>
        <w:pStyle w:val="NormlnIMP"/>
        <w:tabs>
          <w:tab w:val="num" w:pos="540"/>
          <w:tab w:val="num" w:pos="927"/>
        </w:tabs>
        <w:ind w:left="540"/>
        <w:rPr>
          <w:rFonts w:ascii="Arial" w:hAnsi="Arial" w:cs="Arial"/>
          <w:sz w:val="22"/>
          <w:szCs w:val="22"/>
        </w:rPr>
      </w:pPr>
    </w:p>
    <w:p w14:paraId="2105D0BE" w14:textId="10A4D639" w:rsidR="002A6131" w:rsidRDefault="0041115A" w:rsidP="002A6131">
      <w:pPr>
        <w:pStyle w:val="NormlnIMP"/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A6131" w:rsidRPr="002A6131">
        <w:rPr>
          <w:rFonts w:ascii="Arial" w:hAnsi="Arial" w:cs="Arial"/>
          <w:sz w:val="22"/>
          <w:szCs w:val="22"/>
        </w:rPr>
        <w:t>Sb</w:t>
      </w:r>
      <w:r w:rsidR="00B95215">
        <w:rPr>
          <w:rFonts w:ascii="Arial" w:hAnsi="Arial" w:cs="Arial"/>
          <w:sz w:val="22"/>
          <w:szCs w:val="22"/>
        </w:rPr>
        <w:t>ě</w:t>
      </w:r>
      <w:r w:rsidR="002A6131" w:rsidRPr="002A6131">
        <w:rPr>
          <w:rFonts w:ascii="Arial" w:hAnsi="Arial" w:cs="Arial"/>
          <w:sz w:val="22"/>
          <w:szCs w:val="22"/>
        </w:rPr>
        <w:t>rn</w:t>
      </w:r>
      <w:r>
        <w:rPr>
          <w:rFonts w:ascii="Arial" w:hAnsi="Arial" w:cs="Arial"/>
          <w:sz w:val="22"/>
          <w:szCs w:val="22"/>
        </w:rPr>
        <w:t>á</w:t>
      </w:r>
      <w:r w:rsidR="002A6131" w:rsidRPr="002A6131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á</w:t>
      </w:r>
      <w:r w:rsidR="002A6131" w:rsidRPr="002A6131">
        <w:rPr>
          <w:rFonts w:ascii="Arial" w:hAnsi="Arial" w:cs="Arial"/>
          <w:sz w:val="22"/>
          <w:szCs w:val="22"/>
        </w:rPr>
        <w:t>doba na kovy a na jedl</w:t>
      </w:r>
      <w:r>
        <w:rPr>
          <w:rFonts w:ascii="Arial" w:hAnsi="Arial" w:cs="Arial"/>
          <w:sz w:val="22"/>
          <w:szCs w:val="22"/>
        </w:rPr>
        <w:t>é</w:t>
      </w:r>
      <w:r w:rsidR="002A6131" w:rsidRPr="002A6131">
        <w:rPr>
          <w:rFonts w:ascii="Arial" w:hAnsi="Arial" w:cs="Arial"/>
          <w:sz w:val="22"/>
          <w:szCs w:val="22"/>
        </w:rPr>
        <w:t xml:space="preserve"> oleje a tuky je um</w:t>
      </w:r>
      <w:r>
        <w:rPr>
          <w:rFonts w:ascii="Arial" w:hAnsi="Arial" w:cs="Arial"/>
          <w:sz w:val="22"/>
          <w:szCs w:val="22"/>
        </w:rPr>
        <w:t>í</w:t>
      </w:r>
      <w:r w:rsidR="002A6131" w:rsidRPr="002A6131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ě</w:t>
      </w:r>
      <w:r w:rsidR="002A6131" w:rsidRPr="002A6131">
        <w:rPr>
          <w:rFonts w:ascii="Arial" w:hAnsi="Arial" w:cs="Arial"/>
          <w:sz w:val="22"/>
          <w:szCs w:val="22"/>
        </w:rPr>
        <w:t>na na n</w:t>
      </w:r>
      <w:r>
        <w:rPr>
          <w:rFonts w:ascii="Arial" w:hAnsi="Arial" w:cs="Arial"/>
          <w:sz w:val="22"/>
          <w:szCs w:val="22"/>
        </w:rPr>
        <w:t>á</w:t>
      </w:r>
      <w:r w:rsidR="002A6131" w:rsidRPr="002A6131">
        <w:rPr>
          <w:rFonts w:ascii="Arial" w:hAnsi="Arial" w:cs="Arial"/>
          <w:sz w:val="22"/>
          <w:szCs w:val="22"/>
        </w:rPr>
        <w:t>vsi obce.</w:t>
      </w:r>
    </w:p>
    <w:p w14:paraId="27ADE0D1" w14:textId="77777777" w:rsidR="0041115A" w:rsidRPr="002A6131" w:rsidRDefault="0041115A" w:rsidP="002A6131">
      <w:pPr>
        <w:pStyle w:val="NormlnIMP"/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</w:p>
    <w:p w14:paraId="25D9540A" w14:textId="0E8D40D5" w:rsidR="002A3581" w:rsidRDefault="002A6131" w:rsidP="0041115A">
      <w:pPr>
        <w:pStyle w:val="NormlnIMP"/>
        <w:tabs>
          <w:tab w:val="num" w:pos="540"/>
          <w:tab w:val="num" w:pos="927"/>
        </w:tabs>
        <w:ind w:left="540"/>
        <w:rPr>
          <w:rFonts w:ascii="Arial" w:hAnsi="Arial" w:cs="Arial"/>
          <w:sz w:val="22"/>
          <w:szCs w:val="22"/>
        </w:rPr>
      </w:pPr>
      <w:r w:rsidRPr="002A6131">
        <w:rPr>
          <w:rFonts w:ascii="Arial" w:hAnsi="Arial" w:cs="Arial"/>
          <w:sz w:val="22"/>
          <w:szCs w:val="22"/>
        </w:rPr>
        <w:t>Sb</w:t>
      </w:r>
      <w:r w:rsidR="00B95215">
        <w:rPr>
          <w:rFonts w:ascii="Arial" w:hAnsi="Arial" w:cs="Arial"/>
          <w:sz w:val="22"/>
          <w:szCs w:val="22"/>
        </w:rPr>
        <w:t>ě</w:t>
      </w:r>
      <w:r w:rsidRPr="002A6131">
        <w:rPr>
          <w:rFonts w:ascii="Arial" w:hAnsi="Arial" w:cs="Arial"/>
          <w:sz w:val="22"/>
          <w:szCs w:val="22"/>
        </w:rPr>
        <w:t>rn</w:t>
      </w:r>
      <w:r w:rsidR="0041115A">
        <w:rPr>
          <w:rFonts w:ascii="Arial" w:hAnsi="Arial" w:cs="Arial"/>
          <w:sz w:val="22"/>
          <w:szCs w:val="22"/>
        </w:rPr>
        <w:t>á</w:t>
      </w:r>
      <w:r w:rsidRPr="002A6131">
        <w:rPr>
          <w:rFonts w:ascii="Arial" w:hAnsi="Arial" w:cs="Arial"/>
          <w:sz w:val="22"/>
          <w:szCs w:val="22"/>
        </w:rPr>
        <w:t xml:space="preserve"> n</w:t>
      </w:r>
      <w:r w:rsidR="0041115A">
        <w:rPr>
          <w:rFonts w:ascii="Arial" w:hAnsi="Arial" w:cs="Arial"/>
          <w:sz w:val="22"/>
          <w:szCs w:val="22"/>
        </w:rPr>
        <w:t>á</w:t>
      </w:r>
      <w:r w:rsidRPr="002A6131">
        <w:rPr>
          <w:rFonts w:ascii="Arial" w:hAnsi="Arial" w:cs="Arial"/>
          <w:sz w:val="22"/>
          <w:szCs w:val="22"/>
        </w:rPr>
        <w:t>doba pro biologick</w:t>
      </w:r>
      <w:r w:rsidR="0041115A">
        <w:rPr>
          <w:rFonts w:ascii="Arial" w:hAnsi="Arial" w:cs="Arial"/>
          <w:sz w:val="22"/>
          <w:szCs w:val="22"/>
        </w:rPr>
        <w:t>é</w:t>
      </w:r>
      <w:r w:rsidRPr="002A6131">
        <w:rPr>
          <w:rFonts w:ascii="Arial" w:hAnsi="Arial" w:cs="Arial"/>
          <w:sz w:val="22"/>
          <w:szCs w:val="22"/>
        </w:rPr>
        <w:t xml:space="preserve"> odpady rostlinn</w:t>
      </w:r>
      <w:r w:rsidR="0041115A">
        <w:rPr>
          <w:rFonts w:ascii="Arial" w:hAnsi="Arial" w:cs="Arial"/>
          <w:sz w:val="22"/>
          <w:szCs w:val="22"/>
        </w:rPr>
        <w:t>é</w:t>
      </w:r>
      <w:r w:rsidRPr="002A6131">
        <w:rPr>
          <w:rFonts w:ascii="Arial" w:hAnsi="Arial" w:cs="Arial"/>
          <w:sz w:val="22"/>
          <w:szCs w:val="22"/>
        </w:rPr>
        <w:t>ho p</w:t>
      </w:r>
      <w:r w:rsidR="0041115A">
        <w:rPr>
          <w:rFonts w:ascii="Arial" w:hAnsi="Arial" w:cs="Arial"/>
          <w:sz w:val="22"/>
          <w:szCs w:val="22"/>
        </w:rPr>
        <w:t>ů</w:t>
      </w:r>
      <w:r w:rsidRPr="002A6131">
        <w:rPr>
          <w:rFonts w:ascii="Arial" w:hAnsi="Arial" w:cs="Arial"/>
          <w:sz w:val="22"/>
          <w:szCs w:val="22"/>
        </w:rPr>
        <w:t>vodu se nach</w:t>
      </w:r>
      <w:r w:rsidR="0041115A">
        <w:rPr>
          <w:rFonts w:ascii="Arial" w:hAnsi="Arial" w:cs="Arial"/>
          <w:sz w:val="22"/>
          <w:szCs w:val="22"/>
        </w:rPr>
        <w:t>á</w:t>
      </w:r>
      <w:r w:rsidRPr="002A6131">
        <w:rPr>
          <w:rFonts w:ascii="Arial" w:hAnsi="Arial" w:cs="Arial"/>
          <w:sz w:val="22"/>
          <w:szCs w:val="22"/>
        </w:rPr>
        <w:t>z</w:t>
      </w:r>
      <w:r w:rsidR="0041115A">
        <w:rPr>
          <w:rFonts w:ascii="Arial" w:hAnsi="Arial" w:cs="Arial"/>
          <w:sz w:val="22"/>
          <w:szCs w:val="22"/>
        </w:rPr>
        <w:t>í</w:t>
      </w:r>
      <w:r w:rsidRPr="002A6131">
        <w:rPr>
          <w:rFonts w:ascii="Arial" w:hAnsi="Arial" w:cs="Arial"/>
          <w:sz w:val="22"/>
          <w:szCs w:val="22"/>
        </w:rPr>
        <w:t xml:space="preserve"> na p.</w:t>
      </w:r>
      <w:r w:rsidR="0041115A">
        <w:rPr>
          <w:rFonts w:ascii="Arial" w:hAnsi="Arial" w:cs="Arial"/>
          <w:sz w:val="22"/>
          <w:szCs w:val="22"/>
        </w:rPr>
        <w:t>č</w:t>
      </w:r>
      <w:r w:rsidRPr="002A6131">
        <w:rPr>
          <w:rFonts w:ascii="Arial" w:hAnsi="Arial" w:cs="Arial"/>
          <w:sz w:val="22"/>
          <w:szCs w:val="22"/>
        </w:rPr>
        <w:t>.247 v k.</w:t>
      </w:r>
      <w:r w:rsidR="0041115A">
        <w:rPr>
          <w:rFonts w:ascii="Arial" w:hAnsi="Arial" w:cs="Arial"/>
          <w:sz w:val="22"/>
          <w:szCs w:val="22"/>
        </w:rPr>
        <w:t>ú</w:t>
      </w:r>
      <w:r w:rsidRPr="002A6131">
        <w:rPr>
          <w:rFonts w:ascii="Arial" w:hAnsi="Arial" w:cs="Arial"/>
          <w:sz w:val="22"/>
          <w:szCs w:val="22"/>
        </w:rPr>
        <w:t>. Nov</w:t>
      </w:r>
      <w:r w:rsidR="0041115A">
        <w:rPr>
          <w:rFonts w:ascii="Arial" w:hAnsi="Arial" w:cs="Arial"/>
          <w:sz w:val="22"/>
          <w:szCs w:val="22"/>
        </w:rPr>
        <w:t>á</w:t>
      </w:r>
      <w:r w:rsidRPr="002A6131">
        <w:rPr>
          <w:rFonts w:ascii="Arial" w:hAnsi="Arial" w:cs="Arial"/>
          <w:sz w:val="22"/>
          <w:szCs w:val="22"/>
        </w:rPr>
        <w:t xml:space="preserve"> Telib</w:t>
      </w:r>
      <w:r w:rsidR="0041115A">
        <w:rPr>
          <w:rFonts w:ascii="Arial" w:hAnsi="Arial" w:cs="Arial"/>
          <w:sz w:val="22"/>
          <w:szCs w:val="22"/>
        </w:rPr>
        <w:t xml:space="preserve"> </w:t>
      </w:r>
      <w:r w:rsidRPr="002A6131">
        <w:rPr>
          <w:rFonts w:ascii="Arial" w:hAnsi="Arial" w:cs="Arial"/>
          <w:sz w:val="22"/>
          <w:szCs w:val="22"/>
        </w:rPr>
        <w:t>(k</w:t>
      </w:r>
      <w:r w:rsidR="0041115A">
        <w:rPr>
          <w:rFonts w:ascii="Arial" w:hAnsi="Arial" w:cs="Arial"/>
          <w:sz w:val="22"/>
          <w:szCs w:val="22"/>
        </w:rPr>
        <w:t>ř</w:t>
      </w:r>
      <w:r w:rsidRPr="002A6131">
        <w:rPr>
          <w:rFonts w:ascii="Arial" w:hAnsi="Arial" w:cs="Arial"/>
          <w:sz w:val="22"/>
          <w:szCs w:val="22"/>
        </w:rPr>
        <w:t>i</w:t>
      </w:r>
      <w:r w:rsidR="0041115A">
        <w:rPr>
          <w:rFonts w:ascii="Arial" w:hAnsi="Arial" w:cs="Arial"/>
          <w:sz w:val="22"/>
          <w:szCs w:val="22"/>
        </w:rPr>
        <w:t>ž</w:t>
      </w:r>
      <w:r w:rsidRPr="002A6131">
        <w:rPr>
          <w:rFonts w:ascii="Arial" w:hAnsi="Arial" w:cs="Arial"/>
          <w:sz w:val="22"/>
          <w:szCs w:val="22"/>
        </w:rPr>
        <w:t>ovatka Chv</w:t>
      </w:r>
      <w:r w:rsidR="0041115A">
        <w:rPr>
          <w:rFonts w:ascii="Arial" w:hAnsi="Arial" w:cs="Arial"/>
          <w:sz w:val="22"/>
          <w:szCs w:val="22"/>
        </w:rPr>
        <w:t>á</w:t>
      </w:r>
      <w:r w:rsidRPr="002A6131">
        <w:rPr>
          <w:rFonts w:ascii="Arial" w:hAnsi="Arial" w:cs="Arial"/>
          <w:sz w:val="22"/>
          <w:szCs w:val="22"/>
        </w:rPr>
        <w:t>lov, Zlod</w:t>
      </w:r>
      <w:r w:rsidR="0041115A">
        <w:rPr>
          <w:rFonts w:ascii="Arial" w:hAnsi="Arial" w:cs="Arial"/>
          <w:sz w:val="22"/>
          <w:szCs w:val="22"/>
        </w:rPr>
        <w:t>ě</w:t>
      </w:r>
      <w:r w:rsidRPr="002A6131">
        <w:rPr>
          <w:rFonts w:ascii="Arial" w:hAnsi="Arial" w:cs="Arial"/>
          <w:sz w:val="22"/>
          <w:szCs w:val="22"/>
        </w:rPr>
        <w:t>jovka).</w:t>
      </w:r>
    </w:p>
    <w:p w14:paraId="4B8DEFF6" w14:textId="77777777" w:rsidR="00B95215" w:rsidRDefault="00B95215" w:rsidP="0041115A">
      <w:pPr>
        <w:pStyle w:val="NormlnIMP"/>
        <w:tabs>
          <w:tab w:val="num" w:pos="540"/>
          <w:tab w:val="num" w:pos="927"/>
        </w:tabs>
        <w:ind w:left="540"/>
        <w:rPr>
          <w:rFonts w:ascii="Arial" w:hAnsi="Arial" w:cs="Arial"/>
          <w:sz w:val="22"/>
          <w:szCs w:val="22"/>
        </w:rPr>
      </w:pPr>
    </w:p>
    <w:p w14:paraId="4D6ADFCF" w14:textId="2ADC303D" w:rsidR="00B95215" w:rsidRDefault="00B95215" w:rsidP="0041115A">
      <w:pPr>
        <w:pStyle w:val="NormlnIMP"/>
        <w:tabs>
          <w:tab w:val="num" w:pos="540"/>
          <w:tab w:val="num" w:pos="927"/>
        </w:tabs>
        <w:ind w:left="540"/>
        <w:rPr>
          <w:rFonts w:ascii="Arial" w:hAnsi="Arial" w:cs="Arial"/>
          <w:sz w:val="22"/>
          <w:szCs w:val="22"/>
        </w:rPr>
      </w:pPr>
      <w:r w:rsidRPr="002A6131">
        <w:rPr>
          <w:rFonts w:ascii="Arial" w:hAnsi="Arial" w:cs="Arial"/>
          <w:sz w:val="22"/>
          <w:szCs w:val="22"/>
        </w:rPr>
        <w:t>Sb</w:t>
      </w:r>
      <w:r>
        <w:rPr>
          <w:rFonts w:ascii="Arial" w:hAnsi="Arial" w:cs="Arial"/>
          <w:sz w:val="22"/>
          <w:szCs w:val="22"/>
        </w:rPr>
        <w:t>ě</w:t>
      </w:r>
      <w:r w:rsidRPr="002A6131">
        <w:rPr>
          <w:rFonts w:ascii="Arial" w:hAnsi="Arial" w:cs="Arial"/>
          <w:sz w:val="22"/>
          <w:szCs w:val="22"/>
        </w:rPr>
        <w:t>rn</w:t>
      </w:r>
      <w:r>
        <w:rPr>
          <w:rFonts w:ascii="Arial" w:hAnsi="Arial" w:cs="Arial"/>
          <w:sz w:val="22"/>
          <w:szCs w:val="22"/>
        </w:rPr>
        <w:t>á</w:t>
      </w:r>
      <w:r w:rsidRPr="002A6131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á</w:t>
      </w:r>
      <w:r w:rsidRPr="002A6131">
        <w:rPr>
          <w:rFonts w:ascii="Arial" w:hAnsi="Arial" w:cs="Arial"/>
          <w:sz w:val="22"/>
          <w:szCs w:val="22"/>
        </w:rPr>
        <w:t xml:space="preserve">doba na </w:t>
      </w:r>
      <w:r>
        <w:rPr>
          <w:rFonts w:ascii="Arial" w:hAnsi="Arial" w:cs="Arial"/>
          <w:sz w:val="22"/>
          <w:szCs w:val="22"/>
        </w:rPr>
        <w:t>textil</w:t>
      </w:r>
      <w:r w:rsidRPr="002A6131">
        <w:rPr>
          <w:rFonts w:ascii="Arial" w:hAnsi="Arial" w:cs="Arial"/>
          <w:sz w:val="22"/>
          <w:szCs w:val="22"/>
        </w:rPr>
        <w:t xml:space="preserve"> je um</w:t>
      </w:r>
      <w:r>
        <w:rPr>
          <w:rFonts w:ascii="Arial" w:hAnsi="Arial" w:cs="Arial"/>
          <w:sz w:val="22"/>
          <w:szCs w:val="22"/>
        </w:rPr>
        <w:t>í</w:t>
      </w:r>
      <w:r w:rsidRPr="002A6131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ě</w:t>
      </w:r>
      <w:r w:rsidRPr="002A6131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v „Pražské</w:t>
      </w:r>
      <w:r w:rsidR="0019262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ulici</w:t>
      </w:r>
      <w:r w:rsidRPr="002A6131">
        <w:rPr>
          <w:rFonts w:ascii="Arial" w:hAnsi="Arial" w:cs="Arial"/>
          <w:sz w:val="22"/>
          <w:szCs w:val="22"/>
        </w:rPr>
        <w:t>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3E4E418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3A3750">
        <w:rPr>
          <w:rFonts w:ascii="Arial" w:hAnsi="Arial" w:cs="Arial"/>
          <w:bCs/>
          <w:i/>
          <w:color w:val="000000"/>
        </w:rPr>
        <w:t>s nápisem BIOODPAD</w:t>
      </w:r>
    </w:p>
    <w:p w14:paraId="2EEB39A5" w14:textId="5297139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A375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51B804E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A3750">
        <w:rPr>
          <w:rFonts w:ascii="Arial" w:hAnsi="Arial" w:cs="Arial"/>
          <w:bCs/>
          <w:i/>
        </w:rPr>
        <w:t>žlutá,</w:t>
      </w:r>
    </w:p>
    <w:p w14:paraId="0FE40F4D" w14:textId="614F8D5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A3750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1B3C6E5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456D8">
        <w:rPr>
          <w:rFonts w:ascii="Arial" w:hAnsi="Arial" w:cs="Arial"/>
          <w:bCs/>
          <w:i/>
          <w:color w:val="000000"/>
        </w:rPr>
        <w:t>černá s nápisem KOVY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1667BA17" w14:textId="66FE75E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456D8">
        <w:rPr>
          <w:rFonts w:ascii="Arial" w:hAnsi="Arial" w:cs="Arial"/>
          <w:i/>
          <w:iCs/>
          <w:sz w:val="22"/>
          <w:szCs w:val="22"/>
        </w:rPr>
        <w:t xml:space="preserve"> černá s nápisem TUKY,</w:t>
      </w:r>
    </w:p>
    <w:p w14:paraId="245ABF53" w14:textId="697BB11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456D8">
        <w:rPr>
          <w:rFonts w:ascii="Arial" w:hAnsi="Arial" w:cs="Arial"/>
          <w:i/>
          <w:iCs/>
          <w:sz w:val="22"/>
          <w:szCs w:val="22"/>
        </w:rPr>
        <w:t xml:space="preserve"> šedivá s nápisem TEXTIL</w:t>
      </w:r>
      <w:r w:rsidR="00AD1276">
        <w:rPr>
          <w:rFonts w:ascii="Arial" w:hAnsi="Arial" w:cs="Arial"/>
          <w:i/>
          <w:iCs/>
          <w:sz w:val="22"/>
          <w:szCs w:val="22"/>
        </w:rPr>
        <w:t>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AD1276">
      <w:pPr>
        <w:pStyle w:val="Default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1C7B74B9" w:rsidR="0024722A" w:rsidRPr="004A7188" w:rsidRDefault="006101FB" w:rsidP="00C1590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A7188">
        <w:rPr>
          <w:rFonts w:ascii="Arial" w:hAnsi="Arial" w:cs="Arial"/>
          <w:sz w:val="22"/>
          <w:szCs w:val="22"/>
        </w:rPr>
        <w:t>S</w:t>
      </w:r>
      <w:r w:rsidR="0024722A" w:rsidRPr="004A7188">
        <w:rPr>
          <w:rFonts w:ascii="Arial" w:hAnsi="Arial" w:cs="Arial"/>
          <w:sz w:val="22"/>
          <w:szCs w:val="22"/>
        </w:rPr>
        <w:t>voz</w:t>
      </w:r>
      <w:r w:rsidR="00A94551" w:rsidRPr="004A718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A7188">
        <w:rPr>
          <w:rFonts w:ascii="Arial" w:hAnsi="Arial" w:cs="Arial"/>
          <w:sz w:val="22"/>
          <w:szCs w:val="22"/>
        </w:rPr>
        <w:t xml:space="preserve"> odpad</w:t>
      </w:r>
      <w:r w:rsidR="00A94551" w:rsidRPr="004A7188">
        <w:rPr>
          <w:rFonts w:ascii="Arial" w:hAnsi="Arial" w:cs="Arial"/>
          <w:sz w:val="22"/>
          <w:szCs w:val="22"/>
        </w:rPr>
        <w:t>u</w:t>
      </w:r>
      <w:r w:rsidR="001078B1" w:rsidRPr="004A7188">
        <w:rPr>
          <w:rFonts w:ascii="Arial" w:hAnsi="Arial" w:cs="Arial"/>
          <w:sz w:val="22"/>
          <w:szCs w:val="22"/>
        </w:rPr>
        <w:t xml:space="preserve"> </w:t>
      </w:r>
      <w:r w:rsidR="0024722A" w:rsidRPr="004A7188">
        <w:rPr>
          <w:rFonts w:ascii="Arial" w:hAnsi="Arial" w:cs="Arial"/>
          <w:sz w:val="22"/>
          <w:szCs w:val="22"/>
        </w:rPr>
        <w:t>je zajišťován</w:t>
      </w:r>
      <w:r w:rsidR="00A94551" w:rsidRPr="004A7188">
        <w:rPr>
          <w:rFonts w:ascii="Arial" w:hAnsi="Arial" w:cs="Arial"/>
          <w:sz w:val="22"/>
          <w:szCs w:val="22"/>
        </w:rPr>
        <w:t xml:space="preserve"> </w:t>
      </w:r>
      <w:r w:rsidR="00A94551" w:rsidRPr="004A718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A718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A7188">
        <w:rPr>
          <w:rFonts w:ascii="Arial" w:hAnsi="Arial" w:cs="Arial"/>
          <w:sz w:val="22"/>
          <w:szCs w:val="22"/>
        </w:rPr>
        <w:t>svozu</w:t>
      </w:r>
      <w:r w:rsidR="0024722A" w:rsidRPr="004A7188">
        <w:rPr>
          <w:rFonts w:ascii="Arial" w:hAnsi="Arial" w:cs="Arial"/>
          <w:sz w:val="22"/>
          <w:szCs w:val="22"/>
        </w:rPr>
        <w:t xml:space="preserve"> jsou zveřejňovány</w:t>
      </w:r>
      <w:r w:rsidR="00B51528" w:rsidRPr="004A7188">
        <w:rPr>
          <w:rFonts w:ascii="Arial" w:hAnsi="Arial" w:cs="Arial"/>
          <w:sz w:val="22"/>
          <w:szCs w:val="22"/>
        </w:rPr>
        <w:t xml:space="preserve"> na úřední desce obecního úřadu, v místním rozhlase, </w:t>
      </w:r>
      <w:r w:rsidR="004A7188" w:rsidRPr="004A7188">
        <w:rPr>
          <w:rFonts w:ascii="Arial" w:hAnsi="Arial" w:cs="Arial"/>
          <w:sz w:val="22"/>
          <w:szCs w:val="22"/>
        </w:rPr>
        <w:t>na internetu www.nova-telib.cz</w:t>
      </w:r>
      <w:r w:rsidR="004A7188">
        <w:rPr>
          <w:rFonts w:ascii="Arial" w:hAnsi="Arial" w:cs="Arial"/>
          <w:sz w:val="22"/>
          <w:szCs w:val="22"/>
        </w:rPr>
        <w:t>.</w:t>
      </w:r>
      <w:r w:rsidR="0024722A" w:rsidRPr="004A7188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647A84" w14:textId="77777777" w:rsidR="003D39E2" w:rsidRDefault="003D39E2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1E6E32D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D39E2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7B30FE" w:rsidRPr="004A7188">
        <w:rPr>
          <w:rFonts w:ascii="Arial" w:hAnsi="Arial" w:cs="Arial"/>
          <w:sz w:val="22"/>
          <w:szCs w:val="22"/>
        </w:rPr>
        <w:t>Informace o svozu jsou zveřejňovány na úřední desce obecního úřadu, v místním rozhlase, na internetu www.nova-telib.cz</w:t>
      </w:r>
      <w:r w:rsidR="007B30FE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5C29CA2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76909">
        <w:rPr>
          <w:rFonts w:ascii="Arial" w:hAnsi="Arial" w:cs="Arial"/>
          <w:sz w:val="22"/>
          <w:szCs w:val="22"/>
        </w:rPr>
        <w:t>:</w:t>
      </w:r>
    </w:p>
    <w:p w14:paraId="26904FBF" w14:textId="77777777" w:rsidR="0025354B" w:rsidRPr="00C7690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76909">
        <w:rPr>
          <w:rFonts w:ascii="Arial" w:hAnsi="Arial" w:cs="Arial"/>
          <w:bCs/>
          <w:i/>
          <w:sz w:val="22"/>
          <w:szCs w:val="22"/>
        </w:rPr>
        <w:t>popelnice</w:t>
      </w:r>
    </w:p>
    <w:p w14:paraId="095020C4" w14:textId="77777777" w:rsidR="0025354B" w:rsidRPr="00C7690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76909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0F9ECF25" w14:textId="77777777" w:rsidR="00CF5BE8" w:rsidRPr="0025331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5331A">
        <w:rPr>
          <w:rFonts w:ascii="Arial" w:hAnsi="Arial" w:cs="Arial"/>
          <w:i/>
          <w:sz w:val="22"/>
          <w:szCs w:val="22"/>
        </w:rPr>
        <w:t>odpadkové koše</w:t>
      </w:r>
      <w:r w:rsidR="0025354B" w:rsidRPr="0025331A">
        <w:rPr>
          <w:rFonts w:ascii="Arial" w:hAnsi="Arial" w:cs="Arial"/>
          <w:i/>
          <w:sz w:val="22"/>
          <w:szCs w:val="22"/>
        </w:rPr>
        <w:t>,</w:t>
      </w:r>
      <w:r w:rsidR="0025354B" w:rsidRPr="0025331A">
        <w:rPr>
          <w:rFonts w:ascii="Arial" w:hAnsi="Arial" w:cs="Arial"/>
          <w:sz w:val="22"/>
          <w:szCs w:val="22"/>
        </w:rPr>
        <w:t xml:space="preserve"> </w:t>
      </w:r>
      <w:r w:rsidR="0025354B" w:rsidRPr="0025331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C053A0" w14:textId="77777777" w:rsidR="00A81D11" w:rsidRDefault="00A81D11" w:rsidP="007A230E">
      <w:pPr>
        <w:rPr>
          <w:rFonts w:ascii="Arial" w:hAnsi="Arial" w:cs="Arial"/>
          <w:b/>
          <w:sz w:val="22"/>
          <w:szCs w:val="22"/>
        </w:rPr>
      </w:pPr>
    </w:p>
    <w:p w14:paraId="5B54E9E1" w14:textId="3C4852E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5460C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6AC21EC4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A5460C">
        <w:rPr>
          <w:rFonts w:ascii="Arial" w:hAnsi="Arial" w:cs="Arial"/>
          <w:sz w:val="22"/>
          <w:szCs w:val="22"/>
        </w:rPr>
        <w:t xml:space="preserve"> Nová Telib č.1/2021</w:t>
      </w:r>
      <w:r w:rsidR="006D6ECC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6D6ECC">
        <w:rPr>
          <w:rFonts w:ascii="Arial" w:hAnsi="Arial" w:cs="Arial"/>
          <w:color w:val="00B0F0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>ze dne</w:t>
      </w:r>
      <w:r w:rsidR="00F33B5D">
        <w:rPr>
          <w:rFonts w:ascii="Arial" w:hAnsi="Arial" w:cs="Arial"/>
          <w:sz w:val="22"/>
          <w:szCs w:val="22"/>
        </w:rPr>
        <w:t xml:space="preserve"> 15.12.2021.</w:t>
      </w:r>
    </w:p>
    <w:p w14:paraId="431A12C7" w14:textId="77777777" w:rsidR="00F33B5D" w:rsidRPr="001A2ACF" w:rsidRDefault="00F33B5D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C75F05F" w:rsidR="0024722A" w:rsidRPr="001D113B" w:rsidRDefault="003D2F7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Jaroslav Dlouhý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Jan Hájek v.r.</w:t>
      </w:r>
    </w:p>
    <w:p w14:paraId="03309E68" w14:textId="01F3DD1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319C8">
        <w:rPr>
          <w:rFonts w:ascii="Arial" w:hAnsi="Arial" w:cs="Arial"/>
          <w:bCs/>
          <w:sz w:val="22"/>
          <w:szCs w:val="22"/>
        </w:rPr>
        <w:t>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B39A85C" w14:textId="25DDF991"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even" r:id="rId8"/>
      <w:footerReference w:type="default" r:id="rId9"/>
      <w:footerReference w:type="firs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1F20" w14:textId="58AF9D0D" w:rsidR="00536D92" w:rsidRDefault="00536D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28EFA3" wp14:editId="03CDD3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7830" cy="307340"/>
              <wp:effectExtent l="0" t="0" r="1270" b="0"/>
              <wp:wrapNone/>
              <wp:docPr id="354093341" name="Textové pole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EEDF9" w14:textId="503C5DAC" w:rsidR="00536D92" w:rsidRPr="00536D92" w:rsidRDefault="00536D92" w:rsidP="00536D92">
                          <w:pPr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536D92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8EF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restricted" style="position:absolute;margin-left:0;margin-top:0;width:32.9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" filled="f" stroked="f">
              <v:textbox style="mso-fit-shape-to-text:t" inset="0,0,0,15pt">
                <w:txbxContent>
                  <w:p w14:paraId="733EEDF9" w14:textId="503C5DAC" w:rsidR="00536D92" w:rsidRPr="00536D92" w:rsidRDefault="00536D92" w:rsidP="00536D92">
                    <w:pPr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536D92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20F0DCFB" w:rsidR="00FB36A3" w:rsidRDefault="00536D92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5A5DED" wp14:editId="4311F250">
              <wp:simplePos x="899160" y="95402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7830" cy="307340"/>
              <wp:effectExtent l="0" t="0" r="1270" b="0"/>
              <wp:wrapNone/>
              <wp:docPr id="1039728204" name="Textové pole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A8CEF" w14:textId="3BFD5B81" w:rsidR="00536D92" w:rsidRPr="00536D92" w:rsidRDefault="00536D92" w:rsidP="00536D92">
                          <w:pPr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536D92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A5DE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restricted" style="position:absolute;left:0;text-align:left;margin-left:0;margin-top:0;width:32.9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" filled="f" stroked="f">
              <v:textbox style="mso-fit-shape-to-text:t" inset="0,0,0,15pt">
                <w:txbxContent>
                  <w:p w14:paraId="19FA8CEF" w14:textId="3BFD5B81" w:rsidR="00536D92" w:rsidRPr="00536D92" w:rsidRDefault="00536D92" w:rsidP="00536D92">
                    <w:pPr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536D92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36A3">
      <w:fldChar w:fldCharType="begin"/>
    </w:r>
    <w:r w:rsidR="00FB36A3">
      <w:instrText>PAGE   \* MERGEFORMAT</w:instrText>
    </w:r>
    <w:r w:rsidR="00FB36A3">
      <w:fldChar w:fldCharType="separate"/>
    </w:r>
    <w:r w:rsidR="00AC3DBF">
      <w:rPr>
        <w:noProof/>
      </w:rPr>
      <w:t>1</w:t>
    </w:r>
    <w:r w:rsidR="00FB36A3"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8932C6" w:rsidRDefault="008932C6"/>
  <w:p w14:paraId="4FE3CA25" w14:textId="77777777" w:rsidR="008932C6" w:rsidRDefault="008932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1BC2" w14:textId="40FBFEB5" w:rsidR="00536D92" w:rsidRDefault="00536D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673B8D" wp14:editId="57A114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17830" cy="307340"/>
              <wp:effectExtent l="0" t="0" r="1270" b="0"/>
              <wp:wrapNone/>
              <wp:docPr id="388790826" name="Textové pole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F4EB1" w14:textId="164AD3BD" w:rsidR="00536D92" w:rsidRPr="00536D92" w:rsidRDefault="00536D92" w:rsidP="00536D92">
                          <w:pPr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536D92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73B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restricted" style="position:absolute;margin-left:0;margin-top:0;width:32.9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" filled="f" stroked="f">
              <v:textbox style="mso-fit-shape-to-text:t" inset="0,0,0,15pt">
                <w:txbxContent>
                  <w:p w14:paraId="700F4EB1" w14:textId="164AD3BD" w:rsidR="00536D92" w:rsidRPr="00536D92" w:rsidRDefault="00536D92" w:rsidP="00536D92">
                    <w:pPr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536D92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622"/>
    <w:rsid w:val="001A1793"/>
    <w:rsid w:val="001A2ACF"/>
    <w:rsid w:val="001A5FC6"/>
    <w:rsid w:val="001B0AEB"/>
    <w:rsid w:val="001B1B0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31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64A7"/>
    <w:rsid w:val="002A020A"/>
    <w:rsid w:val="002A3581"/>
    <w:rsid w:val="002A5A25"/>
    <w:rsid w:val="002A6131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4A8"/>
    <w:rsid w:val="003934B6"/>
    <w:rsid w:val="003960F9"/>
    <w:rsid w:val="003A0DB1"/>
    <w:rsid w:val="003A3750"/>
    <w:rsid w:val="003A7FC0"/>
    <w:rsid w:val="003D2F7E"/>
    <w:rsid w:val="003D39E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115A"/>
    <w:rsid w:val="00414D31"/>
    <w:rsid w:val="00421C34"/>
    <w:rsid w:val="00423176"/>
    <w:rsid w:val="00425B78"/>
    <w:rsid w:val="0042723F"/>
    <w:rsid w:val="00431942"/>
    <w:rsid w:val="00435697"/>
    <w:rsid w:val="00440116"/>
    <w:rsid w:val="00453AB3"/>
    <w:rsid w:val="00471DDC"/>
    <w:rsid w:val="004761AD"/>
    <w:rsid w:val="00476A0B"/>
    <w:rsid w:val="00492D2F"/>
    <w:rsid w:val="004966EB"/>
    <w:rsid w:val="004A7188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D92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F4D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9C8"/>
    <w:rsid w:val="00632F39"/>
    <w:rsid w:val="00636CAB"/>
    <w:rsid w:val="00641107"/>
    <w:rsid w:val="006511C7"/>
    <w:rsid w:val="006567D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6EC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CB1"/>
    <w:rsid w:val="00777412"/>
    <w:rsid w:val="00787EE1"/>
    <w:rsid w:val="007900E4"/>
    <w:rsid w:val="007909DA"/>
    <w:rsid w:val="00795009"/>
    <w:rsid w:val="00797A40"/>
    <w:rsid w:val="007A230E"/>
    <w:rsid w:val="007A3B21"/>
    <w:rsid w:val="007A514D"/>
    <w:rsid w:val="007B30FE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BCB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2C6"/>
    <w:rsid w:val="008A0526"/>
    <w:rsid w:val="008A20A1"/>
    <w:rsid w:val="008A2FC7"/>
    <w:rsid w:val="008A4009"/>
    <w:rsid w:val="008A5F26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F25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60C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276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1528"/>
    <w:rsid w:val="00B556A5"/>
    <w:rsid w:val="00B7787C"/>
    <w:rsid w:val="00B947F5"/>
    <w:rsid w:val="00B9521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909"/>
    <w:rsid w:val="00C819B3"/>
    <w:rsid w:val="00C8342C"/>
    <w:rsid w:val="00C83A38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0F9E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2E2C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3B5D"/>
    <w:rsid w:val="00F349F4"/>
    <w:rsid w:val="00F37B51"/>
    <w:rsid w:val="00F456D8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8F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d034ca-24b7-43db-aeb7-3325b59f2302}" enabled="1" method="Standard" siteId="{bb2da9be-ab20-443b-a93e-baf7506f743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Hajek</cp:lastModifiedBy>
  <cp:revision>34</cp:revision>
  <cp:lastPrinted>2020-12-03T09:05:00Z</cp:lastPrinted>
  <dcterms:created xsi:type="dcterms:W3CDTF">2025-05-19T08:15:00Z</dcterms:created>
  <dcterms:modified xsi:type="dcterms:W3CDTF">2025-05-26T08:04:00Z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172c7a2a,151b091d,3df8fe4c</vt:lpwstr>
  </property>
  <property fmtid="{D5CDD505-2E9C-101B-9397-08002B2CF9AE}" pid="3" name="ClassificationContentMarkingFooterFontProps">
    <vt:lpwstr>#a6a6a6,8,Arial</vt:lpwstr>
  </property>
  <property fmtid="{D5CDD505-2E9C-101B-9397-08002B2CF9AE}" pid="4" name="ClassificationContentMarkingFooterText">
    <vt:lpwstr>restricted</vt:lpwstr>
  </property>
</Properties>
</file>