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6EE6DB" w14:textId="77777777" w:rsidR="00912E1B" w:rsidRDefault="002D7132" w:rsidP="00584110">
      <w:pPr>
        <w:keepNext/>
        <w:spacing w:line="276" w:lineRule="auto"/>
        <w:jc w:val="center"/>
        <w:rPr>
          <w:rFonts w:ascii="Arial" w:hAnsi="Arial" w:cs="Arial"/>
          <w:b/>
        </w:rPr>
      </w:pPr>
      <w:r w:rsidRPr="00D47652">
        <w:rPr>
          <w:rFonts w:ascii="Arial" w:hAnsi="Arial" w:cs="Arial"/>
          <w:b/>
        </w:rPr>
        <w:t>Obec</w:t>
      </w:r>
      <w:r w:rsidRPr="00E3733C">
        <w:rPr>
          <w:rFonts w:ascii="Arial" w:hAnsi="Arial" w:cs="Arial"/>
          <w:b/>
          <w:color w:val="00B0F0"/>
        </w:rPr>
        <w:t xml:space="preserve"> </w:t>
      </w:r>
      <w:r w:rsidR="00912E1B" w:rsidRPr="00912E1B">
        <w:rPr>
          <w:rFonts w:ascii="Arial" w:hAnsi="Arial" w:cs="Arial"/>
          <w:b/>
        </w:rPr>
        <w:t>Struhařov</w:t>
      </w:r>
    </w:p>
    <w:p w14:paraId="4539D0E5" w14:textId="35A5E763" w:rsidR="002D7132" w:rsidRDefault="002D7132" w:rsidP="00584110">
      <w:pPr>
        <w:keepNext/>
        <w:spacing w:line="276" w:lineRule="auto"/>
        <w:jc w:val="center"/>
        <w:rPr>
          <w:rFonts w:ascii="Arial" w:hAnsi="Arial" w:cs="Arial"/>
          <w:b/>
          <w:color w:val="00B0F0"/>
        </w:rPr>
      </w:pPr>
      <w:r w:rsidRPr="0062486B">
        <w:rPr>
          <w:rFonts w:ascii="Arial" w:hAnsi="Arial" w:cs="Arial"/>
          <w:b/>
        </w:rPr>
        <w:t xml:space="preserve">Zastupitelstvo </w:t>
      </w:r>
      <w:r w:rsidRPr="00D47652">
        <w:rPr>
          <w:rFonts w:ascii="Arial" w:hAnsi="Arial" w:cs="Arial"/>
          <w:b/>
        </w:rPr>
        <w:t>obce</w:t>
      </w:r>
      <w:r w:rsidRPr="00E3733C">
        <w:rPr>
          <w:rFonts w:ascii="Arial" w:hAnsi="Arial" w:cs="Arial"/>
          <w:b/>
          <w:color w:val="00B0F0"/>
        </w:rPr>
        <w:t xml:space="preserve"> </w:t>
      </w:r>
      <w:r w:rsidR="00912E1B" w:rsidRPr="00912E1B">
        <w:rPr>
          <w:rFonts w:ascii="Arial" w:hAnsi="Arial" w:cs="Arial"/>
          <w:b/>
        </w:rPr>
        <w:t>Struhařov</w:t>
      </w:r>
    </w:p>
    <w:p w14:paraId="560FABF8" w14:textId="77777777" w:rsidR="002D7132" w:rsidRPr="0062486B" w:rsidRDefault="002D7132" w:rsidP="00584110">
      <w:pPr>
        <w:keepNext/>
        <w:spacing w:line="276" w:lineRule="auto"/>
        <w:jc w:val="center"/>
        <w:rPr>
          <w:rFonts w:ascii="Arial" w:hAnsi="Arial" w:cs="Arial"/>
          <w:b/>
        </w:rPr>
      </w:pPr>
    </w:p>
    <w:p w14:paraId="54BFA1D4" w14:textId="77777777" w:rsidR="00912E1B" w:rsidRDefault="002D7132" w:rsidP="00912E1B">
      <w:pPr>
        <w:keepNext/>
        <w:spacing w:line="276" w:lineRule="auto"/>
        <w:jc w:val="center"/>
        <w:rPr>
          <w:rFonts w:ascii="Arial" w:hAnsi="Arial" w:cs="Arial"/>
          <w:b/>
          <w:color w:val="00B0F0"/>
        </w:rPr>
      </w:pPr>
      <w:r w:rsidRPr="0062486B">
        <w:rPr>
          <w:rFonts w:ascii="Arial" w:hAnsi="Arial" w:cs="Arial"/>
          <w:b/>
        </w:rPr>
        <w:t xml:space="preserve">Obecně závazná vyhláška </w:t>
      </w:r>
      <w:r w:rsidRPr="00D47652">
        <w:rPr>
          <w:rFonts w:ascii="Arial" w:hAnsi="Arial" w:cs="Arial"/>
          <w:b/>
        </w:rPr>
        <w:t>obce</w:t>
      </w:r>
      <w:r>
        <w:rPr>
          <w:rFonts w:ascii="Arial" w:hAnsi="Arial" w:cs="Arial"/>
          <w:b/>
          <w:color w:val="00B0F0"/>
        </w:rPr>
        <w:t xml:space="preserve"> </w:t>
      </w:r>
      <w:r w:rsidR="00912E1B" w:rsidRPr="00912E1B">
        <w:rPr>
          <w:rFonts w:ascii="Arial" w:hAnsi="Arial" w:cs="Arial"/>
          <w:b/>
        </w:rPr>
        <w:t>Struhařov</w:t>
      </w:r>
    </w:p>
    <w:p w14:paraId="7EFCDA78" w14:textId="1FB74430" w:rsidR="005545D7" w:rsidRDefault="005545D7" w:rsidP="00912E1B">
      <w:pPr>
        <w:keepNext/>
        <w:spacing w:line="276" w:lineRule="auto"/>
        <w:jc w:val="center"/>
        <w:rPr>
          <w:rFonts w:ascii="Arial" w:hAnsi="Arial" w:cs="Arial"/>
          <w:b/>
        </w:rPr>
      </w:pPr>
      <w:r w:rsidRPr="007D7BB7">
        <w:rPr>
          <w:rFonts w:ascii="Arial" w:hAnsi="Arial" w:cs="Arial"/>
          <w:b/>
        </w:rPr>
        <w:t xml:space="preserve">o </w:t>
      </w:r>
      <w:r>
        <w:rPr>
          <w:rFonts w:ascii="Arial" w:hAnsi="Arial" w:cs="Arial"/>
          <w:b/>
        </w:rPr>
        <w:t>nočním klidu</w:t>
      </w:r>
    </w:p>
    <w:p w14:paraId="4556354A" w14:textId="77777777" w:rsidR="005545D7" w:rsidRDefault="005545D7" w:rsidP="00584110">
      <w:pPr>
        <w:spacing w:line="276" w:lineRule="auto"/>
        <w:rPr>
          <w:rFonts w:ascii="Arial" w:hAnsi="Arial" w:cs="Arial"/>
          <w:b/>
          <w:sz w:val="22"/>
          <w:szCs w:val="22"/>
          <w:u w:val="single"/>
        </w:rPr>
      </w:pPr>
    </w:p>
    <w:p w14:paraId="432FECFB" w14:textId="42E73EF2" w:rsidR="002D7132" w:rsidRPr="002D7132" w:rsidRDefault="002D7132" w:rsidP="00584110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2D7132">
        <w:rPr>
          <w:rFonts w:ascii="Arial" w:hAnsi="Arial" w:cs="Arial"/>
          <w:sz w:val="22"/>
          <w:szCs w:val="22"/>
        </w:rPr>
        <w:t xml:space="preserve">Zastupitelstvo obce </w:t>
      </w:r>
      <w:r w:rsidR="00912E1B">
        <w:rPr>
          <w:rFonts w:ascii="Arial" w:hAnsi="Arial" w:cs="Arial"/>
          <w:sz w:val="22"/>
          <w:szCs w:val="22"/>
        </w:rPr>
        <w:t xml:space="preserve">Struhařov </w:t>
      </w:r>
      <w:r w:rsidRPr="002D7132">
        <w:rPr>
          <w:rFonts w:ascii="Arial" w:hAnsi="Arial" w:cs="Arial"/>
          <w:sz w:val="22"/>
          <w:szCs w:val="22"/>
        </w:rPr>
        <w:t>se na svém zasedání dne</w:t>
      </w:r>
      <w:r w:rsidR="00912E1B">
        <w:rPr>
          <w:rFonts w:ascii="Arial" w:hAnsi="Arial" w:cs="Arial"/>
          <w:sz w:val="22"/>
          <w:szCs w:val="22"/>
        </w:rPr>
        <w:t xml:space="preserve"> </w:t>
      </w:r>
      <w:r w:rsidR="00B751E9">
        <w:rPr>
          <w:rFonts w:ascii="Arial" w:hAnsi="Arial" w:cs="Arial"/>
          <w:sz w:val="22"/>
          <w:szCs w:val="22"/>
        </w:rPr>
        <w:t>2.9</w:t>
      </w:r>
      <w:r w:rsidR="00912E1B">
        <w:rPr>
          <w:rFonts w:ascii="Arial" w:hAnsi="Arial" w:cs="Arial"/>
          <w:sz w:val="22"/>
          <w:szCs w:val="22"/>
        </w:rPr>
        <w:t>.2026</w:t>
      </w:r>
      <w:r w:rsidRPr="002D7132">
        <w:rPr>
          <w:rFonts w:ascii="Arial" w:hAnsi="Arial" w:cs="Arial"/>
          <w:sz w:val="22"/>
          <w:szCs w:val="22"/>
        </w:rPr>
        <w:t xml:space="preserve"> usneslo vydat na základě § </w:t>
      </w:r>
      <w:r>
        <w:rPr>
          <w:rFonts w:ascii="Arial" w:hAnsi="Arial" w:cs="Arial"/>
          <w:sz w:val="22"/>
          <w:szCs w:val="22"/>
        </w:rPr>
        <w:t>5</w:t>
      </w:r>
      <w:r w:rsidRPr="002D7132">
        <w:rPr>
          <w:rFonts w:ascii="Arial" w:hAnsi="Arial" w:cs="Arial"/>
          <w:sz w:val="22"/>
          <w:szCs w:val="22"/>
        </w:rPr>
        <w:t xml:space="preserve"> odst. </w:t>
      </w:r>
      <w:r>
        <w:rPr>
          <w:rFonts w:ascii="Arial" w:hAnsi="Arial" w:cs="Arial"/>
          <w:sz w:val="22"/>
          <w:szCs w:val="22"/>
        </w:rPr>
        <w:t>7</w:t>
      </w:r>
      <w:r w:rsidRPr="002D7132">
        <w:rPr>
          <w:rFonts w:ascii="Arial" w:hAnsi="Arial" w:cs="Arial"/>
          <w:sz w:val="22"/>
          <w:szCs w:val="22"/>
        </w:rPr>
        <w:t xml:space="preserve"> zákona č. </w:t>
      </w:r>
      <w:r>
        <w:rPr>
          <w:rFonts w:ascii="Arial" w:hAnsi="Arial" w:cs="Arial"/>
          <w:sz w:val="22"/>
          <w:szCs w:val="22"/>
        </w:rPr>
        <w:t>251</w:t>
      </w:r>
      <w:r w:rsidRPr="002D7132">
        <w:rPr>
          <w:rFonts w:ascii="Arial" w:hAnsi="Arial" w:cs="Arial"/>
          <w:sz w:val="22"/>
          <w:szCs w:val="22"/>
        </w:rPr>
        <w:t>/</w:t>
      </w:r>
      <w:r>
        <w:rPr>
          <w:rFonts w:ascii="Arial" w:hAnsi="Arial" w:cs="Arial"/>
          <w:sz w:val="22"/>
          <w:szCs w:val="22"/>
        </w:rPr>
        <w:t>2016</w:t>
      </w:r>
      <w:r w:rsidRPr="002D7132">
        <w:rPr>
          <w:rFonts w:ascii="Arial" w:hAnsi="Arial" w:cs="Arial"/>
          <w:sz w:val="22"/>
          <w:szCs w:val="22"/>
        </w:rPr>
        <w:t xml:space="preserve"> Sb., o </w:t>
      </w:r>
      <w:r>
        <w:rPr>
          <w:rFonts w:ascii="Arial" w:hAnsi="Arial" w:cs="Arial"/>
          <w:sz w:val="22"/>
          <w:szCs w:val="22"/>
        </w:rPr>
        <w:t>některých přestupcích</w:t>
      </w:r>
      <w:r w:rsidRPr="002D7132">
        <w:rPr>
          <w:rFonts w:ascii="Arial" w:hAnsi="Arial" w:cs="Arial"/>
          <w:sz w:val="22"/>
          <w:szCs w:val="22"/>
        </w:rPr>
        <w:t>, ve znění pozdějších předpisů</w:t>
      </w:r>
      <w:bookmarkStart w:id="0" w:name="_Hlk159326315"/>
      <w:r>
        <w:rPr>
          <w:rFonts w:ascii="Arial" w:hAnsi="Arial" w:cs="Arial"/>
          <w:sz w:val="22"/>
          <w:szCs w:val="22"/>
        </w:rPr>
        <w:t xml:space="preserve"> (dále jen „zákon o některých přestupcích“), </w:t>
      </w:r>
      <w:r w:rsidRPr="002D7132">
        <w:rPr>
          <w:rFonts w:ascii="Arial" w:hAnsi="Arial" w:cs="Arial"/>
          <w:sz w:val="22"/>
          <w:szCs w:val="22"/>
        </w:rPr>
        <w:t xml:space="preserve">a v souladu s § 10 písm. d) </w:t>
      </w:r>
      <w:bookmarkEnd w:id="0"/>
      <w:r w:rsidRPr="002D7132">
        <w:rPr>
          <w:rFonts w:ascii="Arial" w:hAnsi="Arial" w:cs="Arial"/>
          <w:sz w:val="22"/>
          <w:szCs w:val="22"/>
        </w:rPr>
        <w:t>a § 84 odst.</w:t>
      </w:r>
      <w:r w:rsidR="00584110">
        <w:rPr>
          <w:rFonts w:ascii="Arial" w:hAnsi="Arial" w:cs="Arial"/>
          <w:sz w:val="22"/>
          <w:szCs w:val="22"/>
        </w:rPr>
        <w:t> </w:t>
      </w:r>
      <w:r w:rsidRPr="002D7132">
        <w:rPr>
          <w:rFonts w:ascii="Arial" w:hAnsi="Arial" w:cs="Arial"/>
          <w:sz w:val="22"/>
          <w:szCs w:val="22"/>
        </w:rPr>
        <w:t>2 písm. h) zákona č. 128/2000 Sb., o obcích (obecní zřízení), ve znění pozdějších předpisů, tuto obecně závaznou vyhlášku</w:t>
      </w:r>
      <w:r w:rsidR="0009705A">
        <w:rPr>
          <w:rFonts w:ascii="Arial" w:hAnsi="Arial" w:cs="Arial"/>
          <w:sz w:val="22"/>
          <w:szCs w:val="22"/>
        </w:rPr>
        <w:t xml:space="preserve"> (dále jen „vyhláška“)</w:t>
      </w:r>
      <w:r w:rsidRPr="002D7132">
        <w:rPr>
          <w:rFonts w:ascii="Arial" w:hAnsi="Arial" w:cs="Arial"/>
          <w:sz w:val="22"/>
          <w:szCs w:val="22"/>
        </w:rPr>
        <w:t>:</w:t>
      </w:r>
    </w:p>
    <w:p w14:paraId="21065AFC" w14:textId="77777777" w:rsidR="005545D7" w:rsidRDefault="005545D7" w:rsidP="00584110">
      <w:pPr>
        <w:spacing w:after="120" w:line="276" w:lineRule="auto"/>
        <w:jc w:val="both"/>
        <w:rPr>
          <w:rFonts w:ascii="Arial" w:hAnsi="Arial" w:cs="Arial"/>
          <w:sz w:val="22"/>
          <w:szCs w:val="22"/>
        </w:rPr>
      </w:pPr>
    </w:p>
    <w:p w14:paraId="0BDD3EC1" w14:textId="77777777" w:rsidR="005545D7" w:rsidRPr="0009705A" w:rsidRDefault="005545D7" w:rsidP="00584110">
      <w:pPr>
        <w:spacing w:line="276" w:lineRule="auto"/>
        <w:jc w:val="center"/>
        <w:rPr>
          <w:rFonts w:ascii="Arial" w:hAnsi="Arial" w:cs="Arial"/>
          <w:b/>
        </w:rPr>
      </w:pPr>
      <w:r w:rsidRPr="0009705A">
        <w:rPr>
          <w:rFonts w:ascii="Arial" w:hAnsi="Arial" w:cs="Arial"/>
          <w:b/>
        </w:rPr>
        <w:t>Čl. 1</w:t>
      </w:r>
    </w:p>
    <w:p w14:paraId="41BD3759" w14:textId="4A33DA38" w:rsidR="005545D7" w:rsidRPr="0009705A" w:rsidRDefault="005545D7" w:rsidP="00584110">
      <w:pPr>
        <w:spacing w:line="276" w:lineRule="auto"/>
        <w:jc w:val="center"/>
        <w:rPr>
          <w:rFonts w:ascii="Arial" w:hAnsi="Arial" w:cs="Arial"/>
          <w:b/>
        </w:rPr>
      </w:pPr>
      <w:r w:rsidRPr="0009705A">
        <w:rPr>
          <w:rFonts w:ascii="Arial" w:hAnsi="Arial" w:cs="Arial"/>
          <w:b/>
        </w:rPr>
        <w:t>Předmět</w:t>
      </w:r>
    </w:p>
    <w:p w14:paraId="130124E1" w14:textId="77777777" w:rsidR="005545D7" w:rsidRDefault="005545D7" w:rsidP="00584110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01582F9C" w14:textId="5B6BAD10" w:rsidR="00887BCF" w:rsidRDefault="005545D7" w:rsidP="00584110">
      <w:pPr>
        <w:spacing w:after="120" w:line="276" w:lineRule="auto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sz w:val="22"/>
          <w:szCs w:val="22"/>
        </w:rPr>
        <w:t>Předmětem této vyhlášky je stanovení výjimečných případů, při nichž je doba nočního klidu vymezena</w:t>
      </w:r>
      <w:r w:rsidR="00557677">
        <w:rPr>
          <w:rFonts w:ascii="Arial" w:hAnsi="Arial" w:cs="Arial"/>
          <w:sz w:val="22"/>
          <w:szCs w:val="22"/>
        </w:rPr>
        <w:t xml:space="preserve"> odlišně od zákona</w:t>
      </w:r>
      <w:r w:rsidR="002332AE">
        <w:rPr>
          <w:rFonts w:ascii="Arial" w:hAnsi="Arial" w:cs="Arial"/>
          <w:sz w:val="22"/>
          <w:szCs w:val="22"/>
        </w:rPr>
        <w:t xml:space="preserve"> o některých přestupcích</w:t>
      </w:r>
      <w:r w:rsidR="00557677">
        <w:rPr>
          <w:rFonts w:ascii="Arial" w:hAnsi="Arial" w:cs="Arial"/>
          <w:sz w:val="22"/>
          <w:szCs w:val="22"/>
        </w:rPr>
        <w:t>.</w:t>
      </w:r>
    </w:p>
    <w:p w14:paraId="2F27226E" w14:textId="77777777" w:rsidR="005545D7" w:rsidRPr="009A3B45" w:rsidRDefault="005545D7" w:rsidP="00584110">
      <w:pPr>
        <w:spacing w:after="120" w:line="276" w:lineRule="auto"/>
        <w:jc w:val="both"/>
        <w:rPr>
          <w:rFonts w:ascii="Arial" w:hAnsi="Arial" w:cs="Arial"/>
          <w:sz w:val="22"/>
          <w:szCs w:val="22"/>
        </w:rPr>
      </w:pPr>
    </w:p>
    <w:p w14:paraId="0B6096A1" w14:textId="77777777" w:rsidR="005545D7" w:rsidRPr="0009705A" w:rsidRDefault="005545D7" w:rsidP="00584110">
      <w:pPr>
        <w:spacing w:line="276" w:lineRule="auto"/>
        <w:jc w:val="center"/>
        <w:rPr>
          <w:rFonts w:ascii="Arial" w:hAnsi="Arial" w:cs="Arial"/>
          <w:b/>
        </w:rPr>
      </w:pPr>
      <w:r w:rsidRPr="0009705A">
        <w:rPr>
          <w:rFonts w:ascii="Arial" w:hAnsi="Arial" w:cs="Arial"/>
          <w:b/>
        </w:rPr>
        <w:t>Čl. 2</w:t>
      </w:r>
    </w:p>
    <w:p w14:paraId="137F541A" w14:textId="77777777" w:rsidR="005545D7" w:rsidRPr="0009705A" w:rsidRDefault="005545D7" w:rsidP="00584110">
      <w:pPr>
        <w:spacing w:line="276" w:lineRule="auto"/>
        <w:jc w:val="center"/>
        <w:rPr>
          <w:rFonts w:ascii="Arial" w:hAnsi="Arial" w:cs="Arial"/>
          <w:b/>
        </w:rPr>
      </w:pPr>
      <w:r w:rsidRPr="0009705A">
        <w:rPr>
          <w:rFonts w:ascii="Arial" w:hAnsi="Arial" w:cs="Arial"/>
          <w:b/>
        </w:rPr>
        <w:t>Doba nočního klidu</w:t>
      </w:r>
    </w:p>
    <w:p w14:paraId="16CA2EB8" w14:textId="77777777" w:rsidR="005545D7" w:rsidRDefault="005545D7" w:rsidP="00584110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656F0CB0" w14:textId="77777777" w:rsidR="005545D7" w:rsidRDefault="005545D7" w:rsidP="00584110">
      <w:pPr>
        <w:spacing w:after="120"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Dobou nočního klidu se rozumí doba od </w:t>
      </w:r>
      <w:r w:rsidR="00D06446">
        <w:rPr>
          <w:rFonts w:ascii="Arial" w:hAnsi="Arial" w:cs="Arial"/>
          <w:sz w:val="22"/>
          <w:szCs w:val="22"/>
        </w:rPr>
        <w:t>dvacáté druhé do šesté</w:t>
      </w:r>
      <w:r>
        <w:rPr>
          <w:rFonts w:ascii="Arial" w:hAnsi="Arial" w:cs="Arial"/>
          <w:sz w:val="22"/>
          <w:szCs w:val="22"/>
        </w:rPr>
        <w:t xml:space="preserve"> hodiny.</w:t>
      </w:r>
      <w:r>
        <w:rPr>
          <w:rStyle w:val="Znakapoznpodarou"/>
          <w:rFonts w:ascii="Arial" w:hAnsi="Arial" w:cs="Arial"/>
          <w:sz w:val="22"/>
          <w:szCs w:val="22"/>
        </w:rPr>
        <w:footnoteReference w:id="1"/>
      </w:r>
    </w:p>
    <w:p w14:paraId="7046BB33" w14:textId="77777777" w:rsidR="009929BE" w:rsidRDefault="009929BE" w:rsidP="00584110">
      <w:pPr>
        <w:spacing w:after="120" w:line="276" w:lineRule="auto"/>
        <w:rPr>
          <w:rFonts w:ascii="Arial" w:hAnsi="Arial" w:cs="Arial"/>
          <w:sz w:val="22"/>
          <w:szCs w:val="22"/>
        </w:rPr>
      </w:pPr>
    </w:p>
    <w:p w14:paraId="64889467" w14:textId="77777777" w:rsidR="005545D7" w:rsidRPr="0009705A" w:rsidRDefault="005545D7" w:rsidP="00584110">
      <w:pPr>
        <w:spacing w:line="276" w:lineRule="auto"/>
        <w:jc w:val="center"/>
        <w:rPr>
          <w:rFonts w:ascii="Arial" w:hAnsi="Arial" w:cs="Arial"/>
          <w:b/>
        </w:rPr>
      </w:pPr>
      <w:r w:rsidRPr="0009705A">
        <w:rPr>
          <w:rFonts w:ascii="Arial" w:hAnsi="Arial" w:cs="Arial"/>
          <w:b/>
        </w:rPr>
        <w:t>Čl. 3</w:t>
      </w:r>
    </w:p>
    <w:p w14:paraId="66B21D71" w14:textId="55977336" w:rsidR="005545D7" w:rsidRPr="0009705A" w:rsidRDefault="005545D7" w:rsidP="00584110">
      <w:pPr>
        <w:spacing w:line="276" w:lineRule="auto"/>
        <w:jc w:val="center"/>
        <w:rPr>
          <w:rFonts w:ascii="Arial" w:hAnsi="Arial" w:cs="Arial"/>
          <w:b/>
        </w:rPr>
      </w:pPr>
      <w:r w:rsidRPr="0009705A">
        <w:rPr>
          <w:rFonts w:ascii="Arial" w:hAnsi="Arial" w:cs="Arial"/>
          <w:b/>
        </w:rPr>
        <w:t xml:space="preserve">Stanovení výjimečných případů, </w:t>
      </w:r>
      <w:r w:rsidR="002D7132" w:rsidRPr="0009705A">
        <w:rPr>
          <w:rFonts w:ascii="Arial" w:hAnsi="Arial" w:cs="Arial"/>
          <w:b/>
        </w:rPr>
        <w:br/>
      </w:r>
      <w:r w:rsidRPr="0009705A">
        <w:rPr>
          <w:rFonts w:ascii="Arial" w:hAnsi="Arial" w:cs="Arial"/>
          <w:b/>
        </w:rPr>
        <w:t>při nichž je doba nočního klidu vymezena</w:t>
      </w:r>
      <w:r w:rsidR="00557677" w:rsidRPr="0009705A">
        <w:rPr>
          <w:rFonts w:ascii="Arial" w:hAnsi="Arial" w:cs="Arial"/>
          <w:b/>
        </w:rPr>
        <w:t xml:space="preserve"> odlišně od zákona</w:t>
      </w:r>
      <w:r w:rsidRPr="0009705A">
        <w:rPr>
          <w:rFonts w:ascii="Arial" w:hAnsi="Arial" w:cs="Arial"/>
          <w:b/>
        </w:rPr>
        <w:t xml:space="preserve"> </w:t>
      </w:r>
    </w:p>
    <w:p w14:paraId="5A2052B6" w14:textId="1450B1A2" w:rsidR="005545D7" w:rsidRDefault="005545D7" w:rsidP="00584110">
      <w:pPr>
        <w:tabs>
          <w:tab w:val="left" w:pos="284"/>
        </w:tabs>
        <w:spacing w:after="120" w:line="276" w:lineRule="auto"/>
        <w:rPr>
          <w:rFonts w:ascii="Arial" w:hAnsi="Arial" w:cs="Arial"/>
          <w:sz w:val="22"/>
          <w:szCs w:val="22"/>
        </w:rPr>
      </w:pPr>
    </w:p>
    <w:p w14:paraId="32C8150E" w14:textId="6BA9A255" w:rsidR="00887BCF" w:rsidRPr="00584110" w:rsidRDefault="005545D7" w:rsidP="00584110">
      <w:pPr>
        <w:pStyle w:val="Odstavecseseznamem"/>
        <w:numPr>
          <w:ilvl w:val="0"/>
          <w:numId w:val="15"/>
        </w:numPr>
        <w:tabs>
          <w:tab w:val="left" w:pos="567"/>
        </w:tabs>
        <w:spacing w:after="120" w:line="276" w:lineRule="auto"/>
        <w:ind w:left="567" w:hanging="567"/>
        <w:contextualSpacing w:val="0"/>
        <w:rPr>
          <w:rFonts w:ascii="Arial" w:hAnsi="Arial" w:cs="Arial"/>
          <w:sz w:val="22"/>
          <w:szCs w:val="22"/>
        </w:rPr>
      </w:pPr>
      <w:r w:rsidRPr="00584110">
        <w:rPr>
          <w:rFonts w:ascii="Arial" w:hAnsi="Arial" w:cs="Arial"/>
          <w:sz w:val="22"/>
          <w:szCs w:val="22"/>
        </w:rPr>
        <w:t>Doba nočního klidu</w:t>
      </w:r>
      <w:r w:rsidR="00107BCE" w:rsidRPr="00584110">
        <w:rPr>
          <w:rFonts w:ascii="Arial" w:hAnsi="Arial" w:cs="Arial"/>
          <w:sz w:val="22"/>
          <w:szCs w:val="22"/>
        </w:rPr>
        <w:t xml:space="preserve"> </w:t>
      </w:r>
      <w:r w:rsidR="00987A7F" w:rsidRPr="00584110">
        <w:rPr>
          <w:rFonts w:ascii="Arial" w:hAnsi="Arial" w:cs="Arial"/>
          <w:sz w:val="22"/>
          <w:szCs w:val="22"/>
        </w:rPr>
        <w:t>nemusí být dodrž</w:t>
      </w:r>
      <w:r w:rsidR="00887BCF" w:rsidRPr="00584110">
        <w:rPr>
          <w:rFonts w:ascii="Arial" w:hAnsi="Arial" w:cs="Arial"/>
          <w:sz w:val="22"/>
          <w:szCs w:val="22"/>
        </w:rPr>
        <w:t>ována</w:t>
      </w:r>
      <w:r w:rsidR="00987A7F" w:rsidRPr="00584110">
        <w:rPr>
          <w:rFonts w:ascii="Arial" w:hAnsi="Arial" w:cs="Arial"/>
          <w:sz w:val="22"/>
          <w:szCs w:val="22"/>
        </w:rPr>
        <w:t>:</w:t>
      </w:r>
    </w:p>
    <w:p w14:paraId="1CBF897C" w14:textId="77777777" w:rsidR="002F05F5" w:rsidRDefault="005545D7" w:rsidP="00584110">
      <w:pPr>
        <w:pStyle w:val="Odstavecseseznamem"/>
        <w:numPr>
          <w:ilvl w:val="0"/>
          <w:numId w:val="13"/>
        </w:numPr>
        <w:tabs>
          <w:tab w:val="left" w:pos="284"/>
        </w:tabs>
        <w:spacing w:after="120" w:line="276" w:lineRule="auto"/>
        <w:contextualSpacing w:val="0"/>
        <w:jc w:val="both"/>
        <w:rPr>
          <w:rFonts w:ascii="Arial" w:hAnsi="Arial" w:cs="Arial"/>
          <w:sz w:val="22"/>
          <w:szCs w:val="22"/>
        </w:rPr>
      </w:pPr>
      <w:r w:rsidRPr="002F05F5">
        <w:rPr>
          <w:rFonts w:ascii="Arial" w:hAnsi="Arial" w:cs="Arial"/>
          <w:sz w:val="22"/>
          <w:szCs w:val="22"/>
        </w:rPr>
        <w:t xml:space="preserve">v noci z 31. prosince na 1. </w:t>
      </w:r>
      <w:r w:rsidR="00887BCF" w:rsidRPr="002F05F5">
        <w:rPr>
          <w:rFonts w:ascii="Arial" w:hAnsi="Arial" w:cs="Arial"/>
          <w:sz w:val="22"/>
          <w:szCs w:val="22"/>
        </w:rPr>
        <w:t>l</w:t>
      </w:r>
      <w:r w:rsidRPr="002F05F5">
        <w:rPr>
          <w:rFonts w:ascii="Arial" w:hAnsi="Arial" w:cs="Arial"/>
          <w:sz w:val="22"/>
          <w:szCs w:val="22"/>
        </w:rPr>
        <w:t>edna</w:t>
      </w:r>
      <w:r w:rsidR="00887BCF" w:rsidRPr="002F05F5">
        <w:rPr>
          <w:rFonts w:ascii="Arial" w:hAnsi="Arial" w:cs="Arial"/>
          <w:sz w:val="22"/>
          <w:szCs w:val="22"/>
        </w:rPr>
        <w:t xml:space="preserve"> z důvodu </w:t>
      </w:r>
      <w:r w:rsidR="00F21B18" w:rsidRPr="002F05F5">
        <w:rPr>
          <w:rFonts w:ascii="Arial" w:hAnsi="Arial" w:cs="Arial"/>
          <w:sz w:val="22"/>
          <w:szCs w:val="22"/>
        </w:rPr>
        <w:t>konání oslav příchodu nového roku</w:t>
      </w:r>
      <w:r w:rsidR="002F05F5" w:rsidRPr="002F05F5">
        <w:rPr>
          <w:rFonts w:ascii="Arial" w:hAnsi="Arial" w:cs="Arial"/>
          <w:sz w:val="22"/>
          <w:szCs w:val="22"/>
        </w:rPr>
        <w:t>,</w:t>
      </w:r>
    </w:p>
    <w:p w14:paraId="7392BEA7" w14:textId="3486CEB3" w:rsidR="00584110" w:rsidRPr="00E63D8F" w:rsidRDefault="00F21B18" w:rsidP="00E63D8F">
      <w:pPr>
        <w:pStyle w:val="Odstavecseseznamem"/>
        <w:numPr>
          <w:ilvl w:val="0"/>
          <w:numId w:val="13"/>
        </w:numPr>
        <w:tabs>
          <w:tab w:val="left" w:pos="284"/>
        </w:tabs>
        <w:spacing w:after="240" w:line="276" w:lineRule="auto"/>
        <w:contextualSpacing w:val="0"/>
        <w:jc w:val="both"/>
        <w:rPr>
          <w:rFonts w:ascii="Arial" w:hAnsi="Arial" w:cs="Arial"/>
          <w:sz w:val="22"/>
          <w:szCs w:val="22"/>
        </w:rPr>
      </w:pPr>
      <w:r w:rsidRPr="002F05F5">
        <w:rPr>
          <w:rFonts w:ascii="Arial" w:hAnsi="Arial" w:cs="Arial"/>
          <w:sz w:val="22"/>
          <w:szCs w:val="22"/>
        </w:rPr>
        <w:t>v</w:t>
      </w:r>
      <w:r w:rsidR="00C57C27" w:rsidRPr="002F05F5">
        <w:rPr>
          <w:rFonts w:ascii="Arial" w:hAnsi="Arial" w:cs="Arial"/>
          <w:sz w:val="22"/>
          <w:szCs w:val="22"/>
        </w:rPr>
        <w:t xml:space="preserve"> noci z </w:t>
      </w:r>
      <w:r w:rsidR="005F5D7B" w:rsidRPr="002F05F5">
        <w:rPr>
          <w:rFonts w:ascii="Arial" w:hAnsi="Arial" w:cs="Arial"/>
          <w:sz w:val="22"/>
          <w:szCs w:val="22"/>
        </w:rPr>
        <w:t>30. dubna na 1. května</w:t>
      </w:r>
      <w:r w:rsidR="00D80A83" w:rsidRPr="002F05F5">
        <w:rPr>
          <w:rFonts w:ascii="Arial" w:hAnsi="Arial" w:cs="Arial"/>
          <w:sz w:val="22"/>
          <w:szCs w:val="22"/>
        </w:rPr>
        <w:t xml:space="preserve"> z důvodu konání </w:t>
      </w:r>
      <w:r w:rsidRPr="002F05F5">
        <w:rPr>
          <w:rFonts w:ascii="Arial" w:hAnsi="Arial" w:cs="Arial"/>
          <w:sz w:val="22"/>
          <w:szCs w:val="22"/>
        </w:rPr>
        <w:t xml:space="preserve">tradiční akce </w:t>
      </w:r>
      <w:r w:rsidR="00D80A83" w:rsidRPr="002F05F5">
        <w:rPr>
          <w:rFonts w:ascii="Arial" w:hAnsi="Arial" w:cs="Arial"/>
          <w:sz w:val="22"/>
          <w:szCs w:val="22"/>
        </w:rPr>
        <w:t>Pálení čarodějnic</w:t>
      </w:r>
      <w:r w:rsidR="002F05F5" w:rsidRPr="002F05F5">
        <w:rPr>
          <w:rFonts w:ascii="Arial" w:hAnsi="Arial" w:cs="Arial"/>
          <w:sz w:val="22"/>
          <w:szCs w:val="22"/>
        </w:rPr>
        <w:t>.</w:t>
      </w:r>
    </w:p>
    <w:p w14:paraId="6646A88B" w14:textId="61A74086" w:rsidR="005545D7" w:rsidRPr="00584110" w:rsidRDefault="005545D7" w:rsidP="0009705A">
      <w:pPr>
        <w:pStyle w:val="Odstavecseseznamem"/>
        <w:numPr>
          <w:ilvl w:val="0"/>
          <w:numId w:val="15"/>
        </w:numPr>
        <w:tabs>
          <w:tab w:val="left" w:pos="709"/>
        </w:tabs>
        <w:spacing w:after="120" w:line="276" w:lineRule="auto"/>
        <w:ind w:left="567" w:hanging="567"/>
        <w:contextualSpacing w:val="0"/>
        <w:jc w:val="both"/>
        <w:rPr>
          <w:rFonts w:ascii="Arial" w:hAnsi="Arial" w:cs="Arial"/>
          <w:sz w:val="22"/>
          <w:szCs w:val="22"/>
        </w:rPr>
      </w:pPr>
      <w:r w:rsidRPr="00584110">
        <w:rPr>
          <w:rFonts w:ascii="Arial" w:hAnsi="Arial" w:cs="Arial"/>
          <w:sz w:val="22"/>
          <w:szCs w:val="22"/>
        </w:rPr>
        <w:t xml:space="preserve">Doba nočního klidu se vymezuje od </w:t>
      </w:r>
      <w:r w:rsidR="00D36ADD">
        <w:rPr>
          <w:rFonts w:ascii="Arial" w:hAnsi="Arial" w:cs="Arial"/>
          <w:sz w:val="22"/>
          <w:szCs w:val="22"/>
        </w:rPr>
        <w:t>třetí</w:t>
      </w:r>
      <w:r w:rsidRPr="00584110">
        <w:rPr>
          <w:rFonts w:ascii="Arial" w:hAnsi="Arial" w:cs="Arial"/>
          <w:sz w:val="22"/>
          <w:szCs w:val="22"/>
        </w:rPr>
        <w:t xml:space="preserve"> do </w:t>
      </w:r>
      <w:r w:rsidR="00D36ADD">
        <w:rPr>
          <w:rFonts w:ascii="Arial" w:hAnsi="Arial" w:cs="Arial"/>
          <w:sz w:val="22"/>
          <w:szCs w:val="22"/>
        </w:rPr>
        <w:t>šesti</w:t>
      </w:r>
      <w:r w:rsidRPr="00584110">
        <w:rPr>
          <w:rFonts w:ascii="Arial" w:hAnsi="Arial" w:cs="Arial"/>
          <w:sz w:val="22"/>
          <w:szCs w:val="22"/>
        </w:rPr>
        <w:t xml:space="preserve"> hodin, a to v následujících případech:</w:t>
      </w:r>
    </w:p>
    <w:p w14:paraId="60788485" w14:textId="3032A21B" w:rsidR="004577A0" w:rsidRDefault="004577A0" w:rsidP="00584110">
      <w:pPr>
        <w:pStyle w:val="Odstavecseseznamem"/>
        <w:numPr>
          <w:ilvl w:val="0"/>
          <w:numId w:val="12"/>
        </w:numPr>
        <w:tabs>
          <w:tab w:val="left" w:pos="284"/>
        </w:tabs>
        <w:spacing w:after="120" w:line="276" w:lineRule="auto"/>
        <w:contextualSpacing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 noci ze soboty na neděli z důvodu konání </w:t>
      </w:r>
      <w:r w:rsidR="0054272A">
        <w:rPr>
          <w:rFonts w:ascii="Arial" w:hAnsi="Arial" w:cs="Arial"/>
          <w:sz w:val="22"/>
          <w:szCs w:val="22"/>
        </w:rPr>
        <w:t>t</w:t>
      </w:r>
      <w:r w:rsidR="00D36ADD">
        <w:rPr>
          <w:rFonts w:ascii="Arial" w:hAnsi="Arial" w:cs="Arial"/>
          <w:sz w:val="22"/>
          <w:szCs w:val="22"/>
        </w:rPr>
        <w:t>r</w:t>
      </w:r>
      <w:r w:rsidR="0054272A">
        <w:rPr>
          <w:rFonts w:ascii="Arial" w:hAnsi="Arial" w:cs="Arial"/>
          <w:sz w:val="22"/>
          <w:szCs w:val="22"/>
        </w:rPr>
        <w:t xml:space="preserve">adičního </w:t>
      </w:r>
      <w:r w:rsidR="00D36ADD">
        <w:rPr>
          <w:rFonts w:ascii="Arial" w:hAnsi="Arial" w:cs="Arial"/>
          <w:sz w:val="22"/>
          <w:szCs w:val="22"/>
        </w:rPr>
        <w:t>Mysliveckého</w:t>
      </w:r>
      <w:r>
        <w:rPr>
          <w:rFonts w:ascii="Arial" w:hAnsi="Arial" w:cs="Arial"/>
          <w:sz w:val="22"/>
          <w:szCs w:val="22"/>
        </w:rPr>
        <w:t xml:space="preserve"> plesu konaného v měsíci </w:t>
      </w:r>
      <w:r w:rsidR="00D36ADD">
        <w:rPr>
          <w:rFonts w:ascii="Arial" w:hAnsi="Arial" w:cs="Arial"/>
          <w:sz w:val="22"/>
          <w:szCs w:val="22"/>
        </w:rPr>
        <w:t>leden</w:t>
      </w:r>
      <w:r>
        <w:rPr>
          <w:rFonts w:ascii="Arial" w:hAnsi="Arial" w:cs="Arial"/>
          <w:sz w:val="22"/>
          <w:szCs w:val="22"/>
        </w:rPr>
        <w:t>,</w:t>
      </w:r>
    </w:p>
    <w:p w14:paraId="1A53E6EE" w14:textId="77777777" w:rsidR="00D36ADD" w:rsidRDefault="00D36ADD" w:rsidP="00D36ADD">
      <w:pPr>
        <w:pStyle w:val="Odstavecseseznamem"/>
        <w:numPr>
          <w:ilvl w:val="0"/>
          <w:numId w:val="12"/>
        </w:numPr>
        <w:tabs>
          <w:tab w:val="left" w:pos="284"/>
        </w:tabs>
        <w:spacing w:after="120" w:line="276" w:lineRule="auto"/>
        <w:contextualSpacing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 noci ze soboty na neděli z důvodu konání tradičního Hasičského plesu konaného v měsíci únor,</w:t>
      </w:r>
    </w:p>
    <w:p w14:paraId="2181B48F" w14:textId="1DCD3CD4" w:rsidR="00D36ADD" w:rsidRDefault="00D36ADD" w:rsidP="00D36ADD">
      <w:pPr>
        <w:pStyle w:val="Odstavecseseznamem"/>
        <w:numPr>
          <w:ilvl w:val="0"/>
          <w:numId w:val="12"/>
        </w:numPr>
        <w:tabs>
          <w:tab w:val="left" w:pos="284"/>
        </w:tabs>
        <w:spacing w:after="120" w:line="276" w:lineRule="auto"/>
        <w:contextualSpacing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 noci ze soboty na neděli z důvodu konání tradičního Maškarního plesu konaného v měsíci březen,</w:t>
      </w:r>
    </w:p>
    <w:p w14:paraId="54A4E8CC" w14:textId="5745A65E" w:rsidR="00432504" w:rsidRPr="002F05F5" w:rsidRDefault="00432504" w:rsidP="00432504">
      <w:pPr>
        <w:pStyle w:val="Odstavecseseznamem"/>
        <w:numPr>
          <w:ilvl w:val="0"/>
          <w:numId w:val="12"/>
        </w:numPr>
        <w:tabs>
          <w:tab w:val="left" w:pos="284"/>
        </w:tabs>
        <w:spacing w:after="120" w:line="276" w:lineRule="auto"/>
        <w:contextualSpacing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</w:t>
      </w:r>
      <w:r w:rsidRPr="002F05F5">
        <w:rPr>
          <w:rFonts w:ascii="Arial" w:hAnsi="Arial" w:cs="Arial"/>
          <w:sz w:val="22"/>
          <w:szCs w:val="22"/>
        </w:rPr>
        <w:t> noci ze soboty na neděli z důvodu konání tradičního</w:t>
      </w:r>
      <w:r>
        <w:rPr>
          <w:rFonts w:ascii="Arial" w:hAnsi="Arial" w:cs="Arial"/>
          <w:sz w:val="22"/>
          <w:szCs w:val="22"/>
        </w:rPr>
        <w:t xml:space="preserve"> Tenisového</w:t>
      </w:r>
      <w:r w:rsidRPr="002F05F5">
        <w:rPr>
          <w:rFonts w:ascii="Arial" w:hAnsi="Arial" w:cs="Arial"/>
          <w:sz w:val="22"/>
          <w:szCs w:val="22"/>
        </w:rPr>
        <w:t xml:space="preserve"> turnaje</w:t>
      </w:r>
      <w:r>
        <w:rPr>
          <w:rFonts w:ascii="Arial" w:hAnsi="Arial" w:cs="Arial"/>
          <w:sz w:val="22"/>
          <w:szCs w:val="22"/>
        </w:rPr>
        <w:t xml:space="preserve"> ve Struhařově v měsíci červenci,</w:t>
      </w:r>
    </w:p>
    <w:p w14:paraId="5583ABDB" w14:textId="77777777" w:rsidR="00432504" w:rsidRPr="002F05F5" w:rsidRDefault="00432504" w:rsidP="00432504">
      <w:pPr>
        <w:pStyle w:val="Odstavecseseznamem"/>
        <w:numPr>
          <w:ilvl w:val="0"/>
          <w:numId w:val="12"/>
        </w:numPr>
        <w:tabs>
          <w:tab w:val="left" w:pos="284"/>
        </w:tabs>
        <w:spacing w:after="120" w:line="276" w:lineRule="auto"/>
        <w:contextualSpacing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v</w:t>
      </w:r>
      <w:r w:rsidRPr="002F05F5">
        <w:rPr>
          <w:rFonts w:ascii="Arial" w:hAnsi="Arial" w:cs="Arial"/>
          <w:sz w:val="22"/>
          <w:szCs w:val="22"/>
        </w:rPr>
        <w:t> noci ze soboty na neděli z důvodu konání tradičního Nohejbalového turnaje</w:t>
      </w:r>
      <w:r>
        <w:rPr>
          <w:rFonts w:ascii="Arial" w:hAnsi="Arial" w:cs="Arial"/>
          <w:sz w:val="22"/>
          <w:szCs w:val="22"/>
        </w:rPr>
        <w:t xml:space="preserve"> ve Struhařově v měsíci červenci,</w:t>
      </w:r>
    </w:p>
    <w:p w14:paraId="61691BE6" w14:textId="6834495F" w:rsidR="00432504" w:rsidRDefault="00432504" w:rsidP="00432504">
      <w:pPr>
        <w:pStyle w:val="Odstavecseseznamem"/>
        <w:numPr>
          <w:ilvl w:val="0"/>
          <w:numId w:val="12"/>
        </w:numPr>
        <w:tabs>
          <w:tab w:val="left" w:pos="284"/>
        </w:tabs>
        <w:spacing w:after="120" w:line="276" w:lineRule="auto"/>
        <w:contextualSpacing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</w:t>
      </w:r>
      <w:r w:rsidRPr="002F05F5">
        <w:rPr>
          <w:rFonts w:ascii="Arial" w:hAnsi="Arial" w:cs="Arial"/>
          <w:sz w:val="22"/>
          <w:szCs w:val="22"/>
        </w:rPr>
        <w:t xml:space="preserve"> noci ze soboty na neděli z důvodu konání tradičního </w:t>
      </w:r>
      <w:r>
        <w:rPr>
          <w:rFonts w:ascii="Arial" w:hAnsi="Arial" w:cs="Arial"/>
          <w:sz w:val="22"/>
          <w:szCs w:val="22"/>
        </w:rPr>
        <w:t>Volejbalového</w:t>
      </w:r>
      <w:r w:rsidRPr="002F05F5">
        <w:rPr>
          <w:rFonts w:ascii="Arial" w:hAnsi="Arial" w:cs="Arial"/>
          <w:sz w:val="22"/>
          <w:szCs w:val="22"/>
        </w:rPr>
        <w:t xml:space="preserve"> turnaje</w:t>
      </w:r>
      <w:r>
        <w:rPr>
          <w:rFonts w:ascii="Arial" w:hAnsi="Arial" w:cs="Arial"/>
          <w:sz w:val="22"/>
          <w:szCs w:val="22"/>
        </w:rPr>
        <w:t xml:space="preserve"> na Skalici v měsíci červenci </w:t>
      </w:r>
    </w:p>
    <w:p w14:paraId="003F9F01" w14:textId="0E216780" w:rsidR="00432504" w:rsidRDefault="00432504" w:rsidP="00584110">
      <w:pPr>
        <w:pStyle w:val="Odstavecseseznamem"/>
        <w:numPr>
          <w:ilvl w:val="0"/>
          <w:numId w:val="12"/>
        </w:numPr>
        <w:tabs>
          <w:tab w:val="left" w:pos="284"/>
        </w:tabs>
        <w:spacing w:after="120" w:line="276" w:lineRule="auto"/>
        <w:contextualSpacing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</w:t>
      </w:r>
      <w:r w:rsidRPr="002F05F5">
        <w:rPr>
          <w:rFonts w:ascii="Arial" w:hAnsi="Arial" w:cs="Arial"/>
          <w:sz w:val="22"/>
          <w:szCs w:val="22"/>
        </w:rPr>
        <w:t> noci ze soboty na neděli z důvodu konání tradičního Nohejbalového turnaje</w:t>
      </w:r>
      <w:r>
        <w:rPr>
          <w:rFonts w:ascii="Arial" w:hAnsi="Arial" w:cs="Arial"/>
          <w:sz w:val="22"/>
          <w:szCs w:val="22"/>
        </w:rPr>
        <w:t xml:space="preserve"> na Skalici v měsíci červenci </w:t>
      </w:r>
    </w:p>
    <w:p w14:paraId="48D142B8" w14:textId="6487822E" w:rsidR="00432504" w:rsidRDefault="00432504" w:rsidP="00432504">
      <w:pPr>
        <w:pStyle w:val="Odstavecseseznamem"/>
        <w:numPr>
          <w:ilvl w:val="0"/>
          <w:numId w:val="12"/>
        </w:numPr>
        <w:tabs>
          <w:tab w:val="left" w:pos="284"/>
        </w:tabs>
        <w:spacing w:after="120" w:line="276" w:lineRule="auto"/>
        <w:contextualSpacing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</w:t>
      </w:r>
      <w:r w:rsidRPr="002F05F5">
        <w:rPr>
          <w:rFonts w:ascii="Arial" w:hAnsi="Arial" w:cs="Arial"/>
          <w:sz w:val="22"/>
          <w:szCs w:val="22"/>
        </w:rPr>
        <w:t xml:space="preserve"> noci ze soboty na neděli z důvodu konání tradičního </w:t>
      </w:r>
      <w:r>
        <w:rPr>
          <w:rFonts w:ascii="Arial" w:hAnsi="Arial" w:cs="Arial"/>
          <w:sz w:val="22"/>
          <w:szCs w:val="22"/>
        </w:rPr>
        <w:t xml:space="preserve">BIKERUNU na Skalici v měsíci srpnu, </w:t>
      </w:r>
    </w:p>
    <w:p w14:paraId="460D0D4C" w14:textId="374FF5F6" w:rsidR="00AA519C" w:rsidRDefault="00AA519C" w:rsidP="00AA519C">
      <w:pPr>
        <w:pStyle w:val="Odstavecseseznamem"/>
        <w:numPr>
          <w:ilvl w:val="0"/>
          <w:numId w:val="12"/>
        </w:numPr>
        <w:tabs>
          <w:tab w:val="left" w:pos="284"/>
        </w:tabs>
        <w:spacing w:after="120" w:line="276" w:lineRule="auto"/>
        <w:contextualSpacing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</w:t>
      </w:r>
      <w:r w:rsidRPr="002F05F5">
        <w:rPr>
          <w:rFonts w:ascii="Arial" w:hAnsi="Arial" w:cs="Arial"/>
          <w:sz w:val="22"/>
          <w:szCs w:val="22"/>
        </w:rPr>
        <w:t xml:space="preserve"> noci ze soboty na neděli z důvodu konání </w:t>
      </w:r>
      <w:r w:rsidR="00492DE6">
        <w:rPr>
          <w:rFonts w:ascii="Arial" w:hAnsi="Arial" w:cs="Arial"/>
          <w:sz w:val="22"/>
          <w:szCs w:val="22"/>
        </w:rPr>
        <w:t>tradičního výlovu rybníka v Myslíči</w:t>
      </w:r>
      <w:r>
        <w:rPr>
          <w:rFonts w:ascii="Arial" w:hAnsi="Arial" w:cs="Arial"/>
          <w:sz w:val="22"/>
          <w:szCs w:val="22"/>
        </w:rPr>
        <w:t xml:space="preserve"> v měsíci </w:t>
      </w:r>
      <w:r w:rsidR="00492DE6">
        <w:rPr>
          <w:rFonts w:ascii="Arial" w:hAnsi="Arial" w:cs="Arial"/>
          <w:sz w:val="22"/>
          <w:szCs w:val="22"/>
        </w:rPr>
        <w:t>říjnu</w:t>
      </w:r>
      <w:r>
        <w:rPr>
          <w:rFonts w:ascii="Arial" w:hAnsi="Arial" w:cs="Arial"/>
          <w:sz w:val="22"/>
          <w:szCs w:val="22"/>
        </w:rPr>
        <w:t xml:space="preserve">, </w:t>
      </w:r>
    </w:p>
    <w:p w14:paraId="3E3F3F8B" w14:textId="3CBAAAAB" w:rsidR="00023BEF" w:rsidRDefault="00023BEF" w:rsidP="00023BEF">
      <w:pPr>
        <w:pStyle w:val="Odstavecseseznamem"/>
        <w:numPr>
          <w:ilvl w:val="0"/>
          <w:numId w:val="12"/>
        </w:numPr>
        <w:tabs>
          <w:tab w:val="left" w:pos="284"/>
        </w:tabs>
        <w:spacing w:after="120"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</w:t>
      </w:r>
      <w:r w:rsidRPr="002F05F5">
        <w:rPr>
          <w:rFonts w:ascii="Arial" w:hAnsi="Arial" w:cs="Arial"/>
          <w:sz w:val="22"/>
          <w:szCs w:val="22"/>
        </w:rPr>
        <w:t xml:space="preserve"> noci z</w:t>
      </w:r>
      <w:r w:rsidR="00D75B94">
        <w:rPr>
          <w:rFonts w:ascii="Arial" w:hAnsi="Arial" w:cs="Arial"/>
          <w:sz w:val="22"/>
          <w:szCs w:val="22"/>
        </w:rPr>
        <w:t xml:space="preserve"> neděle na pondělí z důvodu </w:t>
      </w:r>
      <w:r w:rsidRPr="002F05F5">
        <w:rPr>
          <w:rFonts w:ascii="Arial" w:hAnsi="Arial" w:cs="Arial"/>
          <w:sz w:val="22"/>
          <w:szCs w:val="22"/>
        </w:rPr>
        <w:t xml:space="preserve">konání </w:t>
      </w:r>
      <w:r>
        <w:rPr>
          <w:rFonts w:ascii="Arial" w:hAnsi="Arial" w:cs="Arial"/>
          <w:sz w:val="22"/>
          <w:szCs w:val="22"/>
        </w:rPr>
        <w:t>Velikonoční DISCO</w:t>
      </w:r>
      <w:r w:rsidRPr="002F05F5">
        <w:rPr>
          <w:rFonts w:ascii="Arial" w:hAnsi="Arial" w:cs="Arial"/>
          <w:sz w:val="22"/>
          <w:szCs w:val="22"/>
        </w:rPr>
        <w:t xml:space="preserve"> </w:t>
      </w:r>
      <w:r w:rsidR="00AA519C">
        <w:rPr>
          <w:rFonts w:ascii="Arial" w:hAnsi="Arial" w:cs="Arial"/>
          <w:sz w:val="22"/>
          <w:szCs w:val="22"/>
        </w:rPr>
        <w:t xml:space="preserve">konaného na </w:t>
      </w:r>
      <w:r w:rsidR="00D75B94">
        <w:rPr>
          <w:rFonts w:ascii="Arial" w:hAnsi="Arial" w:cs="Arial"/>
          <w:sz w:val="22"/>
          <w:szCs w:val="22"/>
        </w:rPr>
        <w:t>velikono</w:t>
      </w:r>
      <w:r w:rsidR="00AA519C">
        <w:rPr>
          <w:rFonts w:ascii="Arial" w:hAnsi="Arial" w:cs="Arial"/>
          <w:sz w:val="22"/>
          <w:szCs w:val="22"/>
        </w:rPr>
        <w:t>ční neděli</w:t>
      </w:r>
      <w:r>
        <w:rPr>
          <w:rFonts w:ascii="Arial" w:hAnsi="Arial" w:cs="Arial"/>
          <w:sz w:val="22"/>
          <w:szCs w:val="22"/>
        </w:rPr>
        <w:t>,</w:t>
      </w:r>
    </w:p>
    <w:p w14:paraId="31A5F12F" w14:textId="77777777" w:rsidR="00D75B94" w:rsidRDefault="00D75B94" w:rsidP="00D75B94">
      <w:pPr>
        <w:pStyle w:val="Odstavecseseznamem"/>
        <w:tabs>
          <w:tab w:val="left" w:pos="284"/>
        </w:tabs>
        <w:spacing w:after="120" w:line="276" w:lineRule="auto"/>
        <w:ind w:left="927"/>
        <w:jc w:val="both"/>
        <w:rPr>
          <w:rFonts w:ascii="Arial" w:hAnsi="Arial" w:cs="Arial"/>
          <w:sz w:val="22"/>
          <w:szCs w:val="22"/>
        </w:rPr>
      </w:pPr>
    </w:p>
    <w:p w14:paraId="2649EA1D" w14:textId="6C7B0D1D" w:rsidR="00D75B94" w:rsidRDefault="00D75B94" w:rsidP="00D75B94">
      <w:pPr>
        <w:pStyle w:val="Odstavecseseznamem"/>
        <w:numPr>
          <w:ilvl w:val="0"/>
          <w:numId w:val="12"/>
        </w:numPr>
        <w:tabs>
          <w:tab w:val="left" w:pos="284"/>
        </w:tabs>
        <w:spacing w:after="120"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</w:t>
      </w:r>
      <w:r w:rsidRPr="002F05F5">
        <w:rPr>
          <w:rFonts w:ascii="Arial" w:hAnsi="Arial" w:cs="Arial"/>
          <w:sz w:val="22"/>
          <w:szCs w:val="22"/>
        </w:rPr>
        <w:t xml:space="preserve"> noci z</w:t>
      </w:r>
      <w:r>
        <w:rPr>
          <w:rFonts w:ascii="Arial" w:hAnsi="Arial" w:cs="Arial"/>
          <w:sz w:val="22"/>
          <w:szCs w:val="22"/>
        </w:rPr>
        <w:t xml:space="preserve">e soboty na neděli z důvodu </w:t>
      </w:r>
      <w:r w:rsidRPr="002F05F5">
        <w:rPr>
          <w:rFonts w:ascii="Arial" w:hAnsi="Arial" w:cs="Arial"/>
          <w:sz w:val="22"/>
          <w:szCs w:val="22"/>
        </w:rPr>
        <w:t xml:space="preserve">konání </w:t>
      </w:r>
      <w:r>
        <w:rPr>
          <w:rFonts w:ascii="Arial" w:hAnsi="Arial" w:cs="Arial"/>
          <w:sz w:val="22"/>
          <w:szCs w:val="22"/>
        </w:rPr>
        <w:t>Mikulášské DISCO</w:t>
      </w:r>
      <w:r w:rsidRPr="002F05F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 měsíci prosinec,</w:t>
      </w:r>
    </w:p>
    <w:p w14:paraId="27DA4434" w14:textId="77777777" w:rsidR="00D75B94" w:rsidRPr="002F05F5" w:rsidRDefault="00D75B94" w:rsidP="00D75B94">
      <w:pPr>
        <w:pStyle w:val="Odstavecseseznamem"/>
        <w:tabs>
          <w:tab w:val="left" w:pos="284"/>
        </w:tabs>
        <w:spacing w:after="120" w:line="276" w:lineRule="auto"/>
        <w:ind w:left="927"/>
        <w:jc w:val="both"/>
        <w:rPr>
          <w:rFonts w:ascii="Arial" w:hAnsi="Arial" w:cs="Arial"/>
          <w:sz w:val="22"/>
          <w:szCs w:val="22"/>
        </w:rPr>
      </w:pPr>
    </w:p>
    <w:p w14:paraId="13AE810D" w14:textId="16481CBC" w:rsidR="00D75B94" w:rsidRDefault="00D75B94" w:rsidP="00D75B94">
      <w:pPr>
        <w:pStyle w:val="Odstavecseseznamem"/>
        <w:numPr>
          <w:ilvl w:val="0"/>
          <w:numId w:val="12"/>
        </w:numPr>
        <w:tabs>
          <w:tab w:val="left" w:pos="284"/>
        </w:tabs>
        <w:spacing w:after="120"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</w:t>
      </w:r>
      <w:r w:rsidRPr="002F05F5">
        <w:rPr>
          <w:rFonts w:ascii="Arial" w:hAnsi="Arial" w:cs="Arial"/>
          <w:sz w:val="22"/>
          <w:szCs w:val="22"/>
        </w:rPr>
        <w:t xml:space="preserve"> noci ze dne konání </w:t>
      </w:r>
      <w:r>
        <w:rPr>
          <w:rFonts w:ascii="Arial" w:hAnsi="Arial" w:cs="Arial"/>
          <w:sz w:val="22"/>
          <w:szCs w:val="22"/>
        </w:rPr>
        <w:t>Svatováclavské DISCO</w:t>
      </w:r>
      <w:r w:rsidRPr="002F05F5">
        <w:rPr>
          <w:rFonts w:ascii="Arial" w:hAnsi="Arial" w:cs="Arial"/>
          <w:sz w:val="22"/>
          <w:szCs w:val="22"/>
        </w:rPr>
        <w:t xml:space="preserve"> na den následující</w:t>
      </w:r>
      <w:r>
        <w:rPr>
          <w:rFonts w:ascii="Arial" w:hAnsi="Arial" w:cs="Arial"/>
          <w:sz w:val="22"/>
          <w:szCs w:val="22"/>
        </w:rPr>
        <w:t xml:space="preserve"> v </w:t>
      </w:r>
      <w:r w:rsidRPr="002F05F5">
        <w:rPr>
          <w:rFonts w:ascii="Arial" w:hAnsi="Arial" w:cs="Arial"/>
          <w:sz w:val="22"/>
          <w:szCs w:val="22"/>
        </w:rPr>
        <w:t>měsíc</w:t>
      </w:r>
      <w:r>
        <w:rPr>
          <w:rFonts w:ascii="Arial" w:hAnsi="Arial" w:cs="Arial"/>
          <w:sz w:val="22"/>
          <w:szCs w:val="22"/>
        </w:rPr>
        <w:t>i září,</w:t>
      </w:r>
    </w:p>
    <w:p w14:paraId="2C6BF8E5" w14:textId="77777777" w:rsidR="00AA519C" w:rsidRPr="00AA519C" w:rsidRDefault="00AA519C" w:rsidP="00AA519C">
      <w:pPr>
        <w:pStyle w:val="Odstavecseseznamem"/>
        <w:rPr>
          <w:rFonts w:ascii="Arial" w:hAnsi="Arial" w:cs="Arial"/>
          <w:sz w:val="22"/>
          <w:szCs w:val="22"/>
        </w:rPr>
      </w:pPr>
    </w:p>
    <w:p w14:paraId="41BBFE8F" w14:textId="5CC3C91C" w:rsidR="00E432DB" w:rsidRDefault="009F19E5" w:rsidP="00584110">
      <w:pPr>
        <w:pStyle w:val="Odstavecseseznamem"/>
        <w:numPr>
          <w:ilvl w:val="0"/>
          <w:numId w:val="12"/>
        </w:numPr>
        <w:tabs>
          <w:tab w:val="left" w:pos="284"/>
        </w:tabs>
        <w:spacing w:after="120"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</w:t>
      </w:r>
      <w:r w:rsidR="00900EE2" w:rsidRPr="002F05F5">
        <w:rPr>
          <w:rFonts w:ascii="Arial" w:hAnsi="Arial" w:cs="Arial"/>
          <w:sz w:val="22"/>
          <w:szCs w:val="22"/>
        </w:rPr>
        <w:t xml:space="preserve"> noci ze dne konání </w:t>
      </w:r>
      <w:r w:rsidR="00023BEF">
        <w:rPr>
          <w:rFonts w:ascii="Arial" w:hAnsi="Arial" w:cs="Arial"/>
          <w:sz w:val="22"/>
          <w:szCs w:val="22"/>
        </w:rPr>
        <w:t>ukončení fotbalové sezóny</w:t>
      </w:r>
      <w:r w:rsidR="00900EE2" w:rsidRPr="002F05F5">
        <w:rPr>
          <w:rFonts w:ascii="Arial" w:hAnsi="Arial" w:cs="Arial"/>
          <w:sz w:val="22"/>
          <w:szCs w:val="22"/>
        </w:rPr>
        <w:t xml:space="preserve"> na den následující </w:t>
      </w:r>
      <w:r w:rsidR="00023BEF">
        <w:rPr>
          <w:rFonts w:ascii="Arial" w:hAnsi="Arial" w:cs="Arial"/>
          <w:sz w:val="22"/>
          <w:szCs w:val="22"/>
        </w:rPr>
        <w:t>v </w:t>
      </w:r>
      <w:r w:rsidR="00900EE2" w:rsidRPr="002F05F5">
        <w:rPr>
          <w:rFonts w:ascii="Arial" w:hAnsi="Arial" w:cs="Arial"/>
          <w:sz w:val="22"/>
          <w:szCs w:val="22"/>
        </w:rPr>
        <w:t>měsíc</w:t>
      </w:r>
      <w:r w:rsidR="00023BEF">
        <w:rPr>
          <w:rFonts w:ascii="Arial" w:hAnsi="Arial" w:cs="Arial"/>
          <w:sz w:val="22"/>
          <w:szCs w:val="22"/>
        </w:rPr>
        <w:t>ích červen a listopad,</w:t>
      </w:r>
    </w:p>
    <w:p w14:paraId="4C7C9E8A" w14:textId="77777777" w:rsidR="00AA519C" w:rsidRPr="00AA519C" w:rsidRDefault="00AA519C" w:rsidP="00AA519C">
      <w:pPr>
        <w:pStyle w:val="Odstavecseseznamem"/>
        <w:rPr>
          <w:rFonts w:ascii="Arial" w:hAnsi="Arial" w:cs="Arial"/>
          <w:sz w:val="22"/>
          <w:szCs w:val="22"/>
        </w:rPr>
      </w:pPr>
    </w:p>
    <w:p w14:paraId="671D4486" w14:textId="7027CA27" w:rsidR="005545D7" w:rsidRPr="00584110" w:rsidRDefault="002F05F5" w:rsidP="00584110">
      <w:pPr>
        <w:pStyle w:val="Odstavecseseznamem"/>
        <w:numPr>
          <w:ilvl w:val="0"/>
          <w:numId w:val="15"/>
        </w:numPr>
        <w:spacing w:after="120" w:line="276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584110">
        <w:rPr>
          <w:rFonts w:ascii="Arial" w:hAnsi="Arial" w:cs="Arial"/>
          <w:sz w:val="22"/>
          <w:szCs w:val="22"/>
        </w:rPr>
        <w:t>I</w:t>
      </w:r>
      <w:r w:rsidR="005545D7" w:rsidRPr="00584110">
        <w:rPr>
          <w:rFonts w:ascii="Arial" w:hAnsi="Arial" w:cs="Arial"/>
          <w:sz w:val="22"/>
          <w:szCs w:val="22"/>
        </w:rPr>
        <w:t>nformace o konkrétním termínu konání akcí uvedených v</w:t>
      </w:r>
      <w:r w:rsidR="00584110" w:rsidRPr="00584110">
        <w:rPr>
          <w:rFonts w:ascii="Arial" w:hAnsi="Arial" w:cs="Arial"/>
          <w:sz w:val="22"/>
          <w:szCs w:val="22"/>
        </w:rPr>
        <w:t> </w:t>
      </w:r>
      <w:r w:rsidR="005545D7" w:rsidRPr="00584110">
        <w:rPr>
          <w:rFonts w:ascii="Arial" w:hAnsi="Arial" w:cs="Arial"/>
          <w:sz w:val="22"/>
          <w:szCs w:val="22"/>
        </w:rPr>
        <w:t>odst</w:t>
      </w:r>
      <w:r w:rsidR="00584110" w:rsidRPr="00584110">
        <w:rPr>
          <w:rFonts w:ascii="Arial" w:hAnsi="Arial" w:cs="Arial"/>
          <w:sz w:val="22"/>
          <w:szCs w:val="22"/>
        </w:rPr>
        <w:t>.</w:t>
      </w:r>
      <w:r w:rsidR="005545D7" w:rsidRPr="00584110">
        <w:rPr>
          <w:rFonts w:ascii="Arial" w:hAnsi="Arial" w:cs="Arial"/>
          <w:sz w:val="22"/>
          <w:szCs w:val="22"/>
        </w:rPr>
        <w:t xml:space="preserve"> </w:t>
      </w:r>
      <w:r w:rsidR="00AA519C">
        <w:rPr>
          <w:rFonts w:ascii="Arial" w:hAnsi="Arial" w:cs="Arial"/>
          <w:sz w:val="22"/>
          <w:szCs w:val="22"/>
        </w:rPr>
        <w:t>2</w:t>
      </w:r>
      <w:r w:rsidR="005545D7" w:rsidRPr="00584110">
        <w:rPr>
          <w:rFonts w:ascii="Arial" w:hAnsi="Arial" w:cs="Arial"/>
          <w:sz w:val="22"/>
          <w:szCs w:val="22"/>
        </w:rPr>
        <w:t xml:space="preserve"> bude zveřejněna obecním úřadem na úřední desce minimálně </w:t>
      </w:r>
      <w:r w:rsidR="00AA519C">
        <w:rPr>
          <w:rFonts w:ascii="Arial" w:hAnsi="Arial" w:cs="Arial"/>
          <w:sz w:val="22"/>
          <w:szCs w:val="22"/>
        </w:rPr>
        <w:t>15</w:t>
      </w:r>
      <w:r w:rsidR="005545D7" w:rsidRPr="00584110">
        <w:rPr>
          <w:rFonts w:ascii="Arial" w:hAnsi="Arial" w:cs="Arial"/>
          <w:sz w:val="22"/>
          <w:szCs w:val="22"/>
        </w:rPr>
        <w:t xml:space="preserve"> dnů před datem konání. </w:t>
      </w:r>
    </w:p>
    <w:p w14:paraId="027CFFDE" w14:textId="77777777" w:rsidR="0054272A" w:rsidRPr="004577A0" w:rsidRDefault="0054272A" w:rsidP="00584110">
      <w:pPr>
        <w:tabs>
          <w:tab w:val="left" w:pos="284"/>
        </w:tabs>
        <w:spacing w:after="120" w:line="276" w:lineRule="auto"/>
        <w:jc w:val="both"/>
        <w:rPr>
          <w:rFonts w:ascii="Arial" w:hAnsi="Arial" w:cs="Arial"/>
          <w:i/>
          <w:color w:val="ED7D31" w:themeColor="accent2"/>
          <w:sz w:val="20"/>
          <w:szCs w:val="20"/>
        </w:rPr>
      </w:pPr>
    </w:p>
    <w:p w14:paraId="0A8CC830" w14:textId="41026B6F" w:rsidR="002F05F5" w:rsidRPr="005F7FAE" w:rsidRDefault="002F05F5" w:rsidP="00584110">
      <w:pPr>
        <w:keepNext/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Čl. </w:t>
      </w:r>
      <w:r w:rsidR="0009705A">
        <w:rPr>
          <w:rFonts w:ascii="Arial" w:hAnsi="Arial" w:cs="Arial"/>
          <w:b/>
        </w:rPr>
        <w:t>4</w:t>
      </w:r>
    </w:p>
    <w:p w14:paraId="1FEC579A" w14:textId="77777777" w:rsidR="002F05F5" w:rsidRDefault="002F05F5" w:rsidP="00584110">
      <w:pPr>
        <w:keepNext/>
        <w:spacing w:line="276" w:lineRule="auto"/>
        <w:jc w:val="center"/>
        <w:rPr>
          <w:rFonts w:ascii="Arial" w:hAnsi="Arial" w:cs="Arial"/>
          <w:i/>
          <w:color w:val="FF0000"/>
          <w:sz w:val="20"/>
          <w:szCs w:val="20"/>
        </w:rPr>
      </w:pPr>
      <w:r>
        <w:rPr>
          <w:rFonts w:ascii="Arial" w:hAnsi="Arial" w:cs="Arial"/>
          <w:b/>
        </w:rPr>
        <w:t>Účinnost</w:t>
      </w:r>
    </w:p>
    <w:p w14:paraId="6330320C" w14:textId="77777777" w:rsidR="002F05F5" w:rsidRPr="00B40A37" w:rsidRDefault="002F05F5" w:rsidP="00584110">
      <w:pPr>
        <w:spacing w:before="120" w:line="276" w:lineRule="auto"/>
        <w:jc w:val="both"/>
        <w:rPr>
          <w:rFonts w:ascii="Arial" w:hAnsi="Arial" w:cs="Arial"/>
          <w:sz w:val="22"/>
          <w:szCs w:val="22"/>
        </w:rPr>
      </w:pPr>
      <w:r w:rsidRPr="00C02150">
        <w:rPr>
          <w:rFonts w:ascii="Arial" w:hAnsi="Arial" w:cs="Arial"/>
          <w:sz w:val="22"/>
          <w:szCs w:val="22"/>
        </w:rPr>
        <w:t>Tato vyhláška nabývá účinnosti počátkem patnáctého dne následujícího po dni jejího vyhlášení.</w:t>
      </w:r>
    </w:p>
    <w:p w14:paraId="2B93E19B" w14:textId="0B6E46AA" w:rsidR="002D7132" w:rsidRDefault="002D7132" w:rsidP="00584110">
      <w:pPr>
        <w:spacing w:before="120" w:line="276" w:lineRule="auto"/>
        <w:ind w:firstLine="708"/>
        <w:jc w:val="both"/>
        <w:rPr>
          <w:rFonts w:ascii="Arial" w:hAnsi="Arial" w:cs="Arial"/>
          <w:sz w:val="22"/>
          <w:szCs w:val="22"/>
        </w:rPr>
      </w:pPr>
    </w:p>
    <w:tbl>
      <w:tblPr>
        <w:tblW w:w="964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20"/>
        <w:gridCol w:w="4821"/>
      </w:tblGrid>
      <w:tr w:rsidR="002272A3" w14:paraId="1A284FE1" w14:textId="77777777" w:rsidTr="00F95A48">
        <w:tblPrEx>
          <w:tblCellMar>
            <w:top w:w="0" w:type="dxa"/>
            <w:bottom w:w="0" w:type="dxa"/>
          </w:tblCellMar>
        </w:tblPrEx>
        <w:trPr>
          <w:trHeight w:hRule="exact" w:val="1134"/>
        </w:trPr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DCBFECB" w14:textId="77777777" w:rsidR="002272A3" w:rsidRDefault="002272A3" w:rsidP="00F95A48">
            <w:pPr>
              <w:pStyle w:val="PodpisovePole"/>
            </w:pPr>
            <w:r>
              <w:t>Ing. Libor Matoušek v. r.</w:t>
            </w:r>
            <w:r>
              <w:br/>
              <w:t xml:space="preserve"> starosta</w:t>
            </w:r>
          </w:p>
        </w:tc>
        <w:tc>
          <w:tcPr>
            <w:tcW w:w="4821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25FA9B66" w14:textId="77777777" w:rsidR="002272A3" w:rsidRDefault="002272A3" w:rsidP="00F95A48">
            <w:pPr>
              <w:pStyle w:val="PodpisovePole"/>
            </w:pPr>
            <w:r>
              <w:t>Josef Strnad v. r.</w:t>
            </w:r>
            <w:r>
              <w:br/>
              <w:t xml:space="preserve"> místostarosta</w:t>
            </w:r>
          </w:p>
        </w:tc>
      </w:tr>
    </w:tbl>
    <w:p w14:paraId="6171E9D4" w14:textId="6E2BBB1D" w:rsidR="002D7132" w:rsidRPr="00E836B1" w:rsidRDefault="002D7132" w:rsidP="002272A3">
      <w:pPr>
        <w:pStyle w:val="Zkladntext"/>
        <w:tabs>
          <w:tab w:val="left" w:pos="1440"/>
          <w:tab w:val="left" w:pos="7020"/>
        </w:tabs>
        <w:spacing w:after="0" w:line="276" w:lineRule="auto"/>
        <w:rPr>
          <w:rFonts w:ascii="Arial" w:hAnsi="Arial" w:cs="Arial"/>
          <w:sz w:val="22"/>
          <w:szCs w:val="22"/>
        </w:rPr>
      </w:pPr>
    </w:p>
    <w:sectPr w:rsidR="002D7132" w:rsidRPr="00E836B1" w:rsidSect="00AA519C">
      <w:footerReference w:type="default" r:id="rId8"/>
      <w:pgSz w:w="11906" w:h="16838"/>
      <w:pgMar w:top="851" w:right="1418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B8D6D4" w14:textId="77777777" w:rsidR="00C86557" w:rsidRDefault="00C86557">
      <w:r>
        <w:separator/>
      </w:r>
    </w:p>
  </w:endnote>
  <w:endnote w:type="continuationSeparator" w:id="0">
    <w:p w14:paraId="42AA7E1A" w14:textId="77777777" w:rsidR="00C86557" w:rsidRDefault="00C865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</w:rPr>
      <w:id w:val="-1395576438"/>
      <w:docPartObj>
        <w:docPartGallery w:val="Page Numbers (Bottom of Page)"/>
        <w:docPartUnique/>
      </w:docPartObj>
    </w:sdtPr>
    <w:sdtContent>
      <w:p w14:paraId="087783B2" w14:textId="77777777" w:rsidR="002D7132" w:rsidRPr="00456B24" w:rsidRDefault="002D7132">
        <w:pPr>
          <w:pStyle w:val="Zpat"/>
          <w:jc w:val="center"/>
          <w:rPr>
            <w:rFonts w:ascii="Arial" w:hAnsi="Arial" w:cs="Arial"/>
          </w:rPr>
        </w:pPr>
        <w:r w:rsidRPr="00456B24">
          <w:rPr>
            <w:rFonts w:ascii="Arial" w:hAnsi="Arial" w:cs="Arial"/>
          </w:rPr>
          <w:fldChar w:fldCharType="begin"/>
        </w:r>
        <w:r w:rsidRPr="00456B24">
          <w:rPr>
            <w:rFonts w:ascii="Arial" w:hAnsi="Arial" w:cs="Arial"/>
          </w:rPr>
          <w:instrText>PAGE   \* MERGEFORMAT</w:instrText>
        </w:r>
        <w:r w:rsidRPr="00456B24"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  <w:noProof/>
          </w:rPr>
          <w:t>1</w:t>
        </w:r>
        <w:r w:rsidRPr="00456B24">
          <w:rPr>
            <w:rFonts w:ascii="Arial" w:hAnsi="Arial" w:cs="Arial"/>
          </w:rPr>
          <w:fldChar w:fldCharType="end"/>
        </w:r>
      </w:p>
    </w:sdtContent>
  </w:sdt>
  <w:p w14:paraId="6C03FD5B" w14:textId="77777777" w:rsidR="002D7132" w:rsidRDefault="002D713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D6F36B" w14:textId="77777777" w:rsidR="00C86557" w:rsidRDefault="00C86557">
      <w:r>
        <w:separator/>
      </w:r>
    </w:p>
  </w:footnote>
  <w:footnote w:type="continuationSeparator" w:id="0">
    <w:p w14:paraId="6169FECD" w14:textId="77777777" w:rsidR="00C86557" w:rsidRDefault="00C86557">
      <w:r>
        <w:continuationSeparator/>
      </w:r>
    </w:p>
  </w:footnote>
  <w:footnote w:id="1">
    <w:p w14:paraId="78AAA792" w14:textId="66D1C589" w:rsidR="005545D7" w:rsidRPr="002D7132" w:rsidRDefault="005545D7" w:rsidP="005545D7">
      <w:pPr>
        <w:pStyle w:val="Textpoznpodarou"/>
        <w:jc w:val="both"/>
        <w:rPr>
          <w:rFonts w:ascii="Arial" w:hAnsi="Arial" w:cs="Arial"/>
          <w:i/>
        </w:rPr>
      </w:pPr>
      <w:r w:rsidRPr="002D7132">
        <w:rPr>
          <w:rStyle w:val="Znakapoznpodarou"/>
          <w:rFonts w:ascii="Arial" w:hAnsi="Arial" w:cs="Arial"/>
        </w:rPr>
        <w:footnoteRef/>
      </w:r>
      <w:r w:rsidRPr="002D7132">
        <w:rPr>
          <w:rFonts w:ascii="Arial" w:hAnsi="Arial" w:cs="Arial"/>
        </w:rPr>
        <w:t xml:space="preserve"> § </w:t>
      </w:r>
      <w:r w:rsidR="00D06446" w:rsidRPr="002D7132">
        <w:rPr>
          <w:rFonts w:ascii="Arial" w:hAnsi="Arial" w:cs="Arial"/>
        </w:rPr>
        <w:t>5</w:t>
      </w:r>
      <w:r w:rsidRPr="002D7132">
        <w:rPr>
          <w:rFonts w:ascii="Arial" w:hAnsi="Arial" w:cs="Arial"/>
        </w:rPr>
        <w:t xml:space="preserve"> odst. </w:t>
      </w:r>
      <w:r w:rsidR="000561EB" w:rsidRPr="002D7132">
        <w:rPr>
          <w:rFonts w:ascii="Arial" w:hAnsi="Arial" w:cs="Arial"/>
        </w:rPr>
        <w:t>7</w:t>
      </w:r>
      <w:r w:rsidRPr="002D7132">
        <w:rPr>
          <w:rFonts w:ascii="Arial" w:hAnsi="Arial" w:cs="Arial"/>
        </w:rPr>
        <w:t xml:space="preserve"> zákona o </w:t>
      </w:r>
      <w:r w:rsidR="00D06446" w:rsidRPr="002D7132">
        <w:rPr>
          <w:rFonts w:ascii="Arial" w:hAnsi="Arial" w:cs="Arial"/>
        </w:rPr>
        <w:t xml:space="preserve">některých </w:t>
      </w:r>
      <w:r w:rsidRPr="002D7132">
        <w:rPr>
          <w:rFonts w:ascii="Arial" w:hAnsi="Arial" w:cs="Arial"/>
        </w:rPr>
        <w:t>přestupcích</w:t>
      </w:r>
      <w:r w:rsidR="002D7132">
        <w:rPr>
          <w:rFonts w:ascii="Arial" w:hAnsi="Arial" w:cs="Arial"/>
        </w:rPr>
        <w:t>.</w:t>
      </w:r>
    </w:p>
    <w:p w14:paraId="45EB96F5" w14:textId="77777777" w:rsidR="005545D7" w:rsidRPr="006B0B8B" w:rsidRDefault="005545D7" w:rsidP="005545D7">
      <w:pPr>
        <w:pStyle w:val="Textpoznpodarou"/>
        <w:jc w:val="both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C4C7D"/>
    <w:multiLevelType w:val="hybridMultilevel"/>
    <w:tmpl w:val="EFAC416E"/>
    <w:lvl w:ilvl="0" w:tplc="04050017">
      <w:start w:val="1"/>
      <w:numFmt w:val="lowerLetter"/>
      <w:lvlText w:val="%1)"/>
      <w:lvlJc w:val="left"/>
      <w:pPr>
        <w:ind w:left="927" w:hanging="360"/>
      </w:p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70904C9"/>
    <w:multiLevelType w:val="hybridMultilevel"/>
    <w:tmpl w:val="74067C5A"/>
    <w:lvl w:ilvl="0" w:tplc="04050017">
      <w:start w:val="1"/>
      <w:numFmt w:val="lowerLetter"/>
      <w:lvlText w:val="%1)"/>
      <w:lvlJc w:val="left"/>
      <w:pPr>
        <w:ind w:left="927" w:hanging="360"/>
      </w:p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77B2B5F"/>
    <w:multiLevelType w:val="hybridMultilevel"/>
    <w:tmpl w:val="55A4D15E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8EA26A7"/>
    <w:multiLevelType w:val="hybridMultilevel"/>
    <w:tmpl w:val="49DE1B7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C20BFE"/>
    <w:multiLevelType w:val="hybridMultilevel"/>
    <w:tmpl w:val="23420C8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C032C8"/>
    <w:multiLevelType w:val="hybridMultilevel"/>
    <w:tmpl w:val="16342A44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1ED051F0"/>
    <w:multiLevelType w:val="hybridMultilevel"/>
    <w:tmpl w:val="9E1C1922"/>
    <w:lvl w:ilvl="0" w:tplc="0F56CAF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8CD7908"/>
    <w:multiLevelType w:val="hybridMultilevel"/>
    <w:tmpl w:val="828EEF9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BC43BCB"/>
    <w:multiLevelType w:val="hybridMultilevel"/>
    <w:tmpl w:val="5374DE18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3826937"/>
    <w:multiLevelType w:val="hybridMultilevel"/>
    <w:tmpl w:val="EFAC416E"/>
    <w:lvl w:ilvl="0" w:tplc="04050017">
      <w:start w:val="1"/>
      <w:numFmt w:val="lowerLetter"/>
      <w:lvlText w:val="%1)"/>
      <w:lvlJc w:val="left"/>
      <w:pPr>
        <w:ind w:left="927" w:hanging="360"/>
      </w:p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A037E27"/>
    <w:multiLevelType w:val="hybridMultilevel"/>
    <w:tmpl w:val="16BED144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5C9F043D"/>
    <w:multiLevelType w:val="hybridMultilevel"/>
    <w:tmpl w:val="DE9C952A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u w:val="none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59423A1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82A625E"/>
    <w:multiLevelType w:val="hybridMultilevel"/>
    <w:tmpl w:val="D74ABD34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5C379A7"/>
    <w:multiLevelType w:val="hybridMultilevel"/>
    <w:tmpl w:val="77F68F46"/>
    <w:lvl w:ilvl="0" w:tplc="0F56CAF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CEA02C5"/>
    <w:multiLevelType w:val="hybridMultilevel"/>
    <w:tmpl w:val="916C798C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138258738">
    <w:abstractNumId w:val="7"/>
  </w:num>
  <w:num w:numId="2" w16cid:durableId="858811702">
    <w:abstractNumId w:val="15"/>
  </w:num>
  <w:num w:numId="3" w16cid:durableId="1971596583">
    <w:abstractNumId w:val="5"/>
  </w:num>
  <w:num w:numId="4" w16cid:durableId="333650080">
    <w:abstractNumId w:val="11"/>
  </w:num>
  <w:num w:numId="5" w16cid:durableId="778378374">
    <w:abstractNumId w:val="10"/>
  </w:num>
  <w:num w:numId="6" w16cid:durableId="1408378453">
    <w:abstractNumId w:val="13"/>
  </w:num>
  <w:num w:numId="7" w16cid:durableId="223372127">
    <w:abstractNumId w:val="8"/>
  </w:num>
  <w:num w:numId="8" w16cid:durableId="1159227397">
    <w:abstractNumId w:val="2"/>
  </w:num>
  <w:num w:numId="9" w16cid:durableId="1527210732">
    <w:abstractNumId w:val="12"/>
  </w:num>
  <w:num w:numId="10" w16cid:durableId="1466122265">
    <w:abstractNumId w:val="3"/>
  </w:num>
  <w:num w:numId="11" w16cid:durableId="1627539981">
    <w:abstractNumId w:val="4"/>
  </w:num>
  <w:num w:numId="12" w16cid:durableId="1330018128">
    <w:abstractNumId w:val="0"/>
  </w:num>
  <w:num w:numId="13" w16cid:durableId="1298027655">
    <w:abstractNumId w:val="1"/>
  </w:num>
  <w:num w:numId="14" w16cid:durableId="1832477940">
    <w:abstractNumId w:val="6"/>
  </w:num>
  <w:num w:numId="15" w16cid:durableId="1054814491">
    <w:abstractNumId w:val="14"/>
  </w:num>
  <w:num w:numId="16" w16cid:durableId="202663553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1DB2"/>
    <w:rsid w:val="00015BC7"/>
    <w:rsid w:val="0002050F"/>
    <w:rsid w:val="00023BEF"/>
    <w:rsid w:val="0004176C"/>
    <w:rsid w:val="00047D7A"/>
    <w:rsid w:val="000561EB"/>
    <w:rsid w:val="00056640"/>
    <w:rsid w:val="000745FA"/>
    <w:rsid w:val="00081132"/>
    <w:rsid w:val="0009705A"/>
    <w:rsid w:val="000A0CE6"/>
    <w:rsid w:val="000C0C56"/>
    <w:rsid w:val="000D3097"/>
    <w:rsid w:val="000E47EE"/>
    <w:rsid w:val="000F0A44"/>
    <w:rsid w:val="00103938"/>
    <w:rsid w:val="00107BCE"/>
    <w:rsid w:val="001364FD"/>
    <w:rsid w:val="00166688"/>
    <w:rsid w:val="00167FA5"/>
    <w:rsid w:val="00170654"/>
    <w:rsid w:val="00191966"/>
    <w:rsid w:val="001A79E1"/>
    <w:rsid w:val="001B08AF"/>
    <w:rsid w:val="001D0B27"/>
    <w:rsid w:val="001D4728"/>
    <w:rsid w:val="001D5D37"/>
    <w:rsid w:val="00212C35"/>
    <w:rsid w:val="00213118"/>
    <w:rsid w:val="00224B0D"/>
    <w:rsid w:val="002272A3"/>
    <w:rsid w:val="0023005E"/>
    <w:rsid w:val="002332AE"/>
    <w:rsid w:val="0024722A"/>
    <w:rsid w:val="002525E7"/>
    <w:rsid w:val="002560FF"/>
    <w:rsid w:val="0026181E"/>
    <w:rsid w:val="00264869"/>
    <w:rsid w:val="002A2967"/>
    <w:rsid w:val="002B2531"/>
    <w:rsid w:val="002B2A53"/>
    <w:rsid w:val="002D539B"/>
    <w:rsid w:val="002D7132"/>
    <w:rsid w:val="002E1369"/>
    <w:rsid w:val="002F05F5"/>
    <w:rsid w:val="00314D04"/>
    <w:rsid w:val="00314FDC"/>
    <w:rsid w:val="00343072"/>
    <w:rsid w:val="00347C80"/>
    <w:rsid w:val="003541F4"/>
    <w:rsid w:val="003608BE"/>
    <w:rsid w:val="00367B64"/>
    <w:rsid w:val="003759A2"/>
    <w:rsid w:val="00390B0D"/>
    <w:rsid w:val="00396228"/>
    <w:rsid w:val="003B12D9"/>
    <w:rsid w:val="003D13EC"/>
    <w:rsid w:val="00401B17"/>
    <w:rsid w:val="0040725E"/>
    <w:rsid w:val="004154AF"/>
    <w:rsid w:val="00432504"/>
    <w:rsid w:val="00446658"/>
    <w:rsid w:val="00447362"/>
    <w:rsid w:val="004577A0"/>
    <w:rsid w:val="00462AC7"/>
    <w:rsid w:val="004646CF"/>
    <w:rsid w:val="00470C68"/>
    <w:rsid w:val="00477C4B"/>
    <w:rsid w:val="00480521"/>
    <w:rsid w:val="004809FA"/>
    <w:rsid w:val="00485025"/>
    <w:rsid w:val="00492DE6"/>
    <w:rsid w:val="00494E05"/>
    <w:rsid w:val="00495C0A"/>
    <w:rsid w:val="004A2CDB"/>
    <w:rsid w:val="004C44F6"/>
    <w:rsid w:val="004C610B"/>
    <w:rsid w:val="004D5FA2"/>
    <w:rsid w:val="00513323"/>
    <w:rsid w:val="005229CD"/>
    <w:rsid w:val="00523385"/>
    <w:rsid w:val="00533F5B"/>
    <w:rsid w:val="005350D4"/>
    <w:rsid w:val="0054272A"/>
    <w:rsid w:val="005545D7"/>
    <w:rsid w:val="00557677"/>
    <w:rsid w:val="00557C94"/>
    <w:rsid w:val="00575630"/>
    <w:rsid w:val="00581E7B"/>
    <w:rsid w:val="00584110"/>
    <w:rsid w:val="00596EBC"/>
    <w:rsid w:val="005E614E"/>
    <w:rsid w:val="005F5D7B"/>
    <w:rsid w:val="005F7027"/>
    <w:rsid w:val="006026C5"/>
    <w:rsid w:val="00617A91"/>
    <w:rsid w:val="00617BDE"/>
    <w:rsid w:val="00627F35"/>
    <w:rsid w:val="00634994"/>
    <w:rsid w:val="00641107"/>
    <w:rsid w:val="0064245C"/>
    <w:rsid w:val="00642611"/>
    <w:rsid w:val="00662877"/>
    <w:rsid w:val="006647CE"/>
    <w:rsid w:val="006702A4"/>
    <w:rsid w:val="00696A6B"/>
    <w:rsid w:val="006A0CCB"/>
    <w:rsid w:val="006A5547"/>
    <w:rsid w:val="006B0AAB"/>
    <w:rsid w:val="006C2361"/>
    <w:rsid w:val="006C5A03"/>
    <w:rsid w:val="006F76D2"/>
    <w:rsid w:val="00725357"/>
    <w:rsid w:val="00733407"/>
    <w:rsid w:val="00744A2D"/>
    <w:rsid w:val="00745E4E"/>
    <w:rsid w:val="00771BD5"/>
    <w:rsid w:val="00774C69"/>
    <w:rsid w:val="0079293A"/>
    <w:rsid w:val="00795231"/>
    <w:rsid w:val="007A537F"/>
    <w:rsid w:val="007B5155"/>
    <w:rsid w:val="007B6205"/>
    <w:rsid w:val="007B63AA"/>
    <w:rsid w:val="007D7BB7"/>
    <w:rsid w:val="007E1DB2"/>
    <w:rsid w:val="007E3C2E"/>
    <w:rsid w:val="007F5346"/>
    <w:rsid w:val="0084248C"/>
    <w:rsid w:val="00843DC9"/>
    <w:rsid w:val="00857150"/>
    <w:rsid w:val="008573F5"/>
    <w:rsid w:val="00862799"/>
    <w:rsid w:val="008761D8"/>
    <w:rsid w:val="00876251"/>
    <w:rsid w:val="00887BCF"/>
    <w:rsid w:val="008928E7"/>
    <w:rsid w:val="00893F09"/>
    <w:rsid w:val="008B6683"/>
    <w:rsid w:val="008C4C41"/>
    <w:rsid w:val="008C7339"/>
    <w:rsid w:val="00900EE2"/>
    <w:rsid w:val="00912E1B"/>
    <w:rsid w:val="009204A9"/>
    <w:rsid w:val="00920658"/>
    <w:rsid w:val="00922828"/>
    <w:rsid w:val="009247EB"/>
    <w:rsid w:val="00927A2A"/>
    <w:rsid w:val="0094393B"/>
    <w:rsid w:val="00946852"/>
    <w:rsid w:val="0095368E"/>
    <w:rsid w:val="009662E7"/>
    <w:rsid w:val="00987A7F"/>
    <w:rsid w:val="009929BE"/>
    <w:rsid w:val="009A3B45"/>
    <w:rsid w:val="009B33F1"/>
    <w:rsid w:val="009E05B5"/>
    <w:rsid w:val="009F19E5"/>
    <w:rsid w:val="00A03AE8"/>
    <w:rsid w:val="00A11149"/>
    <w:rsid w:val="00A145B4"/>
    <w:rsid w:val="00A30821"/>
    <w:rsid w:val="00A460F7"/>
    <w:rsid w:val="00A54E0D"/>
    <w:rsid w:val="00A56B7C"/>
    <w:rsid w:val="00A6202F"/>
    <w:rsid w:val="00A62621"/>
    <w:rsid w:val="00A97662"/>
    <w:rsid w:val="00AA519C"/>
    <w:rsid w:val="00AC0896"/>
    <w:rsid w:val="00AC1E54"/>
    <w:rsid w:val="00AC7C18"/>
    <w:rsid w:val="00AF71F5"/>
    <w:rsid w:val="00B04E79"/>
    <w:rsid w:val="00B26438"/>
    <w:rsid w:val="00B37960"/>
    <w:rsid w:val="00B414E5"/>
    <w:rsid w:val="00B751E9"/>
    <w:rsid w:val="00B75D8D"/>
    <w:rsid w:val="00BB6020"/>
    <w:rsid w:val="00BC62EF"/>
    <w:rsid w:val="00BD59F1"/>
    <w:rsid w:val="00C57C27"/>
    <w:rsid w:val="00C6410F"/>
    <w:rsid w:val="00C82D9F"/>
    <w:rsid w:val="00C86557"/>
    <w:rsid w:val="00CB088B"/>
    <w:rsid w:val="00CB56D6"/>
    <w:rsid w:val="00D00FC1"/>
    <w:rsid w:val="00D06446"/>
    <w:rsid w:val="00D32BCB"/>
    <w:rsid w:val="00D36ADD"/>
    <w:rsid w:val="00D3710E"/>
    <w:rsid w:val="00D41525"/>
    <w:rsid w:val="00D42007"/>
    <w:rsid w:val="00D55D71"/>
    <w:rsid w:val="00D5768F"/>
    <w:rsid w:val="00D61FE1"/>
    <w:rsid w:val="00D75B94"/>
    <w:rsid w:val="00D7654C"/>
    <w:rsid w:val="00D80A83"/>
    <w:rsid w:val="00D86FAD"/>
    <w:rsid w:val="00DA328A"/>
    <w:rsid w:val="00DA73D5"/>
    <w:rsid w:val="00DE4D85"/>
    <w:rsid w:val="00DF2532"/>
    <w:rsid w:val="00E15821"/>
    <w:rsid w:val="00E27608"/>
    <w:rsid w:val="00E31920"/>
    <w:rsid w:val="00E34AAF"/>
    <w:rsid w:val="00E432DB"/>
    <w:rsid w:val="00E63D8F"/>
    <w:rsid w:val="00E904EE"/>
    <w:rsid w:val="00EA650D"/>
    <w:rsid w:val="00EA6865"/>
    <w:rsid w:val="00EC4D93"/>
    <w:rsid w:val="00EE2A3B"/>
    <w:rsid w:val="00EE6B51"/>
    <w:rsid w:val="00F1644B"/>
    <w:rsid w:val="00F17B8B"/>
    <w:rsid w:val="00F21B18"/>
    <w:rsid w:val="00F228BB"/>
    <w:rsid w:val="00F66F3F"/>
    <w:rsid w:val="00F81EC5"/>
    <w:rsid w:val="00F84910"/>
    <w:rsid w:val="00FA6CB4"/>
    <w:rsid w:val="00FE20B1"/>
    <w:rsid w:val="00FE5A90"/>
    <w:rsid w:val="00FF3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9F09BC"/>
  <w15:chartTrackingRefBased/>
  <w15:docId w15:val="{E7DD658E-68B3-4A05-9D39-4947BEF6D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2">
    <w:name w:val="heading 2"/>
    <w:basedOn w:val="Normln"/>
    <w:next w:val="Normln"/>
    <w:qFormat/>
    <w:pPr>
      <w:keepNext/>
      <w:jc w:val="both"/>
      <w:outlineLvl w:val="1"/>
    </w:pPr>
    <w:rPr>
      <w:szCs w:val="20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pPr>
      <w:ind w:left="708" w:firstLine="357"/>
      <w:jc w:val="both"/>
    </w:pPr>
    <w:rPr>
      <w:szCs w:val="20"/>
    </w:rPr>
  </w:style>
  <w:style w:type="paragraph" w:styleId="Zkladntextodsazen2">
    <w:name w:val="Body Text Indent 2"/>
    <w:basedOn w:val="Normln"/>
    <w:pPr>
      <w:ind w:left="708" w:firstLine="360"/>
      <w:jc w:val="both"/>
    </w:pPr>
    <w:rPr>
      <w:bCs/>
      <w:szCs w:val="20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  <w:rPr>
      <w:szCs w:val="20"/>
    </w:rPr>
  </w:style>
  <w:style w:type="paragraph" w:styleId="Zkladntext">
    <w:name w:val="Body Text"/>
    <w:basedOn w:val="Normln"/>
    <w:link w:val="ZkladntextChar"/>
    <w:pPr>
      <w:spacing w:after="120"/>
    </w:pPr>
    <w:rPr>
      <w:szCs w:val="20"/>
    </w:rPr>
  </w:style>
  <w:style w:type="paragraph" w:styleId="Textpoznpodarou">
    <w:name w:val="footnote text"/>
    <w:basedOn w:val="Normln"/>
    <w:link w:val="TextpoznpodarouChar"/>
    <w:uiPriority w:val="99"/>
    <w:rPr>
      <w:noProof/>
      <w:sz w:val="20"/>
      <w:szCs w:val="20"/>
    </w:rPr>
  </w:style>
  <w:style w:type="character" w:styleId="Znakapoznpodarou">
    <w:name w:val="footnote reference"/>
    <w:uiPriority w:val="99"/>
    <w:semiHidden/>
    <w:rPr>
      <w:vertAlign w:val="superscript"/>
    </w:rPr>
  </w:style>
  <w:style w:type="paragraph" w:customStyle="1" w:styleId="NormlnIMP">
    <w:name w:val="Normální_IMP"/>
    <w:basedOn w:val="Normln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szCs w:val="20"/>
    </w:rPr>
  </w:style>
  <w:style w:type="character" w:styleId="Odkaznakoment">
    <w:name w:val="annotation reference"/>
    <w:semiHidden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Pr>
      <w:sz w:val="20"/>
      <w:szCs w:val="20"/>
    </w:rPr>
  </w:style>
  <w:style w:type="paragraph" w:styleId="Zkladntextodsazen3">
    <w:name w:val="Body Text Indent 3"/>
    <w:basedOn w:val="Normln"/>
    <w:pPr>
      <w:widowControl w:val="0"/>
      <w:tabs>
        <w:tab w:val="num" w:pos="540"/>
      </w:tabs>
      <w:ind w:left="540" w:hanging="540"/>
      <w:jc w:val="both"/>
    </w:pPr>
    <w:rPr>
      <w:bCs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character" w:customStyle="1" w:styleId="ZkladntextChar">
    <w:name w:val="Základní text Char"/>
    <w:link w:val="Zkladntext"/>
    <w:rsid w:val="008928E7"/>
    <w:rPr>
      <w:sz w:val="24"/>
    </w:rPr>
  </w:style>
  <w:style w:type="character" w:customStyle="1" w:styleId="TextpoznpodarouChar">
    <w:name w:val="Text pozn. pod čarou Char"/>
    <w:link w:val="Textpoznpodarou"/>
    <w:uiPriority w:val="99"/>
    <w:rsid w:val="005545D7"/>
    <w:rPr>
      <w:noProof/>
    </w:rPr>
  </w:style>
  <w:style w:type="paragraph" w:styleId="Odstavecseseznamem">
    <w:name w:val="List Paragraph"/>
    <w:basedOn w:val="Normln"/>
    <w:uiPriority w:val="34"/>
    <w:qFormat/>
    <w:rsid w:val="005545D7"/>
    <w:pPr>
      <w:ind w:left="720"/>
      <w:contextualSpacing/>
    </w:pPr>
  </w:style>
  <w:style w:type="paragraph" w:customStyle="1" w:styleId="Text">
    <w:name w:val="Text"/>
    <w:basedOn w:val="Normln"/>
    <w:link w:val="TextChar"/>
    <w:rsid w:val="00191966"/>
    <w:rPr>
      <w:rFonts w:ascii="Arial" w:hAnsi="Arial" w:cs="Arial"/>
    </w:rPr>
  </w:style>
  <w:style w:type="character" w:customStyle="1" w:styleId="TextChar">
    <w:name w:val="Text Char"/>
    <w:link w:val="Text"/>
    <w:locked/>
    <w:rsid w:val="00191966"/>
    <w:rPr>
      <w:rFonts w:ascii="Arial" w:hAnsi="Arial" w:cs="Arial"/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2D7132"/>
    <w:pPr>
      <w:tabs>
        <w:tab w:val="center" w:pos="4536"/>
        <w:tab w:val="right" w:pos="9072"/>
      </w:tabs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2D713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zvylnk">
    <w:name w:val="Názvy článků"/>
    <w:basedOn w:val="Normln"/>
    <w:rsid w:val="002F05F5"/>
    <w:pPr>
      <w:keepNext/>
      <w:keepLines/>
      <w:spacing w:before="60" w:after="160"/>
      <w:jc w:val="center"/>
    </w:pPr>
    <w:rPr>
      <w:b/>
      <w:bCs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F19E5"/>
    <w:rPr>
      <w:b/>
      <w:bCs/>
    </w:rPr>
  </w:style>
  <w:style w:type="character" w:customStyle="1" w:styleId="TextkomenteChar">
    <w:name w:val="Text komentáře Char"/>
    <w:basedOn w:val="Standardnpsmoodstavce"/>
    <w:link w:val="Textkomente"/>
    <w:semiHidden/>
    <w:rsid w:val="009F19E5"/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F19E5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0E47EE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0E47EE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2332AE"/>
    <w:rPr>
      <w:sz w:val="24"/>
      <w:szCs w:val="24"/>
    </w:rPr>
  </w:style>
  <w:style w:type="character" w:styleId="Sledovanodkaz">
    <w:name w:val="FollowedHyperlink"/>
    <w:basedOn w:val="Standardnpsmoodstavce"/>
    <w:uiPriority w:val="99"/>
    <w:semiHidden/>
    <w:unhideWhenUsed/>
    <w:rsid w:val="00D00FC1"/>
    <w:rPr>
      <w:color w:val="954F72" w:themeColor="followedHyperlink"/>
      <w:u w:val="single"/>
    </w:rPr>
  </w:style>
  <w:style w:type="paragraph" w:customStyle="1" w:styleId="PodpisovePole">
    <w:name w:val="PodpisovePole"/>
    <w:basedOn w:val="Normln"/>
    <w:rsid w:val="002272A3"/>
    <w:pPr>
      <w:widowControl w:val="0"/>
      <w:suppressLineNumbers/>
      <w:suppressAutoHyphens/>
      <w:autoSpaceDN w:val="0"/>
      <w:jc w:val="center"/>
      <w:textAlignment w:val="baseline"/>
    </w:pPr>
    <w:rPr>
      <w:rFonts w:ascii="Arial" w:eastAsia="Arial" w:hAnsi="Arial" w:cs="Arial"/>
      <w:kern w:val="3"/>
      <w:sz w:val="22"/>
      <w:szCs w:val="22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C26F78-262C-442E-8E87-E631297C3B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2</Pages>
  <Words>396</Words>
  <Characters>2339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Vzor obecně závazné vyhlášky obce o stanovení systému shromažďování, sběru, přepravy, třídění, využívání a odstraňování komuná</vt:lpstr>
    </vt:vector>
  </TitlesOfParts>
  <Company>MV ČR</Company>
  <LinksUpToDate>false</LinksUpToDate>
  <CharactersWithSpaces>2730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obecně závazné vyhlášky obce o stanovení systému shromažďování, sběru, přepravy, třídění, využívání a odstraňování komuná</dc:title>
  <dc:subject/>
  <dc:creator>DA210036</dc:creator>
  <cp:keywords/>
  <cp:lastModifiedBy>Obec Struhařov</cp:lastModifiedBy>
  <cp:revision>7</cp:revision>
  <cp:lastPrinted>2007-03-05T10:30:00Z</cp:lastPrinted>
  <dcterms:created xsi:type="dcterms:W3CDTF">2026-07-30T11:45:00Z</dcterms:created>
  <dcterms:modified xsi:type="dcterms:W3CDTF">2026-09-02T14:35:00Z</dcterms:modified>
</cp:coreProperties>
</file>