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55D0" w14:textId="77777777" w:rsidR="00C62FE1" w:rsidRDefault="00C62FE1">
      <w:pPr>
        <w:pStyle w:val="Zkladntext"/>
        <w:spacing w:after="0"/>
        <w:jc w:val="center"/>
        <w:rPr>
          <w:rFonts w:ascii="Arial" w:hAnsi="Arial" w:cs="Arial"/>
          <w:b/>
          <w:color w:val="000000"/>
          <w:sz w:val="28"/>
          <w:szCs w:val="28"/>
        </w:rPr>
      </w:pPr>
    </w:p>
    <w:p w14:paraId="5060FFCD"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34424340" w14:textId="77777777" w:rsidR="00AC06E2" w:rsidRDefault="00AC06E2">
      <w:pPr>
        <w:pStyle w:val="Zkladntext"/>
        <w:spacing w:after="0"/>
        <w:jc w:val="center"/>
        <w:rPr>
          <w:rFonts w:ascii="Arial" w:hAnsi="Arial" w:cs="Arial"/>
          <w:b/>
          <w:color w:val="000000"/>
          <w:sz w:val="28"/>
          <w:szCs w:val="28"/>
        </w:rPr>
      </w:pPr>
    </w:p>
    <w:p w14:paraId="6D1AB7AD"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r w:rsidR="006F0BAB">
        <w:rPr>
          <w:rFonts w:ascii="Arial" w:hAnsi="Arial" w:cs="Arial"/>
          <w:b/>
          <w:sz w:val="44"/>
          <w:szCs w:val="44"/>
        </w:rPr>
        <w:t xml:space="preserve">č. </w:t>
      </w:r>
      <w:r w:rsidR="00407680">
        <w:rPr>
          <w:rFonts w:ascii="Arial" w:hAnsi="Arial" w:cs="Arial"/>
          <w:b/>
          <w:sz w:val="44"/>
          <w:szCs w:val="44"/>
        </w:rPr>
        <w:t>1</w:t>
      </w:r>
      <w:r w:rsidR="0089286E">
        <w:rPr>
          <w:rFonts w:ascii="Arial" w:hAnsi="Arial" w:cs="Arial"/>
          <w:b/>
          <w:sz w:val="44"/>
          <w:szCs w:val="44"/>
        </w:rPr>
        <w:t>/202</w:t>
      </w:r>
      <w:r w:rsidR="00407680">
        <w:rPr>
          <w:rFonts w:ascii="Arial" w:hAnsi="Arial" w:cs="Arial"/>
          <w:b/>
          <w:sz w:val="44"/>
          <w:szCs w:val="44"/>
        </w:rPr>
        <w:t>2</w:t>
      </w:r>
    </w:p>
    <w:p w14:paraId="3505685A" w14:textId="77777777" w:rsidR="006F0BAB" w:rsidRDefault="006F0BAB">
      <w:pPr>
        <w:pStyle w:val="Bezmezer"/>
        <w:jc w:val="center"/>
        <w:rPr>
          <w:rFonts w:ascii="Arial" w:hAnsi="Arial" w:cs="Arial"/>
          <w:b/>
          <w:sz w:val="28"/>
          <w:szCs w:val="28"/>
        </w:rPr>
      </w:pPr>
    </w:p>
    <w:p w14:paraId="2B810BF4"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10B45F84" w14:textId="77777777" w:rsidR="00AC06E2" w:rsidRDefault="00AC06E2">
      <w:pPr>
        <w:spacing w:after="120"/>
        <w:jc w:val="center"/>
        <w:rPr>
          <w:rFonts w:ascii="Arial" w:hAnsi="Arial" w:cs="Arial"/>
          <w:b/>
          <w:sz w:val="28"/>
          <w:szCs w:val="28"/>
        </w:rPr>
      </w:pPr>
    </w:p>
    <w:p w14:paraId="72C1168E"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407680">
        <w:rPr>
          <w:rFonts w:ascii="Arial" w:hAnsi="Arial" w:cs="Arial"/>
          <w:sz w:val="22"/>
          <w:szCs w:val="22"/>
        </w:rPr>
        <w:t>24.3.2022</w:t>
      </w:r>
      <w:r w:rsidR="007009A8">
        <w:rPr>
          <w:rFonts w:ascii="Arial" w:hAnsi="Arial" w:cs="Arial"/>
          <w:sz w:val="22"/>
          <w:szCs w:val="22"/>
        </w:rPr>
        <w:t xml:space="preserve"> </w:t>
      </w:r>
      <w:r>
        <w:rPr>
          <w:rFonts w:ascii="Arial" w:hAnsi="Arial" w:cs="Arial"/>
          <w:sz w:val="22"/>
          <w:szCs w:val="22"/>
        </w:rPr>
        <w:t xml:space="preserve">usnesením č. </w:t>
      </w:r>
      <w:r w:rsidR="00407680">
        <w:rPr>
          <w:rFonts w:ascii="Arial" w:hAnsi="Arial" w:cs="Arial"/>
          <w:sz w:val="22"/>
          <w:szCs w:val="22"/>
        </w:rPr>
        <w:t>2022/1/</w:t>
      </w:r>
      <w:r w:rsidR="00A9648C">
        <w:rPr>
          <w:rFonts w:ascii="Arial" w:hAnsi="Arial" w:cs="Arial"/>
          <w:sz w:val="22"/>
          <w:szCs w:val="22"/>
        </w:rPr>
        <w:t>5</w:t>
      </w:r>
      <w:r w:rsidR="00915E6D">
        <w:rPr>
          <w:rFonts w:ascii="Arial" w:hAnsi="Arial" w:cs="Arial"/>
          <w:sz w:val="22"/>
          <w:szCs w:val="22"/>
        </w:rPr>
        <w:t xml:space="preserve">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748B29FD"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19D6B80A"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5D5F051D"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21540D31" w14:textId="77777777" w:rsidR="00237B3F" w:rsidRDefault="00237B3F">
      <w:pPr>
        <w:spacing w:line="276" w:lineRule="auto"/>
        <w:jc w:val="center"/>
        <w:rPr>
          <w:rFonts w:ascii="Arial" w:hAnsi="Arial" w:cs="Arial"/>
          <w:b/>
          <w:sz w:val="22"/>
          <w:szCs w:val="22"/>
        </w:rPr>
      </w:pPr>
    </w:p>
    <w:p w14:paraId="308ADA9B"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59F142ED"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17A1570A"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2394E56A" w14:textId="77777777" w:rsidR="00237B3F" w:rsidRDefault="00237B3F">
      <w:pPr>
        <w:spacing w:line="276" w:lineRule="auto"/>
        <w:jc w:val="center"/>
        <w:rPr>
          <w:rFonts w:ascii="Arial" w:hAnsi="Arial" w:cs="Arial"/>
          <w:b/>
          <w:sz w:val="22"/>
          <w:szCs w:val="22"/>
        </w:rPr>
      </w:pPr>
    </w:p>
    <w:p w14:paraId="2231D1A0"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6C43B0DA"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7BE49134"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0AA37B65"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3CC17CC7" w14:textId="77777777" w:rsidR="006F0BAB" w:rsidRDefault="006F0BAB">
      <w:pPr>
        <w:tabs>
          <w:tab w:val="left" w:pos="284"/>
        </w:tabs>
        <w:spacing w:after="120" w:line="276" w:lineRule="auto"/>
        <w:jc w:val="both"/>
        <w:rPr>
          <w:rFonts w:ascii="Arial" w:hAnsi="Arial" w:cs="Arial"/>
          <w:color w:val="FF0000"/>
          <w:sz w:val="22"/>
          <w:szCs w:val="22"/>
        </w:rPr>
      </w:pPr>
      <w:r>
        <w:rPr>
          <w:rFonts w:ascii="Arial" w:hAnsi="Arial" w:cs="Arial"/>
          <w:sz w:val="22"/>
          <w:szCs w:val="22"/>
        </w:rPr>
        <w:t>a) v době konání jednodenních tradičních slavností města Králův Dvůr, které jsou uvedeny v příloze č. 1 této obecně závazné vyhlášky</w:t>
      </w:r>
    </w:p>
    <w:p w14:paraId="65DCA2C7" w14:textId="77777777" w:rsidR="006F0BAB" w:rsidRDefault="006F0BAB">
      <w:pPr>
        <w:tabs>
          <w:tab w:val="left" w:pos="284"/>
        </w:tabs>
        <w:spacing w:after="120" w:line="276" w:lineRule="auto"/>
        <w:jc w:val="both"/>
        <w:rPr>
          <w:rFonts w:ascii="Arial" w:hAnsi="Arial" w:cs="Arial"/>
          <w:b/>
          <w:sz w:val="22"/>
          <w:szCs w:val="22"/>
        </w:rPr>
      </w:pPr>
      <w:r>
        <w:rPr>
          <w:rFonts w:ascii="Arial" w:hAnsi="Arial" w:cs="Arial"/>
          <w:sz w:val="22"/>
          <w:szCs w:val="22"/>
        </w:rPr>
        <w:t xml:space="preserve">b) v noci z 24. prosince na 25. prosince </w:t>
      </w:r>
    </w:p>
    <w:p w14:paraId="5C5D86E1"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0B0C56BC"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73681A79"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407680">
        <w:rPr>
          <w:rFonts w:ascii="Arial" w:hAnsi="Arial" w:cs="Arial"/>
          <w:sz w:val="22"/>
          <w:szCs w:val="22"/>
        </w:rPr>
        <w:t>10</w:t>
      </w:r>
      <w:r w:rsidR="00B26C75">
        <w:rPr>
          <w:rFonts w:ascii="Arial" w:hAnsi="Arial" w:cs="Arial"/>
          <w:sz w:val="22"/>
          <w:szCs w:val="22"/>
        </w:rPr>
        <w:t>/20</w:t>
      </w:r>
      <w:r w:rsidR="00074A57">
        <w:rPr>
          <w:rFonts w:ascii="Arial" w:hAnsi="Arial" w:cs="Arial"/>
          <w:sz w:val="22"/>
          <w:szCs w:val="22"/>
        </w:rPr>
        <w:t>2</w:t>
      </w:r>
      <w:r w:rsidR="00C62FE1">
        <w:rPr>
          <w:rFonts w:ascii="Arial" w:hAnsi="Arial" w:cs="Arial"/>
          <w:sz w:val="22"/>
          <w:szCs w:val="22"/>
        </w:rPr>
        <w:t>1</w:t>
      </w:r>
      <w:r>
        <w:rPr>
          <w:rFonts w:ascii="Arial" w:hAnsi="Arial" w:cs="Arial"/>
          <w:sz w:val="22"/>
          <w:szCs w:val="22"/>
        </w:rPr>
        <w:t xml:space="preserve"> O nočním klidu ze dne </w:t>
      </w:r>
      <w:r w:rsidR="00407680">
        <w:rPr>
          <w:rFonts w:ascii="Arial" w:hAnsi="Arial" w:cs="Arial"/>
          <w:sz w:val="22"/>
          <w:szCs w:val="22"/>
        </w:rPr>
        <w:t>15.12.2021</w:t>
      </w:r>
      <w:r w:rsidR="003A6396">
        <w:rPr>
          <w:rFonts w:ascii="Arial" w:hAnsi="Arial" w:cs="Arial"/>
          <w:sz w:val="22"/>
          <w:szCs w:val="22"/>
        </w:rPr>
        <w:t>.</w:t>
      </w:r>
    </w:p>
    <w:p w14:paraId="7BCC8C4A" w14:textId="77777777" w:rsidR="00237B3F" w:rsidRDefault="00237B3F">
      <w:pPr>
        <w:spacing w:line="276" w:lineRule="auto"/>
        <w:jc w:val="center"/>
        <w:rPr>
          <w:rFonts w:ascii="Arial" w:hAnsi="Arial" w:cs="Arial"/>
          <w:b/>
          <w:sz w:val="22"/>
          <w:szCs w:val="22"/>
        </w:rPr>
      </w:pPr>
    </w:p>
    <w:p w14:paraId="712EE84B"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2F92775D"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20F9F6D7"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 xml:space="preserve">Tato obecně závazná vyhláška nabývá účinnosti </w:t>
      </w:r>
      <w:r w:rsidR="00407680">
        <w:rPr>
          <w:rFonts w:ascii="Arial" w:hAnsi="Arial" w:cs="Arial"/>
          <w:sz w:val="22"/>
          <w:szCs w:val="22"/>
        </w:rPr>
        <w:t>dnem</w:t>
      </w:r>
      <w:r>
        <w:rPr>
          <w:rFonts w:ascii="Arial" w:hAnsi="Arial" w:cs="Arial"/>
          <w:sz w:val="22"/>
          <w:szCs w:val="22"/>
        </w:rPr>
        <w:t xml:space="preserve"> vyhlášení.</w:t>
      </w:r>
    </w:p>
    <w:p w14:paraId="307F5798" w14:textId="77777777" w:rsidR="00B26C75" w:rsidRDefault="00B26C75">
      <w:pPr>
        <w:spacing w:before="120" w:line="288" w:lineRule="auto"/>
        <w:ind w:firstLine="708"/>
        <w:rPr>
          <w:rFonts w:ascii="Arial" w:hAnsi="Arial" w:cs="Arial"/>
        </w:rPr>
      </w:pPr>
    </w:p>
    <w:p w14:paraId="2050329E" w14:textId="77777777" w:rsidR="00C62FE1" w:rsidRPr="000C5D26" w:rsidRDefault="006F0BAB" w:rsidP="00C62FE1">
      <w:pPr>
        <w:rPr>
          <w:rFonts w:ascii="Arial" w:hAnsi="Arial" w:cs="Arial"/>
          <w:sz w:val="22"/>
          <w:szCs w:val="22"/>
        </w:rPr>
      </w:pPr>
      <w:r>
        <w:rPr>
          <w:rFonts w:ascii="Arial" w:hAnsi="Arial" w:cs="Arial"/>
          <w:i/>
          <w:iCs/>
          <w:sz w:val="22"/>
          <w:szCs w:val="22"/>
        </w:rPr>
        <w:tab/>
      </w:r>
    </w:p>
    <w:p w14:paraId="3FB2AD6B" w14:textId="77777777" w:rsidR="00C62FE1" w:rsidRDefault="00C62FE1" w:rsidP="00C62FE1">
      <w:pPr>
        <w:pStyle w:val="Zkladntext"/>
        <w:tabs>
          <w:tab w:val="left" w:pos="720"/>
          <w:tab w:val="left" w:pos="6120"/>
        </w:tabs>
        <w:spacing w:after="0" w:line="288" w:lineRule="auto"/>
        <w:rPr>
          <w:rFonts w:ascii="Arial" w:hAnsi="Arial" w:cs="Arial"/>
          <w:i/>
          <w:iCs/>
          <w:sz w:val="22"/>
          <w:szCs w:val="22"/>
        </w:rPr>
      </w:pPr>
      <w:r>
        <w:rPr>
          <w:rFonts w:ascii="Arial" w:hAnsi="Arial" w:cs="Arial"/>
          <w:i/>
          <w:iCs/>
          <w:sz w:val="22"/>
          <w:szCs w:val="22"/>
        </w:rPr>
        <w:tab/>
        <w:t>........................................</w:t>
      </w:r>
      <w:r>
        <w:rPr>
          <w:rFonts w:ascii="Arial" w:hAnsi="Arial" w:cs="Arial"/>
          <w:i/>
          <w:iCs/>
          <w:sz w:val="22"/>
          <w:szCs w:val="22"/>
        </w:rPr>
        <w:tab/>
        <w:t>..........................................</w:t>
      </w:r>
    </w:p>
    <w:p w14:paraId="44B3A96D" w14:textId="77777777" w:rsidR="00C62FE1" w:rsidRDefault="00C62FE1"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r>
      <w:r w:rsidR="00A9648C">
        <w:rPr>
          <w:rFonts w:ascii="Arial" w:hAnsi="Arial" w:cs="Arial"/>
          <w:sz w:val="22"/>
          <w:szCs w:val="22"/>
        </w:rPr>
        <w:t xml:space="preserve">  </w:t>
      </w:r>
      <w:r>
        <w:rPr>
          <w:rFonts w:ascii="Arial" w:hAnsi="Arial" w:cs="Arial"/>
          <w:sz w:val="22"/>
          <w:szCs w:val="22"/>
        </w:rPr>
        <w:t xml:space="preserve"> Jiří Oberfalzer</w:t>
      </w:r>
      <w:proofErr w:type="gramStart"/>
      <w:r>
        <w:rPr>
          <w:rFonts w:ascii="Arial" w:hAnsi="Arial" w:cs="Arial"/>
          <w:sz w:val="22"/>
          <w:szCs w:val="22"/>
        </w:rPr>
        <w:tab/>
      </w:r>
      <w:r w:rsidR="00A9648C">
        <w:rPr>
          <w:rFonts w:ascii="Arial" w:hAnsi="Arial" w:cs="Arial"/>
          <w:sz w:val="22"/>
          <w:szCs w:val="22"/>
        </w:rPr>
        <w:t xml:space="preserve">  </w:t>
      </w:r>
      <w:r>
        <w:rPr>
          <w:rFonts w:ascii="Arial" w:hAnsi="Arial" w:cs="Arial"/>
          <w:sz w:val="22"/>
          <w:szCs w:val="22"/>
        </w:rPr>
        <w:t>Petr</w:t>
      </w:r>
      <w:proofErr w:type="gramEnd"/>
      <w:r>
        <w:rPr>
          <w:rFonts w:ascii="Arial" w:hAnsi="Arial" w:cs="Arial"/>
          <w:sz w:val="22"/>
          <w:szCs w:val="22"/>
        </w:rPr>
        <w:t xml:space="preserve"> Vychodil </w:t>
      </w:r>
    </w:p>
    <w:p w14:paraId="3B77A658" w14:textId="77777777" w:rsidR="00C62FE1" w:rsidRDefault="00C62FE1" w:rsidP="00C62FE1">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t>starosta</w:t>
      </w:r>
    </w:p>
    <w:p w14:paraId="78355F73" w14:textId="77777777" w:rsidR="00237B3F" w:rsidRDefault="00237B3F" w:rsidP="00C62FE1">
      <w:pPr>
        <w:pStyle w:val="Zkladntext"/>
        <w:tabs>
          <w:tab w:val="left" w:pos="720"/>
          <w:tab w:val="left" w:pos="6120"/>
        </w:tabs>
        <w:spacing w:after="0" w:line="288" w:lineRule="auto"/>
        <w:rPr>
          <w:rFonts w:ascii="Arial" w:hAnsi="Arial" w:cs="Arial"/>
        </w:rPr>
      </w:pPr>
    </w:p>
    <w:p w14:paraId="329BA4AE" w14:textId="77777777" w:rsidR="00237B3F" w:rsidRDefault="00AD48AF">
      <w:pPr>
        <w:spacing w:line="276" w:lineRule="auto"/>
        <w:rPr>
          <w:rFonts w:ascii="Arial" w:hAnsi="Arial" w:cs="Arial"/>
        </w:rPr>
      </w:pPr>
      <w:r>
        <w:rPr>
          <w:rFonts w:ascii="Arial" w:hAnsi="Arial" w:cs="Arial"/>
        </w:rPr>
        <w:t xml:space="preserve">Vyvěšeno na úřední desce dne: </w:t>
      </w:r>
      <w:r w:rsidR="00A9648C">
        <w:rPr>
          <w:rFonts w:ascii="Arial" w:hAnsi="Arial" w:cs="Arial"/>
        </w:rPr>
        <w:t>25.3.2022</w:t>
      </w:r>
    </w:p>
    <w:p w14:paraId="18098240" w14:textId="77777777" w:rsidR="00C62FE1" w:rsidRDefault="00C62FE1">
      <w:pPr>
        <w:spacing w:line="276" w:lineRule="auto"/>
        <w:rPr>
          <w:rFonts w:ascii="Arial" w:hAnsi="Arial" w:cs="Arial"/>
        </w:rPr>
      </w:pPr>
    </w:p>
    <w:p w14:paraId="3FD69F53" w14:textId="77777777" w:rsidR="006F0BAB" w:rsidRDefault="006F0BAB">
      <w:pPr>
        <w:spacing w:line="276" w:lineRule="auto"/>
        <w:rPr>
          <w:rFonts w:ascii="Arial" w:hAnsi="Arial" w:cs="Arial"/>
          <w:sz w:val="22"/>
          <w:szCs w:val="22"/>
        </w:rPr>
      </w:pPr>
      <w:r>
        <w:rPr>
          <w:rFonts w:ascii="Arial" w:hAnsi="Arial" w:cs="Arial"/>
        </w:rPr>
        <w:t xml:space="preserve">Sejmuto z úřední desky dne: </w:t>
      </w:r>
    </w:p>
    <w:p w14:paraId="27AB1755" w14:textId="77777777" w:rsidR="006F0BAB" w:rsidRDefault="006F0BAB">
      <w:pPr>
        <w:spacing w:after="120" w:line="276" w:lineRule="auto"/>
        <w:rPr>
          <w:rFonts w:ascii="Arial" w:hAnsi="Arial" w:cs="Arial"/>
          <w:sz w:val="22"/>
          <w:szCs w:val="22"/>
        </w:rPr>
      </w:pPr>
    </w:p>
    <w:p w14:paraId="69AAEC19" w14:textId="77777777" w:rsidR="00C62FE1" w:rsidRDefault="00C62FE1" w:rsidP="00C62FE1">
      <w:pPr>
        <w:spacing w:after="120" w:line="276" w:lineRule="auto"/>
        <w:jc w:val="center"/>
        <w:rPr>
          <w:rFonts w:ascii="Arial" w:hAnsi="Arial" w:cs="Arial"/>
          <w:b/>
          <w:bCs/>
          <w:sz w:val="28"/>
          <w:szCs w:val="22"/>
        </w:rPr>
      </w:pPr>
      <w:r>
        <w:rPr>
          <w:rFonts w:ascii="Arial" w:hAnsi="Arial" w:cs="Arial"/>
          <w:b/>
          <w:bCs/>
          <w:sz w:val="28"/>
          <w:szCs w:val="22"/>
        </w:rPr>
        <w:t>PŘÍLOHA Č. 1</w:t>
      </w:r>
    </w:p>
    <w:p w14:paraId="5D305B37" w14:textId="77777777" w:rsidR="00C62FE1" w:rsidRDefault="00C62FE1" w:rsidP="00C62FE1">
      <w:pPr>
        <w:pStyle w:val="Nadpis1"/>
      </w:pPr>
      <w:r>
        <w:t xml:space="preserve">OBECNĚ ZÁVAZNÉ VYHLÁŠKY č. </w:t>
      </w:r>
      <w:r w:rsidR="00407680">
        <w:t>1/2022</w:t>
      </w:r>
    </w:p>
    <w:p w14:paraId="2328288C" w14:textId="77777777" w:rsidR="00C62FE1" w:rsidRDefault="00C62FE1" w:rsidP="00C62FE1">
      <w:pPr>
        <w:spacing w:after="120" w:line="276" w:lineRule="auto"/>
        <w:rPr>
          <w:rFonts w:ascii="Arial" w:hAnsi="Arial" w:cs="Arial"/>
          <w:sz w:val="22"/>
          <w:szCs w:val="22"/>
        </w:rPr>
      </w:pPr>
    </w:p>
    <w:p w14:paraId="56A834FC" w14:textId="77777777" w:rsidR="00C62FE1" w:rsidRDefault="00C62FE1" w:rsidP="00C62FE1">
      <w:pPr>
        <w:spacing w:after="120" w:line="276" w:lineRule="auto"/>
        <w:jc w:val="both"/>
        <w:rPr>
          <w:rFonts w:ascii="Arial" w:hAnsi="Arial" w:cs="Arial"/>
          <w:strike/>
          <w:sz w:val="22"/>
          <w:szCs w:val="22"/>
        </w:rPr>
      </w:pPr>
      <w:r>
        <w:rPr>
          <w:rFonts w:ascii="Arial" w:hAnsi="Arial" w:cs="Arial"/>
          <w:sz w:val="22"/>
          <w:szCs w:val="22"/>
        </w:rPr>
        <w:t>Doba nočního klidu se vymezuje od 1:00 do 6:00 hodin u níže uvedených tradičních akcí v období od 1.1.2022 do 31.12.2022:</w:t>
      </w:r>
    </w:p>
    <w:p w14:paraId="0E05953F" w14:textId="77777777" w:rsidR="00C62FE1" w:rsidRDefault="00C62FE1" w:rsidP="00C62FE1">
      <w:pPr>
        <w:spacing w:after="120" w:line="276" w:lineRule="auto"/>
        <w:ind w:left="360"/>
        <w:rPr>
          <w:rFonts w:ascii="Arial" w:hAnsi="Arial" w:cs="Arial"/>
          <w:sz w:val="22"/>
          <w:szCs w:val="22"/>
        </w:rPr>
      </w:pPr>
    </w:p>
    <w:p w14:paraId="073B425E" w14:textId="77777777" w:rsidR="00C62FE1" w:rsidRDefault="00C62FE1" w:rsidP="00C62FE1">
      <w:pPr>
        <w:spacing w:after="120" w:line="276" w:lineRule="auto"/>
        <w:ind w:left="360"/>
        <w:rPr>
          <w:rFonts w:ascii="Arial" w:hAnsi="Arial" w:cs="Arial"/>
          <w:sz w:val="22"/>
          <w:szCs w:val="22"/>
        </w:rPr>
      </w:pPr>
    </w:p>
    <w:p w14:paraId="076DD7A2" w14:textId="77777777" w:rsidR="00407680" w:rsidRDefault="00407680" w:rsidP="00407680">
      <w:pPr>
        <w:spacing w:after="120" w:line="276" w:lineRule="auto"/>
        <w:ind w:left="360"/>
        <w:rPr>
          <w:rFonts w:ascii="Arial" w:hAnsi="Arial" w:cs="Arial"/>
          <w:sz w:val="22"/>
          <w:szCs w:val="22"/>
        </w:rPr>
      </w:pPr>
    </w:p>
    <w:p w14:paraId="1BF62045"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25.3.2022 – Hasičská diskotéka s Oldou Burdou</w:t>
      </w:r>
    </w:p>
    <w:p w14:paraId="4C40B64E"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30.4.2022 – Čarodějnice</w:t>
      </w:r>
    </w:p>
    <w:p w14:paraId="699EB3DD"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28.5.2022 – Koncert v rámci dne s Florbalem</w:t>
      </w:r>
    </w:p>
    <w:p w14:paraId="086703D9" w14:textId="77777777" w:rsidR="00407680" w:rsidRPr="00AC6A48"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11.6.2022 – Kulturní léto na zámku – Hard and Heavy Castle IV.</w:t>
      </w:r>
      <w:r w:rsidR="00A45C8C">
        <w:rPr>
          <w:rFonts w:ascii="Arial" w:hAnsi="Arial" w:cs="Arial"/>
          <w:sz w:val="22"/>
          <w:szCs w:val="22"/>
        </w:rPr>
        <w:t>, Suché máje</w:t>
      </w:r>
    </w:p>
    <w:p w14:paraId="730B5826"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 xml:space="preserve">25.6.2022 – Zámecký Festival </w:t>
      </w:r>
      <w:proofErr w:type="gramStart"/>
      <w:r>
        <w:rPr>
          <w:rFonts w:ascii="Arial" w:hAnsi="Arial" w:cs="Arial"/>
          <w:sz w:val="22"/>
          <w:szCs w:val="22"/>
        </w:rPr>
        <w:t xml:space="preserve">– </w:t>
      </w:r>
      <w:r w:rsidRPr="00AC6A48">
        <w:rPr>
          <w:rFonts w:ascii="Arial" w:hAnsi="Arial" w:cs="Arial"/>
          <w:sz w:val="22"/>
          <w:szCs w:val="22"/>
        </w:rPr>
        <w:t xml:space="preserve"> Václav</w:t>
      </w:r>
      <w:proofErr w:type="gramEnd"/>
      <w:r w:rsidRPr="00AC6A48">
        <w:rPr>
          <w:rFonts w:ascii="Arial" w:hAnsi="Arial" w:cs="Arial"/>
          <w:sz w:val="22"/>
          <w:szCs w:val="22"/>
        </w:rPr>
        <w:t xml:space="preserve"> Neckář a Bacily, Radek Tomášek, Forbes</w:t>
      </w:r>
    </w:p>
    <w:p w14:paraId="15418C1D"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8.7.2022 – Putovní letní kino</w:t>
      </w:r>
    </w:p>
    <w:p w14:paraId="0EA8F401"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 xml:space="preserve"> 9.7.2022 – Hasičská veselice</w:t>
      </w:r>
    </w:p>
    <w:p w14:paraId="02A57813"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 xml:space="preserve">16.7.2022 – Kulturní léto na </w:t>
      </w:r>
      <w:proofErr w:type="gramStart"/>
      <w:r>
        <w:rPr>
          <w:rFonts w:ascii="Arial" w:hAnsi="Arial" w:cs="Arial"/>
          <w:sz w:val="22"/>
          <w:szCs w:val="22"/>
        </w:rPr>
        <w:t>zámku - Revival</w:t>
      </w:r>
      <w:proofErr w:type="gramEnd"/>
      <w:r>
        <w:rPr>
          <w:rFonts w:ascii="Arial" w:hAnsi="Arial" w:cs="Arial"/>
          <w:sz w:val="22"/>
          <w:szCs w:val="22"/>
        </w:rPr>
        <w:t xml:space="preserve"> Festival</w:t>
      </w:r>
    </w:p>
    <w:p w14:paraId="20FC1CBD"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23.7.2022 – Velké pecky Oldy Burdy</w:t>
      </w:r>
    </w:p>
    <w:p w14:paraId="02E73C1C"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29.7.2022 – Putovní letní kino</w:t>
      </w:r>
    </w:p>
    <w:p w14:paraId="7BF9A030"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 xml:space="preserve">6.8.2022 – Kulturní léto na </w:t>
      </w:r>
      <w:proofErr w:type="gramStart"/>
      <w:r>
        <w:rPr>
          <w:rFonts w:ascii="Arial" w:hAnsi="Arial" w:cs="Arial"/>
          <w:sz w:val="22"/>
          <w:szCs w:val="22"/>
        </w:rPr>
        <w:t>zámku - Rockový</w:t>
      </w:r>
      <w:proofErr w:type="gramEnd"/>
      <w:r>
        <w:rPr>
          <w:rFonts w:ascii="Arial" w:hAnsi="Arial" w:cs="Arial"/>
          <w:sz w:val="22"/>
          <w:szCs w:val="22"/>
        </w:rPr>
        <w:t xml:space="preserve"> Královák X.</w:t>
      </w:r>
    </w:p>
    <w:p w14:paraId="32833D1D"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12.8.2022 - Kulturní léto na zámku – koncert skupiny Keks</w:t>
      </w:r>
    </w:p>
    <w:p w14:paraId="6FCC4CB0"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20.8.2022 - Kulturní léto na zámku – koncert skupiny Tublatanka</w:t>
      </w:r>
    </w:p>
    <w:p w14:paraId="0BA6DCE6"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 xml:space="preserve">27.8.2022 – Městské slavnosti </w:t>
      </w:r>
      <w:proofErr w:type="gramStart"/>
      <w:r>
        <w:rPr>
          <w:rFonts w:ascii="Arial" w:hAnsi="Arial" w:cs="Arial"/>
          <w:sz w:val="22"/>
          <w:szCs w:val="22"/>
        </w:rPr>
        <w:t xml:space="preserve">- </w:t>
      </w:r>
      <w:r w:rsidRPr="00AC6A48">
        <w:rPr>
          <w:rFonts w:ascii="Arial" w:hAnsi="Arial" w:cs="Arial"/>
          <w:sz w:val="22"/>
          <w:szCs w:val="22"/>
        </w:rPr>
        <w:t xml:space="preserve"> Janek</w:t>
      </w:r>
      <w:proofErr w:type="gramEnd"/>
      <w:r w:rsidRPr="00AC6A48">
        <w:rPr>
          <w:rFonts w:ascii="Arial" w:hAnsi="Arial" w:cs="Arial"/>
          <w:sz w:val="22"/>
          <w:szCs w:val="22"/>
        </w:rPr>
        <w:t xml:space="preserve"> Ledecký, Lenka Filipová, Jarda Tauber</w:t>
      </w:r>
    </w:p>
    <w:p w14:paraId="1B7518D5"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3.9.2022 – Pecky 80.let Olda Burda</w:t>
      </w:r>
    </w:p>
    <w:p w14:paraId="76465C79"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10.9.2022 - Letorosty</w:t>
      </w:r>
    </w:p>
    <w:p w14:paraId="04567789"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14.10.2022 – Galavečer boxu</w:t>
      </w:r>
    </w:p>
    <w:p w14:paraId="043473B4" w14:textId="77777777" w:rsidR="00407680" w:rsidRDefault="00407680" w:rsidP="00407680">
      <w:pPr>
        <w:numPr>
          <w:ilvl w:val="0"/>
          <w:numId w:val="12"/>
        </w:numPr>
        <w:spacing w:after="120" w:line="276" w:lineRule="auto"/>
        <w:rPr>
          <w:rFonts w:ascii="Arial" w:hAnsi="Arial" w:cs="Arial"/>
          <w:sz w:val="22"/>
          <w:szCs w:val="22"/>
        </w:rPr>
      </w:pPr>
      <w:r>
        <w:rPr>
          <w:rFonts w:ascii="Arial" w:hAnsi="Arial" w:cs="Arial"/>
          <w:sz w:val="22"/>
          <w:szCs w:val="22"/>
        </w:rPr>
        <w:t>19.11.2022 – Svatomartinský košt III.</w:t>
      </w:r>
    </w:p>
    <w:p w14:paraId="6B4764F4" w14:textId="77777777" w:rsidR="00C62FE1" w:rsidRDefault="00C62FE1" w:rsidP="00C62FE1">
      <w:pPr>
        <w:spacing w:after="120" w:line="276" w:lineRule="auto"/>
        <w:ind w:left="360"/>
        <w:rPr>
          <w:rFonts w:ascii="Arial" w:hAnsi="Arial" w:cs="Arial"/>
          <w:sz w:val="22"/>
          <w:szCs w:val="22"/>
        </w:rPr>
      </w:pPr>
    </w:p>
    <w:p w14:paraId="2CF8D70F" w14:textId="77777777" w:rsidR="00C62FE1" w:rsidRDefault="00C62FE1" w:rsidP="00C62FE1">
      <w:pPr>
        <w:spacing w:after="120" w:line="276" w:lineRule="auto"/>
        <w:ind w:left="360"/>
        <w:rPr>
          <w:rFonts w:ascii="Arial" w:hAnsi="Arial" w:cs="Arial"/>
          <w:sz w:val="22"/>
          <w:szCs w:val="22"/>
        </w:rPr>
      </w:pPr>
    </w:p>
    <w:p w14:paraId="615F1C03" w14:textId="77777777" w:rsidR="006F0BAB" w:rsidRDefault="006F0BAB" w:rsidP="00C62FE1">
      <w:pPr>
        <w:spacing w:after="120" w:line="276" w:lineRule="auto"/>
        <w:rPr>
          <w:rFonts w:ascii="Arial" w:hAnsi="Arial" w:cs="Arial"/>
          <w:sz w:val="22"/>
          <w:szCs w:val="22"/>
        </w:rPr>
      </w:pPr>
    </w:p>
    <w:sectPr w:rsidR="006F0BAB" w:rsidSect="00237B3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07D5" w14:textId="77777777" w:rsidR="006A57AC" w:rsidRDefault="006A57AC">
      <w:r>
        <w:separator/>
      </w:r>
    </w:p>
  </w:endnote>
  <w:endnote w:type="continuationSeparator" w:id="0">
    <w:p w14:paraId="3A7DEAB0" w14:textId="77777777" w:rsidR="006A57AC" w:rsidRDefault="006A5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7675" w14:textId="77777777" w:rsidR="006A57AC" w:rsidRDefault="006A57AC">
      <w:r>
        <w:separator/>
      </w:r>
    </w:p>
  </w:footnote>
  <w:footnote w:type="continuationSeparator" w:id="0">
    <w:p w14:paraId="024B8F5A" w14:textId="77777777" w:rsidR="006A57AC" w:rsidRDefault="006A57AC">
      <w:r>
        <w:continuationSeparator/>
      </w:r>
    </w:p>
  </w:footnote>
  <w:footnote w:id="1">
    <w:p w14:paraId="73279B7A"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1849187"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67582728">
    <w:abstractNumId w:val="5"/>
  </w:num>
  <w:num w:numId="2" w16cid:durableId="113642255">
    <w:abstractNumId w:val="12"/>
  </w:num>
  <w:num w:numId="3" w16cid:durableId="1979334209">
    <w:abstractNumId w:val="4"/>
  </w:num>
  <w:num w:numId="4" w16cid:durableId="344947061">
    <w:abstractNumId w:val="8"/>
  </w:num>
  <w:num w:numId="5" w16cid:durableId="1091046426">
    <w:abstractNumId w:val="7"/>
  </w:num>
  <w:num w:numId="6" w16cid:durableId="1621573453">
    <w:abstractNumId w:val="11"/>
  </w:num>
  <w:num w:numId="7" w16cid:durableId="944269408">
    <w:abstractNumId w:val="6"/>
  </w:num>
  <w:num w:numId="8" w16cid:durableId="2041583779">
    <w:abstractNumId w:val="0"/>
  </w:num>
  <w:num w:numId="9" w16cid:durableId="1718511049">
    <w:abstractNumId w:val="10"/>
  </w:num>
  <w:num w:numId="10" w16cid:durableId="758524583">
    <w:abstractNumId w:val="1"/>
  </w:num>
  <w:num w:numId="11" w16cid:durableId="1940721446">
    <w:abstractNumId w:val="2"/>
  </w:num>
  <w:num w:numId="12" w16cid:durableId="1413166541">
    <w:abstractNumId w:val="3"/>
  </w:num>
  <w:num w:numId="13" w16cid:durableId="970209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EC"/>
    <w:rsid w:val="00014F81"/>
    <w:rsid w:val="000331DF"/>
    <w:rsid w:val="00057DFA"/>
    <w:rsid w:val="0007065B"/>
    <w:rsid w:val="00074A57"/>
    <w:rsid w:val="000C52E6"/>
    <w:rsid w:val="000F1740"/>
    <w:rsid w:val="00123CEE"/>
    <w:rsid w:val="00161C3E"/>
    <w:rsid w:val="00170DDF"/>
    <w:rsid w:val="00237B3F"/>
    <w:rsid w:val="00241933"/>
    <w:rsid w:val="00292366"/>
    <w:rsid w:val="00297435"/>
    <w:rsid w:val="002D7177"/>
    <w:rsid w:val="00354CB6"/>
    <w:rsid w:val="00364A80"/>
    <w:rsid w:val="003A6396"/>
    <w:rsid w:val="003C6513"/>
    <w:rsid w:val="003E75E0"/>
    <w:rsid w:val="00407680"/>
    <w:rsid w:val="00420D04"/>
    <w:rsid w:val="00431B79"/>
    <w:rsid w:val="00446656"/>
    <w:rsid w:val="0047730E"/>
    <w:rsid w:val="00483130"/>
    <w:rsid w:val="00547237"/>
    <w:rsid w:val="00582A51"/>
    <w:rsid w:val="005A4A13"/>
    <w:rsid w:val="005B090C"/>
    <w:rsid w:val="005E1CB8"/>
    <w:rsid w:val="00642D9B"/>
    <w:rsid w:val="00671DEC"/>
    <w:rsid w:val="006A57AC"/>
    <w:rsid w:val="006F0BAB"/>
    <w:rsid w:val="006F1834"/>
    <w:rsid w:val="007009A8"/>
    <w:rsid w:val="00713BBB"/>
    <w:rsid w:val="007676F3"/>
    <w:rsid w:val="00776A3B"/>
    <w:rsid w:val="00786367"/>
    <w:rsid w:val="007B6A7E"/>
    <w:rsid w:val="007F0145"/>
    <w:rsid w:val="00853733"/>
    <w:rsid w:val="0089286E"/>
    <w:rsid w:val="008A2E11"/>
    <w:rsid w:val="008B033C"/>
    <w:rsid w:val="008B124D"/>
    <w:rsid w:val="008E728E"/>
    <w:rsid w:val="00915E6D"/>
    <w:rsid w:val="00926A2B"/>
    <w:rsid w:val="0094511E"/>
    <w:rsid w:val="00964381"/>
    <w:rsid w:val="009739EB"/>
    <w:rsid w:val="009824B9"/>
    <w:rsid w:val="009A5775"/>
    <w:rsid w:val="009B79DB"/>
    <w:rsid w:val="00A45C8C"/>
    <w:rsid w:val="00A56C0F"/>
    <w:rsid w:val="00A63E4E"/>
    <w:rsid w:val="00A76960"/>
    <w:rsid w:val="00A83BA3"/>
    <w:rsid w:val="00A86962"/>
    <w:rsid w:val="00A9648C"/>
    <w:rsid w:val="00AC06E2"/>
    <w:rsid w:val="00AC25EC"/>
    <w:rsid w:val="00AD48AF"/>
    <w:rsid w:val="00B26C75"/>
    <w:rsid w:val="00BA590E"/>
    <w:rsid w:val="00BC23C0"/>
    <w:rsid w:val="00BE1A88"/>
    <w:rsid w:val="00BF259B"/>
    <w:rsid w:val="00C46C6A"/>
    <w:rsid w:val="00C62FE1"/>
    <w:rsid w:val="00CD097F"/>
    <w:rsid w:val="00CD3CBD"/>
    <w:rsid w:val="00CE3881"/>
    <w:rsid w:val="00CF0EF2"/>
    <w:rsid w:val="00D1114D"/>
    <w:rsid w:val="00D81461"/>
    <w:rsid w:val="00D8470C"/>
    <w:rsid w:val="00D85E91"/>
    <w:rsid w:val="00DD0D25"/>
    <w:rsid w:val="00DE69CF"/>
    <w:rsid w:val="00E04515"/>
    <w:rsid w:val="00F130ED"/>
    <w:rsid w:val="00FD1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6043AE4"/>
  <w15:chartTrackingRefBased/>
  <w15:docId w15:val="{2577BC8B-C0DC-40FA-85B0-0797CB24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2261</Characters>
  <Application>Microsoft Office Word</Application>
  <DocSecurity>0</DocSecurity>
  <Lines>18</Lines>
  <Paragraphs>5</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Vzor obecně závazné vyhlášky obce o stanovení systému shromažďování, sběru, přepravy, třídění, využívání a odstraňování komuná</vt:lpstr>
      <vt:lpstr>OBECNĚ ZÁVAZNÉ VYHLÁŠKY č. 1/2022</vt:lpstr>
    </vt:vector>
  </TitlesOfParts>
  <Company>MV ČR</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2021-03-31T14:55:00Z</cp:lastPrinted>
  <dcterms:created xsi:type="dcterms:W3CDTF">2022-05-11T14:15:00Z</dcterms:created>
  <dcterms:modified xsi:type="dcterms:W3CDTF">2022-05-11T14:15:00Z</dcterms:modified>
</cp:coreProperties>
</file>