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SVS/2026/088062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6C69654" w14:textId="77777777" w:rsidR="0086432D" w:rsidRPr="00C15F8F" w:rsidRDefault="0086432D" w:rsidP="0086432D">
      <w:pPr>
        <w:keepNext/>
        <w:keepLines/>
        <w:tabs>
          <w:tab w:val="left" w:pos="709"/>
          <w:tab w:val="left" w:pos="5387"/>
        </w:tabs>
        <w:spacing w:before="8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B81E2BE" w14:textId="77777777" w:rsidR="0086432D" w:rsidRPr="00C15F8F" w:rsidRDefault="0086432D" w:rsidP="0086432D">
      <w:pPr>
        <w:tabs>
          <w:tab w:val="left" w:pos="709"/>
          <w:tab w:val="left" w:pos="538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ab/>
      </w:r>
      <w:r w:rsidRPr="00AF4492">
        <w:rPr>
          <w:rFonts w:ascii="Arial" w:eastAsia="Calibri" w:hAnsi="Arial" w:cs="Times New Roman"/>
        </w:rPr>
        <w:t xml:space="preserve">Krajská veterinární správa Státní veterinární správy pro </w:t>
      </w:r>
      <w:r>
        <w:rPr>
          <w:rFonts w:ascii="Arial" w:eastAsia="Calibri" w:hAnsi="Arial" w:cs="Times New Roman"/>
        </w:rPr>
        <w:t>Moravskoslezský</w:t>
      </w:r>
      <w:r w:rsidRPr="00AF4492">
        <w:rPr>
          <w:rFonts w:ascii="Arial" w:eastAsia="Calibri" w:hAnsi="Arial" w:cs="Times New Roman"/>
        </w:rPr>
        <w:t xml:space="preserve"> kraj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54 odst. 2 písm. a) a § 75a odst. 1 a 2 veterinárního zákona a podle § 7 vyhl. č. 144/2023 Sb., o veterinárních požadavcích na chov včel a včelstev a o opatřeních pro předcházení a tlumení některých nákaz včel, a ve znění pozdějších předpisů, nařizuje tato</w:t>
      </w:r>
    </w:p>
    <w:p w14:paraId="50E45EC6" w14:textId="77777777" w:rsidR="0086432D" w:rsidRPr="00C15F8F" w:rsidRDefault="0086432D" w:rsidP="0086432D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6414C445" w14:textId="77777777" w:rsidR="0086432D" w:rsidRDefault="0086432D" w:rsidP="0086432D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k zamezení šíření nebezpečné nákazy – </w:t>
      </w:r>
      <w:r w:rsidRPr="008D2758">
        <w:rPr>
          <w:rFonts w:ascii="Arial" w:eastAsia="Times New Roman" w:hAnsi="Arial" w:cs="Times New Roman"/>
          <w:b/>
          <w:lang w:eastAsia="cs-CZ"/>
        </w:rPr>
        <w:t>moru včelího plodu</w:t>
      </w:r>
      <w:r w:rsidRPr="008D2758">
        <w:rPr>
          <w:rFonts w:ascii="Arial" w:eastAsia="Times New Roman" w:hAnsi="Arial" w:cs="Times New Roman"/>
          <w:lang w:eastAsia="cs-CZ"/>
        </w:rPr>
        <w:t xml:space="preserve"> v</w:t>
      </w:r>
      <w:r>
        <w:rPr>
          <w:rFonts w:ascii="Arial" w:eastAsia="Times New Roman" w:hAnsi="Arial" w:cs="Times New Roman"/>
          <w:lang w:eastAsia="cs-CZ"/>
        </w:rPr>
        <w:t> </w:t>
      </w:r>
      <w:r>
        <w:rPr>
          <w:rFonts w:ascii="Arial" w:eastAsia="Calibri" w:hAnsi="Arial" w:cs="Times New Roman"/>
        </w:rPr>
        <w:t xml:space="preserve">Moravskoslezském </w:t>
      </w:r>
      <w:r w:rsidRPr="008D2758">
        <w:rPr>
          <w:rFonts w:ascii="Arial" w:eastAsia="Times New Roman" w:hAnsi="Arial" w:cs="Times New Roman"/>
          <w:lang w:eastAsia="cs-CZ"/>
        </w:rPr>
        <w:t>kraji:</w:t>
      </w:r>
    </w:p>
    <w:p w14:paraId="0BBA6BF4" w14:textId="77777777" w:rsidR="0086432D" w:rsidRDefault="0086432D" w:rsidP="0086432D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09CC1DCD" w14:textId="77777777" w:rsidR="0086432D" w:rsidRPr="008D2758" w:rsidRDefault="0086432D" w:rsidP="0086432D">
      <w:pPr>
        <w:spacing w:before="24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1</w:t>
      </w:r>
    </w:p>
    <w:p w14:paraId="769FF0C0" w14:textId="77777777" w:rsidR="0086432D" w:rsidRPr="00875875" w:rsidRDefault="0086432D" w:rsidP="0086432D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875875">
        <w:rPr>
          <w:rFonts w:ascii="Arial" w:eastAsia="Times New Roman" w:hAnsi="Arial" w:cs="Times New Roman"/>
          <w:b/>
          <w:lang w:eastAsia="cs-CZ"/>
        </w:rPr>
        <w:t>Vymezení ochranného pásma</w:t>
      </w:r>
    </w:p>
    <w:p w14:paraId="70E3E730" w14:textId="77777777" w:rsidR="0086432D" w:rsidRDefault="0086432D" w:rsidP="0086432D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Ochranným pásmem vymezeným v okruhu minimálně 3 km kolem ohniska nákazy, s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>přihlédnutím k epizootologickým, zeměpisným, biologickým a ekologickým podmínkám, se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 xml:space="preserve">stanovují tato katastrální území v územním obvodu </w:t>
      </w:r>
      <w:r>
        <w:rPr>
          <w:rFonts w:ascii="Arial" w:eastAsia="Calibri" w:hAnsi="Arial" w:cs="Times New Roman"/>
        </w:rPr>
        <w:t xml:space="preserve">Moravskoslezského </w:t>
      </w:r>
      <w:r w:rsidRPr="008D2758">
        <w:rPr>
          <w:rFonts w:ascii="Arial" w:eastAsia="Times New Roman" w:hAnsi="Arial" w:cs="Times New Roman"/>
          <w:lang w:eastAsia="cs-CZ"/>
        </w:rPr>
        <w:t>kraje:</w:t>
      </w:r>
    </w:p>
    <w:p w14:paraId="72291CF0" w14:textId="2C8D4773" w:rsidR="0086432D" w:rsidRDefault="004750BA" w:rsidP="0086432D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4750BA">
        <w:rPr>
          <w:rFonts w:ascii="Arial" w:eastAsia="Times New Roman" w:hAnsi="Arial" w:cs="Times New Roman"/>
          <w:lang w:eastAsia="cs-CZ"/>
        </w:rPr>
        <w:t>Bartovice (715085), Radvanice (715018), Šenov u Ostravy (762342</w:t>
      </w:r>
      <w:r w:rsidR="0086432D" w:rsidRPr="00AD1CF6">
        <w:rPr>
          <w:rFonts w:ascii="Arial" w:eastAsia="Times New Roman" w:hAnsi="Arial" w:cs="Times New Roman"/>
          <w:lang w:eastAsia="cs-CZ"/>
        </w:rPr>
        <w:t>)</w:t>
      </w:r>
      <w:r w:rsidR="00A71C81">
        <w:rPr>
          <w:rFonts w:ascii="Arial" w:eastAsia="Times New Roman" w:hAnsi="Arial" w:cs="Times New Roman"/>
          <w:lang w:eastAsia="cs-CZ"/>
        </w:rPr>
        <w:t xml:space="preserve">, </w:t>
      </w:r>
      <w:r w:rsidR="00A71C81" w:rsidRPr="00A71C81">
        <w:rPr>
          <w:rFonts w:ascii="Arial" w:eastAsia="Times New Roman" w:hAnsi="Arial" w:cs="Times New Roman"/>
          <w:lang w:eastAsia="cs-CZ"/>
        </w:rPr>
        <w:t>Havířov - město (637556), Šumbark (637734), Petřvald u Karviné (720488)</w:t>
      </w:r>
    </w:p>
    <w:p w14:paraId="2E4810CF" w14:textId="77777777" w:rsidR="0086432D" w:rsidRDefault="0086432D" w:rsidP="0086432D">
      <w:pPr>
        <w:tabs>
          <w:tab w:val="left" w:pos="4488"/>
          <w:tab w:val="center" w:pos="4890"/>
        </w:tabs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1DB9A526" w14:textId="77777777" w:rsidR="0086432D" w:rsidRPr="008D2758" w:rsidRDefault="0086432D" w:rsidP="0086432D">
      <w:pPr>
        <w:tabs>
          <w:tab w:val="left" w:pos="4488"/>
          <w:tab w:val="center" w:pos="4890"/>
        </w:tabs>
        <w:spacing w:before="24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2</w:t>
      </w:r>
    </w:p>
    <w:p w14:paraId="7601755F" w14:textId="77777777" w:rsidR="0086432D" w:rsidRPr="00875875" w:rsidRDefault="0086432D" w:rsidP="0086432D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875875">
        <w:rPr>
          <w:rFonts w:ascii="Arial" w:eastAsia="Times New Roman" w:hAnsi="Arial" w:cs="Times New Roman"/>
          <w:b/>
          <w:lang w:eastAsia="cs-CZ"/>
        </w:rPr>
        <w:t>Opatření v ochranném pásmu</w:t>
      </w:r>
    </w:p>
    <w:p w14:paraId="3100C429" w14:textId="77777777" w:rsidR="0086432D" w:rsidRPr="008D2758" w:rsidRDefault="0086432D" w:rsidP="0086432D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(1) Zakazuje se přemisťování včel a včelstev ze stanoveného ochranného pásma.</w:t>
      </w:r>
    </w:p>
    <w:p w14:paraId="05721C1C" w14:textId="77777777" w:rsidR="0086432D" w:rsidRPr="008D2758" w:rsidRDefault="0086432D" w:rsidP="0086432D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(2) </w:t>
      </w:r>
      <w:r w:rsidRPr="002334B7">
        <w:rPr>
          <w:rFonts w:ascii="Arial" w:eastAsia="Times New Roman" w:hAnsi="Arial" w:cs="Times New Roman"/>
          <w:lang w:eastAsia="cs-CZ"/>
        </w:rPr>
        <w:t xml:space="preserve">Přemístění včel a včelstev uvnitř ochranného pásma je možné jen se souhlasem Krajské veterinární správy Státní veterinární správy pro </w:t>
      </w:r>
      <w:r w:rsidRPr="00995CBA">
        <w:rPr>
          <w:rFonts w:ascii="Arial" w:eastAsia="Times New Roman" w:hAnsi="Arial" w:cs="Times New Roman"/>
          <w:lang w:eastAsia="cs-CZ"/>
        </w:rPr>
        <w:t xml:space="preserve">Moravskoslezský </w:t>
      </w:r>
      <w:r w:rsidRPr="002334B7">
        <w:rPr>
          <w:rFonts w:ascii="Arial" w:eastAsia="Times New Roman" w:hAnsi="Arial" w:cs="Times New Roman"/>
          <w:lang w:eastAsia="cs-CZ"/>
        </w:rPr>
        <w:t>kraj vydaným na</w:t>
      </w:r>
      <w:r>
        <w:rPr>
          <w:rFonts w:ascii="Arial" w:eastAsia="Times New Roman" w:hAnsi="Arial" w:cs="Times New Roman"/>
          <w:lang w:eastAsia="cs-CZ"/>
        </w:rPr>
        <w:t> </w:t>
      </w:r>
      <w:r w:rsidRPr="002334B7">
        <w:rPr>
          <w:rFonts w:ascii="Arial" w:eastAsia="Times New Roman" w:hAnsi="Arial" w:cs="Times New Roman"/>
          <w:lang w:eastAsia="cs-CZ"/>
        </w:rPr>
        <w:t xml:space="preserve">základě žádosti chovatele doložené negativním výsledkem laboratorního vyšetření směsného </w:t>
      </w:r>
      <w:r w:rsidRPr="00D15449">
        <w:rPr>
          <w:rFonts w:ascii="Arial" w:eastAsia="Times New Roman" w:hAnsi="Arial" w:cs="Times New Roman"/>
          <w:b/>
          <w:bCs/>
          <w:lang w:eastAsia="cs-CZ"/>
        </w:rPr>
        <w:t>vzorku včelí měli nebo vzorku včel ošetřujících plod</w:t>
      </w:r>
      <w:r w:rsidRPr="002334B7">
        <w:rPr>
          <w:rFonts w:ascii="Arial" w:eastAsia="Times New Roman" w:hAnsi="Arial" w:cs="Times New Roman"/>
          <w:lang w:eastAsia="cs-CZ"/>
        </w:rPr>
        <w:t xml:space="preserve"> na původce moru včelího plodu. Toto laboratorní vyšetření musí být provedeno ve Státním veterinárním ústavu Praha, Jihlava nebo Olomouc (dále jen „</w:t>
      </w:r>
      <w:r w:rsidRPr="00966EA2">
        <w:rPr>
          <w:rFonts w:ascii="Arial" w:eastAsia="Times New Roman" w:hAnsi="Arial" w:cs="Times New Roman"/>
          <w:b/>
          <w:bCs/>
          <w:lang w:eastAsia="cs-CZ"/>
        </w:rPr>
        <w:t>státní veterinární ústav</w:t>
      </w:r>
      <w:r w:rsidRPr="002334B7">
        <w:rPr>
          <w:rFonts w:ascii="Arial" w:eastAsia="Times New Roman" w:hAnsi="Arial" w:cs="Times New Roman"/>
          <w:lang w:eastAsia="cs-CZ"/>
        </w:rPr>
        <w:t xml:space="preserve">“) a nesmí být starší </w:t>
      </w:r>
      <w:r w:rsidRPr="00425403">
        <w:rPr>
          <w:rFonts w:ascii="Arial" w:eastAsia="Times New Roman" w:hAnsi="Arial" w:cs="Times New Roman"/>
          <w:b/>
          <w:bCs/>
          <w:lang w:eastAsia="cs-CZ"/>
        </w:rPr>
        <w:t>6 měsíců</w:t>
      </w:r>
      <w:r w:rsidRPr="002334B7">
        <w:rPr>
          <w:rFonts w:ascii="Arial" w:eastAsia="Times New Roman" w:hAnsi="Arial" w:cs="Times New Roman"/>
          <w:lang w:eastAsia="cs-CZ"/>
        </w:rPr>
        <w:t xml:space="preserve"> před předpokládaným termínem přemístění.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>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</w:t>
      </w:r>
      <w:r>
        <w:rPr>
          <w:rFonts w:ascii="Arial" w:eastAsia="Times New Roman" w:hAnsi="Arial" w:cs="Times New Roman"/>
          <w:lang w:eastAsia="cs-CZ"/>
        </w:rPr>
        <w:t>.</w:t>
      </w:r>
      <w:r w:rsidRPr="002334B7">
        <w:rPr>
          <w:rFonts w:ascii="Arial" w:eastAsia="Times New Roman" w:hAnsi="Arial" w:cs="Times New Roman"/>
          <w:lang w:eastAsia="cs-CZ"/>
        </w:rPr>
        <w:t xml:space="preserve"> Vzorky jsou odebírány ze stanoviště, ze kterého jsou včely a včelstva přemísťovány</w:t>
      </w:r>
      <w:r w:rsidRPr="008D2758">
        <w:rPr>
          <w:rFonts w:ascii="Arial" w:eastAsia="Times New Roman" w:hAnsi="Arial" w:cs="Times New Roman"/>
          <w:lang w:eastAsia="cs-CZ"/>
        </w:rPr>
        <w:t xml:space="preserve">. </w:t>
      </w:r>
    </w:p>
    <w:p w14:paraId="05AD0F07" w14:textId="458A1E11" w:rsidR="0086432D" w:rsidRPr="00966EA2" w:rsidRDefault="0086432D" w:rsidP="0086432D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(</w:t>
      </w:r>
      <w:r>
        <w:rPr>
          <w:rFonts w:ascii="Arial" w:eastAsia="Times New Roman" w:hAnsi="Arial" w:cs="Times New Roman"/>
          <w:lang w:eastAsia="cs-CZ"/>
        </w:rPr>
        <w:t>3</w:t>
      </w:r>
      <w:r w:rsidRPr="006B60A6">
        <w:rPr>
          <w:rFonts w:ascii="Arial" w:eastAsia="Times New Roman" w:hAnsi="Arial" w:cs="Times New Roman"/>
          <w:lang w:eastAsia="cs-CZ"/>
        </w:rPr>
        <w:t>)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8B5CEE">
        <w:rPr>
          <w:rFonts w:ascii="Arial" w:eastAsia="Times New Roman" w:hAnsi="Arial" w:cs="Times New Roman"/>
          <w:b/>
          <w:bCs/>
          <w:lang w:eastAsia="cs-CZ"/>
        </w:rPr>
        <w:t xml:space="preserve">odběr vzorků včelí měli nebo vzorků včel ošetřujících plod </w:t>
      </w:r>
      <w:r w:rsidRPr="006B60A6">
        <w:rPr>
          <w:rFonts w:ascii="Arial" w:eastAsia="Times New Roman" w:hAnsi="Arial" w:cs="Times New Roman"/>
          <w:lang w:eastAsia="cs-CZ"/>
        </w:rPr>
        <w:t xml:space="preserve">ze všech včelstev na všech stanovištích umístěných v ochranném pásmu a zajistit jejich laboratorní vyšetření ve státním veterinárním ústavu, pokud toto vyšetření </w:t>
      </w:r>
      <w:r w:rsidRPr="008C7C2F">
        <w:rPr>
          <w:rFonts w:ascii="Arial" w:eastAsia="Times New Roman" w:hAnsi="Arial" w:cs="Times New Roman"/>
          <w:b/>
          <w:bCs/>
          <w:lang w:eastAsia="cs-CZ"/>
        </w:rPr>
        <w:t xml:space="preserve">nebylo provedeno ve státním veterinárním ústavu v posledních 6 měsících </w:t>
      </w:r>
      <w:r w:rsidRPr="006B60A6">
        <w:rPr>
          <w:rFonts w:ascii="Arial" w:eastAsia="Times New Roman" w:hAnsi="Arial" w:cs="Times New Roman"/>
          <w:lang w:eastAsia="cs-CZ"/>
        </w:rPr>
        <w:t xml:space="preserve">před účinností tohoto nařízení. Každý směsný vzorek je tvořen z nejvýše 10 úlů </w:t>
      </w:r>
      <w:r w:rsidRPr="006B60A6">
        <w:rPr>
          <w:rFonts w:ascii="Arial" w:eastAsia="Times New Roman" w:hAnsi="Arial" w:cs="Times New Roman"/>
          <w:lang w:eastAsia="cs-CZ"/>
        </w:rPr>
        <w:lastRenderedPageBreak/>
        <w:t>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stanovišti včelstev. </w:t>
      </w:r>
      <w:r w:rsidRPr="00966EA2">
        <w:rPr>
          <w:rFonts w:ascii="Arial" w:eastAsia="Times New Roman" w:hAnsi="Arial" w:cs="Times New Roman"/>
          <w:b/>
          <w:bCs/>
          <w:lang w:eastAsia="cs-CZ"/>
        </w:rPr>
        <w:t xml:space="preserve">Vzorky musí být předány k laboratornímu vyšetření nejpozději v termínu do </w:t>
      </w:r>
      <w:r w:rsidR="008B745B">
        <w:rPr>
          <w:rFonts w:ascii="Arial" w:eastAsia="Times New Roman" w:hAnsi="Arial" w:cs="Times New Roman"/>
          <w:b/>
          <w:bCs/>
          <w:lang w:eastAsia="cs-CZ"/>
        </w:rPr>
        <w:t>12.07</w:t>
      </w:r>
      <w:r>
        <w:rPr>
          <w:rFonts w:ascii="Arial" w:eastAsia="Times New Roman" w:hAnsi="Arial" w:cs="Times New Roman"/>
          <w:b/>
          <w:bCs/>
          <w:lang w:eastAsia="cs-CZ"/>
        </w:rPr>
        <w:t>.2026</w:t>
      </w:r>
      <w:r w:rsidR="00B23CCA">
        <w:rPr>
          <w:rFonts w:ascii="Arial" w:eastAsia="Times New Roman" w:hAnsi="Arial" w:cs="Times New Roman"/>
          <w:b/>
          <w:bCs/>
          <w:lang w:eastAsia="cs-CZ"/>
        </w:rPr>
        <w:t>.</w:t>
      </w:r>
    </w:p>
    <w:p w14:paraId="5B264380" w14:textId="77777777" w:rsidR="0086432D" w:rsidRPr="006B60A6" w:rsidRDefault="0086432D" w:rsidP="0086432D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Provedení odběru vzorků:</w:t>
      </w:r>
    </w:p>
    <w:p w14:paraId="65F87C09" w14:textId="77777777" w:rsidR="0086432D" w:rsidRPr="006B60A6" w:rsidRDefault="0086432D" w:rsidP="0086432D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a) případě odběru směsných vzorků včelí měli vloží chovatelé do všech včelstev chovaných v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ochranném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0D004E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6B60A6">
        <w:rPr>
          <w:rFonts w:ascii="Arial" w:eastAsia="Times New Roman" w:hAnsi="Arial" w:cs="Times New Roman"/>
          <w:lang w:eastAsia="cs-CZ"/>
        </w:rPr>
        <w:t xml:space="preserve"> Směsné vzorky včelí měli předají k bakteriologickému vyšetření do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>kód vyšetření EpM 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08BB4CC0" w14:textId="77777777" w:rsidR="0086432D" w:rsidRDefault="0086432D" w:rsidP="0086432D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b) V případě odběru vzorku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bakteriologickému vyšetření do 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>kód vyšetření EpM 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147C0F4F" w14:textId="77777777" w:rsidR="0086432D" w:rsidRDefault="0086432D" w:rsidP="0086432D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(4)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CE4EA0">
        <w:rPr>
          <w:rFonts w:ascii="Arial" w:eastAsia="Times New Roman" w:hAnsi="Arial" w:cs="Times New Roman"/>
          <w:b/>
          <w:bCs/>
          <w:lang w:eastAsia="cs-CZ"/>
        </w:rPr>
        <w:t>druhý odběr vzorků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44834">
        <w:rPr>
          <w:rFonts w:ascii="Arial" w:eastAsia="Times New Roman" w:hAnsi="Arial" w:cs="Times New Roman"/>
          <w:b/>
          <w:bCs/>
          <w:lang w:eastAsia="cs-CZ"/>
        </w:rPr>
        <w:t>včelí měli</w:t>
      </w:r>
      <w:r w:rsidRPr="006B60A6">
        <w:rPr>
          <w:rFonts w:ascii="Arial" w:eastAsia="Times New Roman" w:hAnsi="Arial" w:cs="Times New Roman"/>
          <w:lang w:eastAsia="cs-CZ"/>
        </w:rPr>
        <w:t xml:space="preserve"> od všech včelstev na všech stanovištích umístěných v ochranném pásmu a předat je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vyšetření </w:t>
      </w:r>
      <w:r w:rsidRPr="001B4DA3">
        <w:rPr>
          <w:rFonts w:ascii="Arial" w:eastAsia="Times New Roman" w:hAnsi="Arial" w:cs="Times New Roman"/>
          <w:b/>
          <w:bCs/>
          <w:lang w:eastAsia="cs-CZ"/>
        </w:rPr>
        <w:t>do státního veterinárního ústavu v termínu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b/>
          <w:lang w:eastAsia="cs-CZ"/>
        </w:rPr>
        <w:t>do 15.02.20</w:t>
      </w:r>
      <w:r>
        <w:rPr>
          <w:rFonts w:ascii="Arial" w:eastAsia="Times New Roman" w:hAnsi="Arial" w:cs="Times New Roman"/>
          <w:b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 xml:space="preserve">. Odběr měli se provádí v termínu </w:t>
      </w:r>
      <w:r>
        <w:rPr>
          <w:rFonts w:ascii="Arial" w:eastAsia="Times New Roman" w:hAnsi="Arial" w:cs="Times New Roman"/>
          <w:lang w:eastAsia="cs-CZ"/>
        </w:rPr>
        <w:t xml:space="preserve">od </w:t>
      </w:r>
      <w:r w:rsidRPr="006B60A6">
        <w:rPr>
          <w:rFonts w:ascii="Arial" w:eastAsia="Times New Roman" w:hAnsi="Arial" w:cs="Times New Roman"/>
          <w:lang w:eastAsia="cs-CZ"/>
        </w:rPr>
        <w:t>01.01.20</w:t>
      </w:r>
      <w:r>
        <w:rPr>
          <w:rFonts w:ascii="Arial" w:eastAsia="Times New Roman" w:hAnsi="Arial" w:cs="Times New Roman"/>
          <w:lang w:eastAsia="cs-CZ"/>
        </w:rPr>
        <w:t>27 do</w:t>
      </w:r>
      <w:r w:rsidRPr="006B60A6">
        <w:rPr>
          <w:rFonts w:ascii="Arial" w:eastAsia="Times New Roman" w:hAnsi="Arial" w:cs="Times New Roman"/>
          <w:lang w:eastAsia="cs-CZ"/>
        </w:rPr>
        <w:t xml:space="preserve"> 15.02.20</w:t>
      </w:r>
      <w:r>
        <w:rPr>
          <w:rFonts w:ascii="Arial" w:eastAsia="Times New Roman" w:hAnsi="Arial" w:cs="Times New Roman"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>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včelstev.</w:t>
      </w:r>
    </w:p>
    <w:p w14:paraId="76640DF5" w14:textId="77777777" w:rsidR="0086432D" w:rsidRDefault="0086432D" w:rsidP="0086432D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5B5016">
        <w:rPr>
          <w:rFonts w:ascii="Arial" w:eastAsia="Times New Roman" w:hAnsi="Arial" w:cs="Times New Roman"/>
          <w:lang w:eastAsia="cs-CZ"/>
        </w:rPr>
        <w:t xml:space="preserve">Provedení odběru vzorků: </w:t>
      </w:r>
    </w:p>
    <w:p w14:paraId="77785C0C" w14:textId="77777777" w:rsidR="0086432D" w:rsidRPr="006B60A6" w:rsidRDefault="0086432D" w:rsidP="0086432D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C</w:t>
      </w:r>
      <w:r w:rsidRPr="005B5016">
        <w:rPr>
          <w:rFonts w:ascii="Arial" w:eastAsia="Times New Roman" w:hAnsi="Arial" w:cs="Times New Roman"/>
          <w:lang w:eastAsia="cs-CZ"/>
        </w:rPr>
        <w:t xml:space="preserve">hovatelé vloží do všech včelstev chovaných v ochranném pásmu podložky určené k odběru vzorků včelí měli. Nejdříve po 14 dnech od umístění podložek do včelstev je chovatelé vyjmou, zabalí, označí adresou, registračním číslem včelaře, registračním číslem stanoviště a čísly úlů, ze kterých směsný vzorek pochází. </w:t>
      </w:r>
      <w:r w:rsidRPr="0049498D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5B5016">
        <w:rPr>
          <w:rFonts w:ascii="Arial" w:eastAsia="Times New Roman" w:hAnsi="Arial" w:cs="Times New Roman"/>
          <w:lang w:eastAsia="cs-CZ"/>
        </w:rPr>
        <w:t xml:space="preserve"> Směsné vzorky včelí měli předají k laboratornímu vyšetření do státního veterinárního ústavu. Požadavek na vyšetření </w:t>
      </w:r>
      <w:r>
        <w:rPr>
          <w:rFonts w:ascii="Arial" w:eastAsia="Times New Roman" w:hAnsi="Arial" w:cs="Times New Roman"/>
          <w:lang w:eastAsia="cs-CZ"/>
        </w:rPr>
        <w:t>moru</w:t>
      </w:r>
      <w:r w:rsidRPr="005B5016">
        <w:rPr>
          <w:rFonts w:ascii="Arial" w:eastAsia="Times New Roman" w:hAnsi="Arial" w:cs="Times New Roman"/>
          <w:lang w:eastAsia="cs-CZ"/>
        </w:rPr>
        <w:t xml:space="preserve"> včelího plodu musí být vyznačen na objednávce laboratorního vyšetření (</w:t>
      </w:r>
      <w:r w:rsidRPr="00BE3562">
        <w:rPr>
          <w:rFonts w:ascii="Arial" w:eastAsia="Times New Roman" w:hAnsi="Arial" w:cs="Times New Roman"/>
          <w:b/>
          <w:bCs/>
          <w:lang w:eastAsia="cs-CZ"/>
        </w:rPr>
        <w:t>kód vyšetření EpM 160</w:t>
      </w:r>
      <w:r w:rsidRPr="005B5016">
        <w:rPr>
          <w:rFonts w:ascii="Arial" w:eastAsia="Times New Roman" w:hAnsi="Arial" w:cs="Times New Roman"/>
          <w:lang w:eastAsia="cs-CZ"/>
        </w:rPr>
        <w:t>) i na obalu vzorků.</w:t>
      </w:r>
    </w:p>
    <w:p w14:paraId="5F7035DD" w14:textId="77777777" w:rsidR="0086432D" w:rsidRDefault="0086432D" w:rsidP="0086432D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6ECF42B6" w14:textId="77777777" w:rsidR="0086432D" w:rsidRPr="008D2758" w:rsidRDefault="0086432D" w:rsidP="0086432D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3</w:t>
      </w:r>
    </w:p>
    <w:p w14:paraId="203F41BF" w14:textId="77777777" w:rsidR="0086432D" w:rsidRPr="00875875" w:rsidRDefault="0086432D" w:rsidP="0086432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Sankce</w:t>
      </w:r>
    </w:p>
    <w:p w14:paraId="35C9F928" w14:textId="77777777" w:rsidR="0086432D" w:rsidRPr="008D2758" w:rsidRDefault="0086432D" w:rsidP="0086432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  <w:r w:rsidRPr="008D2758">
        <w:rPr>
          <w:rFonts w:ascii="Arial" w:eastAsia="Times New Roman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206832EC" w14:textId="77777777" w:rsidR="0086432D" w:rsidRPr="008D2758" w:rsidRDefault="0086432D" w:rsidP="0086432D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a) 100 000 Kč, jde-li o fyzickou osobu,</w:t>
      </w:r>
    </w:p>
    <w:p w14:paraId="587654D6" w14:textId="77777777" w:rsidR="0086432D" w:rsidRDefault="0086432D" w:rsidP="0086432D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b) 2 000 000 Kč, jde-li o právnickou osobu nebo podnikající fyzickou osobu.</w:t>
      </w:r>
    </w:p>
    <w:p w14:paraId="4EA16C0F" w14:textId="77777777" w:rsidR="0086432D" w:rsidRPr="00CD7038" w:rsidRDefault="0086432D" w:rsidP="0086432D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21BB5EE2" w14:textId="77777777" w:rsidR="0086432D" w:rsidRPr="008D2758" w:rsidRDefault="0086432D" w:rsidP="0086432D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4</w:t>
      </w:r>
    </w:p>
    <w:p w14:paraId="2C33B901" w14:textId="77777777" w:rsidR="0086432D" w:rsidRPr="00875875" w:rsidRDefault="0086432D" w:rsidP="0086432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Poučení</w:t>
      </w:r>
    </w:p>
    <w:p w14:paraId="574D17FB" w14:textId="77777777" w:rsidR="0086432D" w:rsidRPr="008D2758" w:rsidRDefault="0086432D" w:rsidP="0086432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Times New Roman"/>
        </w:rPr>
        <w:tab/>
      </w:r>
      <w:r w:rsidRPr="002334B7">
        <w:rPr>
          <w:rFonts w:ascii="Arial" w:eastAsia="Times New Roman" w:hAnsi="Arial" w:cs="Times New Roman"/>
        </w:rPr>
        <w:t xml:space="preserve">Pokud v souladu s § 67 a násl. veterinárního zákona vzniká nárok na poskytnutí náhrady nákladů a ztrát, které vznikly v důsledku provádění mimořádných veterinárních </w:t>
      </w:r>
      <w:r w:rsidRPr="002334B7">
        <w:rPr>
          <w:rFonts w:ascii="Arial" w:eastAsia="Times New Roman" w:hAnsi="Arial" w:cs="Times New Roman"/>
        </w:rPr>
        <w:lastRenderedPageBreak/>
        <w:t>opatření nařízených ke zdolávání některé z nebezpečných nákaz a nemocí přenosných ze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zvířat na člověka, je třeba jej včas uplatnit na základě žádosti podané u Ministerstva zemědělství, které o ní rozhodne. Podrobnosti pro uplatňování náhrady a náležitosti žádosti o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její poskytnutí stanoví vyhláška č. 176/2023 Sb., o zdraví zvířat a jeho ochraně, o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přemísťování a přepravě zvířat a o oprávnění a odborné způsobilosti k výkonu některých odborných veterinárních činností. Formulář žádosti je dostupný na internetových stránkách Ministerstva zemědělství</w:t>
      </w:r>
      <w:r>
        <w:rPr>
          <w:rFonts w:ascii="Arial" w:eastAsia="Times New Roman" w:hAnsi="Arial" w:cs="Times New Roman"/>
        </w:rPr>
        <w:t>.</w:t>
      </w:r>
    </w:p>
    <w:p w14:paraId="439DD000" w14:textId="77777777" w:rsidR="0086432D" w:rsidRPr="008D2758" w:rsidRDefault="0086432D" w:rsidP="0086432D">
      <w:pPr>
        <w:keepNext/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8D2758">
        <w:rPr>
          <w:rFonts w:ascii="Arial" w:eastAsia="Times New Roman" w:hAnsi="Arial" w:cs="Arial"/>
          <w:kern w:val="32"/>
          <w:lang w:eastAsia="cs-CZ"/>
        </w:rPr>
        <w:t>Čl. 5</w:t>
      </w:r>
    </w:p>
    <w:p w14:paraId="18416559" w14:textId="77777777" w:rsidR="0086432D" w:rsidRPr="00875875" w:rsidRDefault="0086432D" w:rsidP="0086432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1FD9B68A" w14:textId="77777777" w:rsidR="0086432D" w:rsidRPr="000222D2" w:rsidRDefault="0086432D" w:rsidP="0086432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(1) </w:t>
      </w:r>
      <w:r w:rsidRPr="000222D2">
        <w:rPr>
          <w:rFonts w:ascii="Arial" w:eastAsia="Times New Roman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r w:rsidRPr="00CE3ECF">
        <w:rPr>
          <w:rFonts w:ascii="Arial" w:eastAsia="Times New Roman" w:hAnsi="Arial" w:cs="Arial"/>
        </w:rPr>
        <w:t>z důvodu ohrožení života, zdraví, majetku nebo životního prostředí, platnosti a účinnosti okamžikem jeho vyhlášení formou zveřejnění ve Sbírce právních předpisů</w:t>
      </w:r>
      <w:r w:rsidRPr="000222D2">
        <w:rPr>
          <w:rFonts w:ascii="Arial" w:eastAsia="Times New Roman" w:hAnsi="Arial" w:cs="Arial"/>
        </w:rPr>
        <w:t>. D</w:t>
      </w:r>
      <w:r w:rsidRPr="00CE3ECF">
        <w:rPr>
          <w:rFonts w:ascii="Arial" w:eastAsia="Times New Roman" w:hAnsi="Arial" w:cs="Arial"/>
        </w:rPr>
        <w:t>atum a čas vyhlášení nařízení</w:t>
      </w:r>
      <w:r w:rsidRPr="000222D2">
        <w:rPr>
          <w:rFonts w:ascii="Arial" w:eastAsia="Times New Roman" w:hAnsi="Arial" w:cs="Arial"/>
        </w:rPr>
        <w:t xml:space="preserve"> je </w:t>
      </w:r>
      <w:r w:rsidRPr="00CE3ECF">
        <w:rPr>
          <w:rFonts w:ascii="Arial" w:eastAsia="Times New Roman" w:hAnsi="Arial" w:cs="Arial"/>
        </w:rPr>
        <w:t>vyznačen ve Sbírce právních předpisů.</w:t>
      </w:r>
      <w:r w:rsidRPr="000222D2">
        <w:rPr>
          <w:rFonts w:ascii="Arial" w:eastAsia="Times New Roman" w:hAnsi="Arial" w:cs="Arial"/>
        </w:rPr>
        <w:t xml:space="preserve"> </w:t>
      </w:r>
    </w:p>
    <w:p w14:paraId="7E3C903D" w14:textId="77777777" w:rsidR="0086432D" w:rsidRPr="008D2758" w:rsidRDefault="0086432D" w:rsidP="0086432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Pr="008D2758">
        <w:rPr>
          <w:rFonts w:ascii="Arial" w:eastAsia="Times New Roman" w:hAnsi="Arial" w:cs="Arial"/>
        </w:rPr>
        <w:t>(</w:t>
      </w:r>
      <w:r>
        <w:rPr>
          <w:rFonts w:ascii="Arial" w:eastAsia="Times New Roman" w:hAnsi="Arial" w:cs="Arial"/>
        </w:rPr>
        <w:t>2</w:t>
      </w:r>
      <w:r w:rsidRPr="008D2758">
        <w:rPr>
          <w:rFonts w:ascii="Arial" w:eastAsia="Times New Roman" w:hAnsi="Arial" w:cs="Arial"/>
        </w:rPr>
        <w:t xml:space="preserve">) Toto nařízení se vyvěšuje na úředních deskách krajského úřadu a všech obecních úřadů, jejichž území se týká, na dobu nejméně 15 dnů a </w:t>
      </w:r>
      <w:r w:rsidRPr="008D2758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8D2758">
        <w:rPr>
          <w:rFonts w:ascii="Arial" w:eastAsia="Times New Roman" w:hAnsi="Arial" w:cs="Arial"/>
        </w:rPr>
        <w:t xml:space="preserve"> </w:t>
      </w:r>
    </w:p>
    <w:p w14:paraId="747678A1" w14:textId="77777777" w:rsidR="0086432D" w:rsidRPr="008D2758" w:rsidRDefault="0086432D" w:rsidP="0086432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Pr="008D2758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FFEBE15" w14:textId="77777777" w:rsidR="0086432D" w:rsidRPr="00C15F8F" w:rsidRDefault="0086432D" w:rsidP="0086432D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6ACF26BC" w14:textId="5B020202" w:rsidR="0086432D" w:rsidRDefault="0086432D" w:rsidP="0086432D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9D2B1F791AEB46CEA4178E57B759E9AF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64B3D2C6751841A898A11F2F0C9A8DF9"/>
          </w:placeholder>
          <w:date w:fullDate="2026-06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25889">
            <w:rPr>
              <w:rFonts w:ascii="Arial" w:hAnsi="Arial" w:cs="Arial"/>
            </w:rPr>
            <w:t>02.06.2026</w:t>
          </w:r>
        </w:sdtContent>
      </w:sdt>
      <w:bookmarkEnd w:id="0"/>
    </w:p>
    <w:p w14:paraId="280DE4EC" w14:textId="77777777" w:rsidR="0086432D" w:rsidRDefault="0086432D" w:rsidP="008643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3813F77E" w14:textId="77777777" w:rsidR="0086432D" w:rsidRDefault="0086432D" w:rsidP="0086432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10A7ABB" w14:textId="77777777" w:rsidR="0086432D" w:rsidRDefault="0086432D" w:rsidP="0086432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134F98" w14:textId="77777777" w:rsidR="0086432D" w:rsidRPr="00CE3ECF" w:rsidRDefault="0086432D" w:rsidP="0086432D">
      <w:pPr>
        <w:pStyle w:val="Podpisovdoloka"/>
        <w:widowControl/>
        <w:spacing w:before="840"/>
        <w:ind w:left="5245"/>
        <w:rPr>
          <w:rFonts w:cs="Arial"/>
          <w:sz w:val="19"/>
          <w:szCs w:val="19"/>
        </w:rPr>
      </w:pPr>
      <w:r>
        <w:rPr>
          <w:rFonts w:eastAsia="Calibri" w:cs="Arial"/>
          <w:sz w:val="19"/>
          <w:szCs w:val="19"/>
        </w:rPr>
        <w:t xml:space="preserve">  </w:t>
      </w:r>
      <w:sdt>
        <w:sdtPr>
          <w:rPr>
            <w:rFonts w:eastAsia="Calibri" w:cs="Arial"/>
            <w:sz w:val="19"/>
            <w:szCs w:val="19"/>
          </w:rPr>
          <w:alias w:val="podepisuje"/>
          <w:tag w:val="espis_podepisuje/podepisuje_pracovnik_nazev"/>
          <w:id w:val="-1766679603"/>
          <w:placeholder>
            <w:docPart w:val="84D8E4BEFC824290A92B12F995859E4C"/>
          </w:placeholder>
          <w:showingPlcHdr/>
        </w:sdtPr>
        <w:sdtEndPr>
          <w:rPr>
            <w:bCs w:val="0"/>
          </w:rPr>
        </w:sdtEndPr>
        <w:sdtContent>
          <w:r w:rsidRPr="00CE3ECF">
            <w:rPr>
              <w:rFonts w:cs="Arial"/>
              <w:sz w:val="19"/>
              <w:szCs w:val="19"/>
            </w:rPr>
            <w:t>MVDr. Zbyszek Noga</w:t>
          </w:r>
        </w:sdtContent>
      </w:sdt>
    </w:p>
    <w:p w14:paraId="11E15735" w14:textId="77777777" w:rsidR="0086432D" w:rsidRPr="00CE3ECF" w:rsidRDefault="00715820" w:rsidP="0086432D">
      <w:pPr>
        <w:pStyle w:val="Podpisovdoloka"/>
        <w:widowControl/>
        <w:ind w:left="5245"/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alias w:val="podepisuje název"/>
          <w:tag w:val="espis_podepisuje/podepisuje_nazev"/>
          <w:id w:val="-1043603805"/>
          <w:placeholder>
            <w:docPart w:val="46822BF219BD427FBE72BF020E9DCF09"/>
          </w:placeholder>
          <w:showingPlcHdr/>
        </w:sdtPr>
        <w:sdtEndPr>
          <w:rPr>
            <w:bCs w:val="0"/>
          </w:rPr>
        </w:sdtEndPr>
        <w:sdtContent>
          <w:r w:rsidR="0086432D" w:rsidRPr="00CE3ECF">
            <w:rPr>
              <w:rFonts w:cs="Arial"/>
              <w:sz w:val="19"/>
              <w:szCs w:val="19"/>
            </w:rPr>
            <w:t>ředitel Krajské veterinární správy Státní veterinární správy pro Moravskoslezský kraj</w:t>
          </w:r>
        </w:sdtContent>
      </w:sdt>
    </w:p>
    <w:p w14:paraId="0CDB4FB1" w14:textId="77777777" w:rsidR="0086432D" w:rsidRPr="00CE3ECF" w:rsidRDefault="0086432D" w:rsidP="0086432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19"/>
          <w:szCs w:val="19"/>
        </w:rPr>
      </w:pPr>
      <w:r w:rsidRPr="00CE3ECF">
        <w:rPr>
          <w:rFonts w:ascii="Arial" w:hAnsi="Arial" w:cs="Arial"/>
          <w:sz w:val="19"/>
          <w:szCs w:val="19"/>
        </w:rPr>
        <w:t>podepsáno elektronicky</w:t>
      </w:r>
    </w:p>
    <w:p w14:paraId="548CFF0F" w14:textId="77777777" w:rsidR="0086432D" w:rsidRPr="00312826" w:rsidRDefault="0086432D" w:rsidP="0086432D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4021C069" w14:textId="77777777" w:rsidR="0086432D" w:rsidRPr="00C15F8F" w:rsidRDefault="0086432D" w:rsidP="0086432D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2F6E5517B2AE4FA59DAAD40D25458F93"/>
        </w:placeholder>
        <w:showingPlcHdr/>
      </w:sdtPr>
      <w:sdtEndPr/>
      <w:sdtContent>
        <w:p w14:paraId="69DF4D71" w14:textId="77777777" w:rsidR="0086432D" w:rsidRPr="00C01D55" w:rsidRDefault="00715820" w:rsidP="0086432D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2F6E5517B2AE4FA59DAAD40D25458F93"/>
        </w:placeholder>
      </w:sdtPr>
      <w:sdtEndPr/>
      <w:sdtContent>
        <w:p w14:paraId="36AAC4F6" w14:textId="77777777" w:rsidR="0086432D" w:rsidRPr="001E651A" w:rsidRDefault="0086432D" w:rsidP="0086432D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Times New Roman" w:hAnsi="Arial" w:cs="Times New Roman"/>
              <w:color w:val="000000" w:themeColor="text1"/>
              <w:szCs w:val="20"/>
            </w:rPr>
          </w:pPr>
          <w:r w:rsidRPr="001E651A">
            <w:rPr>
              <w:rFonts w:ascii="Arial" w:eastAsia="Times New Roman" w:hAnsi="Arial" w:cs="Times New Roman"/>
              <w:color w:val="000000" w:themeColor="text1"/>
              <w:szCs w:val="20"/>
            </w:rPr>
            <w:t>Krajský úřad Moravskoslezský kraj prostřednictvím veřejné datové sítě do datové schránky IDS 8x6bxsd</w:t>
          </w:r>
        </w:p>
        <w:p w14:paraId="5052F432" w14:textId="77777777" w:rsidR="0086432D" w:rsidRPr="006502B6" w:rsidRDefault="0086432D" w:rsidP="0086432D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 w:rsidRPr="001E651A">
            <w:rPr>
              <w:rFonts w:ascii="Arial" w:eastAsia="Times New Roman" w:hAnsi="Arial" w:cs="Times New Roman"/>
              <w:color w:val="000000" w:themeColor="text1"/>
              <w:szCs w:val="20"/>
            </w:rPr>
            <w:t>Dotčené městské a obecní úřady prostřednictvím veřejné datové sítě do datové schránky</w:t>
          </w:r>
        </w:p>
      </w:sdtContent>
    </w:sdt>
    <w:p w14:paraId="333C2F25" w14:textId="77777777" w:rsidR="00661489" w:rsidRDefault="00661489" w:rsidP="0086432D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ADC83" w14:textId="77777777" w:rsidR="00715820" w:rsidRDefault="00715820" w:rsidP="00461078">
      <w:pPr>
        <w:spacing w:after="0" w:line="240" w:lineRule="auto"/>
      </w:pPr>
      <w:r>
        <w:separator/>
      </w:r>
    </w:p>
  </w:endnote>
  <w:endnote w:type="continuationSeparator" w:id="0">
    <w:p w14:paraId="6805D28D" w14:textId="77777777" w:rsidR="00715820" w:rsidRDefault="00715820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5B56219D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CCA">
          <w:rPr>
            <w:noProof/>
          </w:rPr>
          <w:t>2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759B" w14:textId="77777777" w:rsidR="00715820" w:rsidRDefault="00715820" w:rsidP="00461078">
      <w:pPr>
        <w:spacing w:after="0" w:line="240" w:lineRule="auto"/>
      </w:pPr>
      <w:r>
        <w:separator/>
      </w:r>
    </w:p>
  </w:footnote>
  <w:footnote w:type="continuationSeparator" w:id="0">
    <w:p w14:paraId="0F918757" w14:textId="77777777" w:rsidR="00715820" w:rsidRDefault="00715820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30911911">
    <w:abstractNumId w:val="0"/>
  </w:num>
  <w:num w:numId="2" w16cid:durableId="18113596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129797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697000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0657214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7137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56328"/>
    <w:rsid w:val="00312826"/>
    <w:rsid w:val="00362F56"/>
    <w:rsid w:val="00461078"/>
    <w:rsid w:val="004750BA"/>
    <w:rsid w:val="00616664"/>
    <w:rsid w:val="00661489"/>
    <w:rsid w:val="00715820"/>
    <w:rsid w:val="00725889"/>
    <w:rsid w:val="00740498"/>
    <w:rsid w:val="00752366"/>
    <w:rsid w:val="007B6A92"/>
    <w:rsid w:val="00850D2F"/>
    <w:rsid w:val="0086432D"/>
    <w:rsid w:val="008B745B"/>
    <w:rsid w:val="008D0860"/>
    <w:rsid w:val="008E164A"/>
    <w:rsid w:val="009066E7"/>
    <w:rsid w:val="009D7D39"/>
    <w:rsid w:val="00A71C81"/>
    <w:rsid w:val="00AB1E28"/>
    <w:rsid w:val="00B23CCA"/>
    <w:rsid w:val="00BB5C31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D2B1F791AEB46CEA4178E57B759E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76A22A-7EAC-4F32-B0BA-A89F5A7804D4}"/>
      </w:docPartPr>
      <w:docPartBody>
        <w:p w:rsidR="00A53D4D" w:rsidRDefault="004A4E2B" w:rsidP="004A4E2B">
          <w:pPr>
            <w:pStyle w:val="9D2B1F791AEB46CEA4178E57B759E9AF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64B3D2C6751841A898A11F2F0C9A8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19F16E-CB5C-4B03-89C1-FE6EC2AA7624}"/>
      </w:docPartPr>
      <w:docPartBody>
        <w:p w:rsidR="00A53D4D" w:rsidRDefault="004A4E2B" w:rsidP="004A4E2B">
          <w:pPr>
            <w:pStyle w:val="64B3D2C6751841A898A11F2F0C9A8DF9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4D8E4BEFC824290A92B12F995859E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51E8A7-238B-42AD-8E5D-807D03EF595A}"/>
      </w:docPartPr>
      <w:docPartBody>
        <w:p w:rsidR="00A53D4D" w:rsidRDefault="004A4E2B" w:rsidP="004A4E2B">
          <w:pPr>
            <w:pStyle w:val="84D8E4BEFC824290A92B12F995859E4C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46822BF219BD427FBE72BF020E9DCF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7EA107-EC4A-4B3A-8C51-BA6A27C0AA8F}"/>
      </w:docPartPr>
      <w:docPartBody>
        <w:p w:rsidR="00A53D4D" w:rsidRDefault="004A4E2B" w:rsidP="004A4E2B">
          <w:pPr>
            <w:pStyle w:val="46822BF219BD427FBE72BF020E9DCF09"/>
          </w:pPr>
          <w:r w:rsidRPr="00280BFE">
            <w:t>Klikněte nebo klepněte sem a zadejte text.</w:t>
          </w:r>
        </w:p>
      </w:docPartBody>
    </w:docPart>
    <w:docPart>
      <w:docPartPr>
        <w:name w:val="2F6E5517B2AE4FA59DAAD40D25458F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D8479-7B03-482F-BBEF-31DAEBFF9BB6}"/>
      </w:docPartPr>
      <w:docPartBody>
        <w:p w:rsidR="00A53D4D" w:rsidRDefault="004A4E2B" w:rsidP="004A4E2B">
          <w:pPr>
            <w:pStyle w:val="2F6E5517B2AE4FA59DAAD40D25458F9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4A4E2B"/>
    <w:rsid w:val="005E611E"/>
    <w:rsid w:val="006633B6"/>
    <w:rsid w:val="00702975"/>
    <w:rsid w:val="008E164A"/>
    <w:rsid w:val="009D7D39"/>
    <w:rsid w:val="00A53D4D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4A4E2B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9D2B1F791AEB46CEA4178E57B759E9AF">
    <w:name w:val="9D2B1F791AEB46CEA4178E57B759E9AF"/>
    <w:rsid w:val="004A4E2B"/>
  </w:style>
  <w:style w:type="paragraph" w:customStyle="1" w:styleId="64B3D2C6751841A898A11F2F0C9A8DF9">
    <w:name w:val="64B3D2C6751841A898A11F2F0C9A8DF9"/>
    <w:rsid w:val="004A4E2B"/>
  </w:style>
  <w:style w:type="paragraph" w:customStyle="1" w:styleId="84D8E4BEFC824290A92B12F995859E4C">
    <w:name w:val="84D8E4BEFC824290A92B12F995859E4C"/>
    <w:rsid w:val="004A4E2B"/>
  </w:style>
  <w:style w:type="paragraph" w:customStyle="1" w:styleId="46822BF219BD427FBE72BF020E9DCF09">
    <w:name w:val="46822BF219BD427FBE72BF020E9DCF09"/>
    <w:rsid w:val="004A4E2B"/>
  </w:style>
  <w:style w:type="paragraph" w:customStyle="1" w:styleId="2F6E5517B2AE4FA59DAAD40D25458F93">
    <w:name w:val="2F6E5517B2AE4FA59DAAD40D25458F93"/>
    <w:rsid w:val="004A4E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1039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Jana Cihlářová</cp:lastModifiedBy>
  <cp:revision>17</cp:revision>
  <dcterms:created xsi:type="dcterms:W3CDTF">2022-01-27T08:47:00Z</dcterms:created>
  <dcterms:modified xsi:type="dcterms:W3CDTF">2026-06-02T05:11:00Z</dcterms:modified>
</cp:coreProperties>
</file>