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470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Obecně závazná vyhláška města Karlovy Vary č. 4/2007,</w:t>
      </w:r>
    </w:p>
    <w:p w:rsidR="00000000" w:rsidRDefault="004C470C">
      <w:pPr>
        <w:jc w:val="center"/>
        <w:rPr>
          <w:rFonts w:ascii="Arial" w:hAnsi="Arial" w:cs="Arial"/>
          <w:b/>
        </w:rPr>
      </w:pPr>
    </w:p>
    <w:p w:rsidR="00000000" w:rsidRDefault="004C47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kterou se mění a doplňuje obecně závazná vyhláška města Karlovy Vary č. 2/2006, </w:t>
      </w:r>
    </w:p>
    <w:p w:rsidR="00000000" w:rsidRDefault="004C470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o Městské policii Karlovy Vary</w:t>
      </w:r>
    </w:p>
    <w:p w:rsidR="00000000" w:rsidRDefault="004C470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4C470C">
      <w:pPr>
        <w:jc w:val="both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Zastupitelstvo města Karlovy Vary se na svém jednání dne 30. ledna 2007 usneslo vydat</w:t>
      </w:r>
      <w:r>
        <w:rPr>
          <w:rFonts w:ascii="Arial" w:hAnsi="Arial" w:cs="Arial"/>
          <w:sz w:val="20"/>
          <w:szCs w:val="20"/>
        </w:rPr>
        <w:t xml:space="preserve"> na základě § 84, odst. 2, písm. I) zákona č. 128/2000 Sb., o obcích (obecní zřízení), ve znění pozdějších předpisů, tuto obecně závaznou vyhlášku:</w:t>
      </w:r>
    </w:p>
    <w:p w:rsidR="00000000" w:rsidRDefault="004C470C">
      <w:pPr>
        <w:jc w:val="both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both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Obecně závazná vyhláška č. 2/2006 se v čl. 2, odst. 2 mění a doplňuje takto:</w:t>
      </w:r>
    </w:p>
    <w:p w:rsidR="00000000" w:rsidRDefault="004C470C">
      <w:pPr>
        <w:rPr>
          <w:rFonts w:ascii="Arial" w:hAnsi="Arial" w:cs="Arial"/>
          <w:sz w:val="20"/>
          <w:szCs w:val="20"/>
        </w:rPr>
      </w:pPr>
    </w:p>
    <w:p w:rsidR="00000000" w:rsidRDefault="004C4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V čl. 2, odst. 2 s</w:t>
      </w:r>
      <w:r>
        <w:rPr>
          <w:rFonts w:ascii="Arial" w:hAnsi="Arial" w:cs="Arial"/>
          <w:sz w:val="20"/>
          <w:szCs w:val="20"/>
        </w:rPr>
        <w:t>e vyjímají slova: „</w:t>
      </w:r>
      <w:r>
        <w:rPr>
          <w:rStyle w:val="clatext1"/>
        </w:rPr>
        <w:t>a civilní zaměstnanci městské policie</w:t>
      </w:r>
      <w:r>
        <w:rPr>
          <w:rFonts w:ascii="Arial" w:hAnsi="Arial" w:cs="Arial"/>
          <w:sz w:val="20"/>
          <w:szCs w:val="20"/>
        </w:rPr>
        <w:t>“ a nahrazují se slovy: „s platným osvědčením“. Nové znění článku 2, odst. 2, OZV č. 2/2006 je následující:</w:t>
      </w:r>
    </w:p>
    <w:p w:rsidR="00000000" w:rsidRDefault="004C470C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00000" w:rsidRDefault="004C470C">
      <w:pPr>
        <w:jc w:val="both"/>
        <w:rPr>
          <w:rStyle w:val="clatext1"/>
          <w:b/>
          <w:bCs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>
        <w:rPr>
          <w:rStyle w:val="clatext1"/>
          <w:b/>
          <w:bCs/>
        </w:rPr>
        <w:t>1) Městská policie je orgánem města, který zabezpečuje místní záležitosti veřejného pořád</w:t>
      </w:r>
      <w:r>
        <w:rPr>
          <w:rStyle w:val="clatext1"/>
          <w:b/>
          <w:bCs/>
        </w:rPr>
        <w:t xml:space="preserve">ku v rámci působnosti města Karlovy Vary a plní další úkoly vyplývajících ze zvláštních zákonů. </w:t>
      </w:r>
    </w:p>
    <w:p w:rsidR="00000000" w:rsidRDefault="004C470C">
      <w:pPr>
        <w:jc w:val="both"/>
        <w:rPr>
          <w:rStyle w:val="clatext1"/>
          <w:b/>
          <w:bCs/>
        </w:rPr>
      </w:pPr>
      <w:r>
        <w:rPr>
          <w:rStyle w:val="clatext1"/>
          <w:b/>
          <w:bCs/>
        </w:rPr>
        <w:t xml:space="preserve">(2) Úkoly městské policie vykonávají strážníci s platným osvědčením. </w:t>
      </w:r>
    </w:p>
    <w:p w:rsidR="00000000" w:rsidRDefault="004C470C">
      <w:pPr>
        <w:jc w:val="both"/>
        <w:rPr>
          <w:rStyle w:val="clatext1"/>
          <w:b/>
          <w:bCs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(3</w:t>
      </w:r>
      <w:r>
        <w:rPr>
          <w:rStyle w:val="clatext1"/>
          <w:b/>
          <w:bCs/>
        </w:rPr>
        <w:t>) Strážníci a civilní zaměstnanci městské policie jsou v pracovním poměru k městu Karlo</w:t>
      </w:r>
      <w:r>
        <w:rPr>
          <w:rStyle w:val="clatext1"/>
          <w:b/>
          <w:bCs/>
        </w:rPr>
        <w:t xml:space="preserve">vy Vary. </w:t>
      </w:r>
    </w:p>
    <w:p w:rsidR="00000000" w:rsidRDefault="004C470C">
      <w:pPr>
        <w:jc w:val="both"/>
        <w:rPr>
          <w:rStyle w:val="clatext1"/>
          <w:b/>
          <w:bCs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(4</w:t>
      </w:r>
      <w:r>
        <w:rPr>
          <w:rStyle w:val="clatext1"/>
          <w:b/>
          <w:bCs/>
        </w:rPr>
        <w:t xml:space="preserve">) Strážníci v pracovní době nosí stejnokroj. Tato povinnost se nevztahuje na velitele městské policie a na jeho zástupce. </w:t>
      </w:r>
    </w:p>
    <w:p w:rsidR="00000000" w:rsidRDefault="004C470C">
      <w:pPr>
        <w:jc w:val="both"/>
        <w:rPr>
          <w:rStyle w:val="clatext1"/>
          <w:b/>
          <w:bCs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(5</w:t>
      </w:r>
      <w:r>
        <w:rPr>
          <w:rStyle w:val="clatext1"/>
          <w:b/>
          <w:bCs/>
        </w:rPr>
        <w:t xml:space="preserve">) Stejnokroj, výstroj a výzbroj strážníka jsou upraveny ve vnitřním organizačním řádu městské policie, který schvaluje </w:t>
      </w:r>
      <w:r>
        <w:rPr>
          <w:rStyle w:val="clatext1"/>
          <w:b/>
          <w:bCs/>
        </w:rPr>
        <w:t>Rada města.</w:t>
      </w: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2</w:t>
      </w: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obecně závazná vyhláška nabývá účinnosti dnem 15. února 2007.</w:t>
      </w: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 města Karlovy Vary</w:t>
      </w:r>
    </w:p>
    <w:p w:rsidR="00000000" w:rsidRDefault="004C47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JUDr. Veronika V l k o v á   </w:t>
      </w:r>
      <w:proofErr w:type="gramStart"/>
      <w:r>
        <w:rPr>
          <w:rFonts w:ascii="Arial" w:hAnsi="Arial" w:cs="Arial"/>
          <w:b/>
          <w:sz w:val="20"/>
          <w:szCs w:val="20"/>
        </w:rPr>
        <w:t>v.r.</w:t>
      </w:r>
      <w:proofErr w:type="gramEnd"/>
    </w:p>
    <w:p w:rsidR="00000000" w:rsidRDefault="004C470C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b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4C47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náměstek primátora</w:t>
      </w:r>
    </w:p>
    <w:p w:rsidR="004C470C" w:rsidRDefault="004C470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Bc. Tomáš H y b n e r  </w:t>
      </w:r>
      <w:proofErr w:type="gramStart"/>
      <w:r>
        <w:rPr>
          <w:rFonts w:ascii="Arial" w:hAnsi="Arial" w:cs="Arial"/>
          <w:b/>
          <w:sz w:val="20"/>
          <w:szCs w:val="20"/>
        </w:rPr>
        <w:t>v.r.</w:t>
      </w:r>
      <w:proofErr w:type="gramEnd"/>
    </w:p>
    <w:sectPr w:rsidR="004C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CA"/>
    <w:rsid w:val="002359CA"/>
    <w:rsid w:val="004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3FFE9-52E7-466E-878D-EB412C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latext1">
    <w:name w:val="clatext1"/>
    <w:basedOn w:val="Standardnpsmoodstavce"/>
    <w:rPr>
      <w:rFonts w:ascii="Arial" w:hAnsi="Arial" w:cs="Arial" w:hint="default"/>
      <w:b w:val="0"/>
      <w:b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Karlovy Vary č</vt:lpstr>
    </vt:vector>
  </TitlesOfParts>
  <Company>mmkv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Karlovy Vary č</dc:title>
  <dc:subject/>
  <dc:creator>noname</dc:creator>
  <cp:keywords/>
  <dc:description/>
  <cp:lastModifiedBy>Burda Vojtěch</cp:lastModifiedBy>
  <cp:revision>2</cp:revision>
  <cp:lastPrinted>2007-02-14T14:14:00Z</cp:lastPrinted>
  <dcterms:created xsi:type="dcterms:W3CDTF">2024-12-02T07:11:00Z</dcterms:created>
  <dcterms:modified xsi:type="dcterms:W3CDTF">2024-12-02T07:11:00Z</dcterms:modified>
</cp:coreProperties>
</file>