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A0A2B" w:rsidRPr="00BA2F28" w:rsidRDefault="00031BFF" w:rsidP="007B30B9">
      <w:pPr>
        <w:pStyle w:val="Nzev"/>
        <w:pBdr>
          <w:bottom w:val="none" w:sz="0" w:space="0" w:color="auto"/>
        </w:pBdr>
        <w:jc w:val="center"/>
        <w:rPr>
          <w:rFonts w:ascii="Arial Narrow" w:hAnsi="Arial Narrow"/>
        </w:rPr>
      </w:pPr>
      <w:sdt>
        <w:sdtPr>
          <w:rPr>
            <w:rFonts w:ascii="Arial Narrow" w:hAnsi="Arial Narrow"/>
            <w:sz w:val="32"/>
          </w:rPr>
          <w:alias w:val="Předmět"/>
          <w:id w:val="102588986"/>
          <w:placeholder>
            <w:docPart w:val="56AC47C394BC417EA7D9DEE78203AE9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B4741" w:rsidRPr="00BA2F28">
            <w:rPr>
              <w:rFonts w:ascii="Arial Narrow" w:hAnsi="Arial Narrow"/>
              <w:sz w:val="32"/>
            </w:rPr>
            <w:t>O</w:t>
          </w:r>
          <w:r w:rsidR="000F4A87">
            <w:rPr>
              <w:rFonts w:ascii="Arial Narrow" w:hAnsi="Arial Narrow"/>
              <w:sz w:val="32"/>
            </w:rPr>
            <w:t>BECNĚ ZÁVAZNÁ VYHLÁŠKA</w:t>
          </w:r>
        </w:sdtContent>
      </w:sdt>
    </w:p>
    <w:p w:rsidR="00850C16" w:rsidRPr="00BA2F28" w:rsidRDefault="00031BFF" w:rsidP="007B30B9">
      <w:pPr>
        <w:pStyle w:val="Podnadpis"/>
        <w:jc w:val="center"/>
        <w:rPr>
          <w:rStyle w:val="Zdraznn"/>
          <w:rFonts w:ascii="Arial Narrow" w:hAnsi="Arial Narrow"/>
          <w:i w:val="0"/>
          <w:iCs/>
        </w:rPr>
      </w:pPr>
      <w:sdt>
        <w:sdtPr>
          <w:rPr>
            <w:rFonts w:ascii="Arial Narrow" w:hAnsi="Arial Narrow"/>
            <w:i/>
            <w:iCs w:val="0"/>
            <w:sz w:val="24"/>
          </w:rPr>
          <w:alias w:val="Název"/>
          <w:id w:val="5335538"/>
          <w:placeholder>
            <w:docPart w:val="1FA5D569963E4998B690D7016112163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9739A8" w:rsidRPr="009739A8">
            <w:rPr>
              <w:rFonts w:ascii="Arial Narrow" w:hAnsi="Arial Narrow"/>
              <w:iCs w:val="0"/>
              <w:sz w:val="24"/>
            </w:rPr>
            <w:t>k</w:t>
          </w:r>
          <w:r w:rsidR="009739A8" w:rsidRPr="009739A8">
            <w:rPr>
              <w:rFonts w:ascii="Arial Narrow" w:hAnsi="Arial Narrow"/>
              <w:sz w:val="24"/>
            </w:rPr>
            <w:t>terou se mění</w:t>
          </w:r>
          <w:r w:rsidR="009739A8">
            <w:rPr>
              <w:rFonts w:ascii="Arial Narrow" w:hAnsi="Arial Narrow"/>
              <w:sz w:val="24"/>
            </w:rPr>
            <w:t xml:space="preserve"> obecně závazná vyhláška č. 5/2008 o zákazu používání alkoholických nápojů na veřejném prostranství</w:t>
          </w:r>
        </w:sdtContent>
      </w:sdt>
    </w:p>
    <w:p w:rsidR="0016784A" w:rsidRDefault="00CE74B2" w:rsidP="0016784A">
      <w:r>
        <w:t xml:space="preserve">Zastupitelstvo města Karviné na svém zasedání dne </w:t>
      </w:r>
      <w:sdt>
        <w:sdtPr>
          <w:id w:val="1048578332"/>
          <w:placeholder>
            <w:docPart w:val="8430846954D649E197F19094C1ECF743"/>
          </w:placeholder>
          <w:date w:fullDate="2022-12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814E93">
            <w:t>05.12.2022</w:t>
          </w:r>
          <w:proofErr w:type="gramEnd"/>
        </w:sdtContent>
      </w:sdt>
      <w:r>
        <w:t xml:space="preserve"> vydalo v souladu s § 10 písm. </w:t>
      </w:r>
      <w:sdt>
        <w:sdtPr>
          <w:id w:val="1220326308"/>
          <w:placeholder>
            <w:docPart w:val="09247357C33C46528223C785BF4F2748"/>
          </w:placeholder>
          <w:text/>
        </w:sdtPr>
        <w:sdtEndPr/>
        <w:sdtContent>
          <w:r w:rsidR="009739A8">
            <w:t>a</w:t>
          </w:r>
        </w:sdtContent>
      </w:sdt>
      <w:r>
        <w:t>) a § 84 odst. 2 písm. h) zákona č. 128/2000 Sb., o obcích (obecní zřízení) ve znění pozdějších předpisů, tuto obecně závaznou vyhlášku</w:t>
      </w:r>
      <w:r w:rsidR="009739A8">
        <w:t>, kterou se mění Obecně závazná vyhláška</w:t>
      </w:r>
      <w:r w:rsidR="00AA1138">
        <w:t xml:space="preserve"> č. 5/2008 o zákazu požívání alkoholických nápojů na veřejném prostranství, ve znění pozdějších předpisů takto</w:t>
      </w:r>
      <w:r>
        <w:t>:</w:t>
      </w:r>
    </w:p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AA1138" w:rsidP="000E3896">
      <w:pPr>
        <w:pStyle w:val="Nzevlnku"/>
      </w:pPr>
      <w:r>
        <w:t>Změnová</w:t>
      </w:r>
      <w:r w:rsidR="00CE74B2">
        <w:t xml:space="preserve"> ustanovení</w:t>
      </w:r>
    </w:p>
    <w:p w:rsidR="00CE74B2" w:rsidRPr="00ED6B86" w:rsidRDefault="00AA1138" w:rsidP="00ED6B86">
      <w:pPr>
        <w:pStyle w:val="rove1"/>
      </w:pPr>
      <w:r w:rsidRPr="00ED6B86">
        <w:t xml:space="preserve">V čl. 3 odst. 2 se </w:t>
      </w:r>
      <w:proofErr w:type="gramStart"/>
      <w:r w:rsidRPr="00ED6B86">
        <w:t>text: „,</w:t>
      </w:r>
      <w:r w:rsidR="002A1C81" w:rsidRPr="00ED6B86">
        <w:t>na</w:t>
      </w:r>
      <w:proofErr w:type="gramEnd"/>
      <w:r w:rsidR="002A1C81" w:rsidRPr="00ED6B86">
        <w:t xml:space="preserve"> všech volně přístupných prostranstvích vlakových nádraží na území města Karviné“ a text: „a na hřbitovech na území města Karviné“ vypouští </w:t>
      </w:r>
      <w:r w:rsidR="00ED6B86" w:rsidRPr="00ED6B86">
        <w:t xml:space="preserve">bez náhrady a </w:t>
      </w:r>
      <w:r w:rsidR="002A1C81" w:rsidRPr="00ED6B86">
        <w:t>dále se čárka za textem: „zahrnujícím alkoholické nápoje“ nahrazuje spojkou „a“.</w:t>
      </w:r>
    </w:p>
    <w:p w:rsidR="00ED6B86" w:rsidRDefault="00ED6B86" w:rsidP="00ED6B86">
      <w:pPr>
        <w:pStyle w:val="rove1"/>
      </w:pPr>
      <w:r w:rsidRPr="00ED6B86">
        <w:t>V čl.</w:t>
      </w:r>
      <w:r>
        <w:t xml:space="preserve"> 3 odst. 5 se v poznámce pod čarou </w:t>
      </w:r>
      <w:r w:rsidRPr="00ED6B86">
        <w:rPr>
          <w:vertAlign w:val="superscript"/>
        </w:rPr>
        <w:t>1)</w:t>
      </w:r>
      <w:r>
        <w:t xml:space="preserve"> text: „</w:t>
      </w:r>
      <w:r w:rsidRPr="00ED6B86">
        <w:t>379/2005 Sb., o opatřeních k ochraně před škodami působenými tabákovými výrobky, alkoholem a jinými návykovými látkami a o změně souvisejících zákonů</w:t>
      </w:r>
      <w:r>
        <w:t>“ nahrazuje textem: „</w:t>
      </w:r>
      <w:r w:rsidRPr="00ED6B86">
        <w:t>65/2017 Sb., o ochraně zdraví před škodlivými účinky návykových látek</w:t>
      </w:r>
      <w:r>
        <w:t>“.</w:t>
      </w:r>
    </w:p>
    <w:p w:rsidR="00ED6B86" w:rsidRPr="00ED6B86" w:rsidRDefault="00ED6B86" w:rsidP="00ED6B86">
      <w:pPr>
        <w:pStyle w:val="rove1"/>
      </w:pPr>
      <w:r>
        <w:t xml:space="preserve">V čl. 5 se v poznámce pod čarou </w:t>
      </w:r>
      <w:r w:rsidRPr="00ED6B86">
        <w:rPr>
          <w:vertAlign w:val="superscript"/>
        </w:rPr>
        <w:t>2)</w:t>
      </w:r>
      <w:r>
        <w:t xml:space="preserve"> text: „</w:t>
      </w:r>
      <w:r w:rsidRPr="00ED6B86">
        <w:t>§ 46 zákona č. 200/1990 Sb., o přestupcích</w:t>
      </w:r>
      <w:r>
        <w:t>“ vypouští a nahrazuje textem: „</w:t>
      </w:r>
      <w:r w:rsidRPr="00ED6B86">
        <w:t>§ 4 zákona č. 251/2016 Sb., o některých přestupcích</w:t>
      </w:r>
      <w:r>
        <w:t>“.</w:t>
      </w:r>
    </w:p>
    <w:p w:rsidR="00ED6B86" w:rsidRDefault="00ED6B86" w:rsidP="002A1C8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B368BA" w:rsidP="002A1C81">
      <w:pPr>
        <w:pStyle w:val="lnek"/>
        <w:rPr>
          <w:lang w:bidi="ar-SA"/>
        </w:rPr>
      </w:pPr>
    </w:p>
    <w:p w:rsidR="002A1C81" w:rsidRDefault="002A1C81" w:rsidP="002A1C81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2A1C81" w:rsidRDefault="002A1C81" w:rsidP="002A1C81">
      <w:pPr>
        <w:pStyle w:val="rove1"/>
        <w:numPr>
          <w:ilvl w:val="0"/>
          <w:numId w:val="0"/>
        </w:numPr>
        <w:ind w:left="567"/>
        <w:rPr>
          <w:lang w:bidi="ar-SA"/>
        </w:rPr>
      </w:pPr>
      <w:r>
        <w:rPr>
          <w:lang w:bidi="ar-SA"/>
        </w:rPr>
        <w:t xml:space="preserve">Tato obecně závazná vyhláška byla schválena usnesením Zastupitelstva města Karviné č. </w:t>
      </w:r>
      <w:r w:rsidR="008A2E24">
        <w:rPr>
          <w:lang w:bidi="ar-SA"/>
        </w:rPr>
        <w:t xml:space="preserve">30 </w:t>
      </w:r>
      <w:r>
        <w:rPr>
          <w:lang w:bidi="ar-SA"/>
        </w:rPr>
        <w:t xml:space="preserve">ze dne </w:t>
      </w:r>
      <w:proofErr w:type="gramStart"/>
      <w:r>
        <w:rPr>
          <w:lang w:bidi="ar-SA"/>
        </w:rPr>
        <w:t>05.12.2022</w:t>
      </w:r>
      <w:proofErr w:type="gramEnd"/>
      <w:r>
        <w:rPr>
          <w:lang w:bidi="ar-SA"/>
        </w:rPr>
        <w:t xml:space="preserve"> a nabývá účinnosti počátkem patnáctého dne následujícího po dni vyhlášení.</w:t>
      </w:r>
    </w:p>
    <w:p w:rsidR="002A1C81" w:rsidRDefault="002A1C81" w:rsidP="002A1C8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2A1C81" w:rsidRPr="002A1C81" w:rsidRDefault="002A1C81" w:rsidP="002A1C81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B368BA" w:rsidRDefault="00105A06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Jan Wolf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primátor</w:t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A2F28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I</w:t>
      </w:r>
      <w:r w:rsidR="00105A06">
        <w:rPr>
          <w:lang w:bidi="ar-SA"/>
        </w:rPr>
        <w:t xml:space="preserve">ng. Lukáš Raszyk </w:t>
      </w:r>
      <w:r w:rsidR="00B368BA">
        <w:rPr>
          <w:lang w:bidi="ar-SA"/>
        </w:rPr>
        <w:t>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7B30B9" w:rsidRPr="00B368BA" w:rsidRDefault="007B30B9" w:rsidP="00BA2F28">
      <w:pPr>
        <w:jc w:val="left"/>
        <w:rPr>
          <w:lang w:bidi="ar-SA"/>
        </w:rPr>
      </w:pPr>
    </w:p>
    <w:sectPr w:rsidR="007B30B9" w:rsidRPr="00B368BA" w:rsidSect="007B30B9">
      <w:footerReference w:type="default" r:id="rId7"/>
      <w:headerReference w:type="first" r:id="rId8"/>
      <w:footerReference w:type="first" r:id="rId9"/>
      <w:pgSz w:w="11906" w:h="16838"/>
      <w:pgMar w:top="851" w:right="1418" w:bottom="1418" w:left="1418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9A8" w:rsidRDefault="009739A8" w:rsidP="00850C16">
      <w:pPr>
        <w:spacing w:after="0" w:line="240" w:lineRule="auto"/>
      </w:pPr>
      <w:r>
        <w:separator/>
      </w:r>
    </w:p>
  </w:endnote>
  <w:endnote w:type="continuationSeparator" w:id="0">
    <w:p w:rsidR="009739A8" w:rsidRDefault="009739A8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F28" w:rsidRPr="00BA2F28" w:rsidRDefault="00BA2F28" w:rsidP="00BA2F28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>
      <w:rPr>
        <w:rFonts w:ascii="Arial Narrow" w:hAnsi="Arial Narrow"/>
        <w:b/>
        <w:bCs/>
        <w:noProof/>
        <w:sz w:val="18"/>
        <w:szCs w:val="18"/>
      </w:rPr>
      <w:t>2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31BFF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7B30B9" w:rsidRPr="00BA2F28" w:rsidRDefault="007B30B9" w:rsidP="00BA2F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0E1" w:rsidRPr="00BA2F28" w:rsidRDefault="006E50E1" w:rsidP="006E50E1">
    <w:pPr>
      <w:pStyle w:val="Zpat"/>
      <w:jc w:val="center"/>
      <w:rPr>
        <w:rFonts w:ascii="Arial Narrow" w:hAnsi="Arial Narrow"/>
        <w:b/>
        <w:bCs/>
        <w:sz w:val="18"/>
        <w:szCs w:val="18"/>
      </w:rPr>
    </w:pPr>
    <w:r w:rsidRPr="00BA2F28">
      <w:rPr>
        <w:rFonts w:ascii="Arial Narrow" w:hAnsi="Arial Narrow"/>
        <w:sz w:val="18"/>
        <w:szCs w:val="18"/>
      </w:rPr>
      <w:t>Str</w:t>
    </w:r>
    <w:r w:rsidR="00BA2F28">
      <w:rPr>
        <w:rFonts w:ascii="Arial Narrow" w:hAnsi="Arial Narrow"/>
        <w:sz w:val="18"/>
        <w:szCs w:val="18"/>
      </w:rPr>
      <w:t>ana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PAGE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31BFF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  <w:r w:rsidRPr="00BA2F28">
      <w:rPr>
        <w:rFonts w:ascii="Arial Narrow" w:hAnsi="Arial Narrow"/>
        <w:sz w:val="18"/>
        <w:szCs w:val="18"/>
      </w:rPr>
      <w:t xml:space="preserve"> </w:t>
    </w:r>
    <w:r w:rsidR="00BA2F28">
      <w:rPr>
        <w:rFonts w:ascii="Arial Narrow" w:hAnsi="Arial Narrow"/>
        <w:sz w:val="18"/>
        <w:szCs w:val="18"/>
      </w:rPr>
      <w:t>/</w:t>
    </w:r>
    <w:r w:rsidRPr="00BA2F28">
      <w:rPr>
        <w:rFonts w:ascii="Arial Narrow" w:hAnsi="Arial Narrow"/>
        <w:sz w:val="18"/>
        <w:szCs w:val="18"/>
      </w:rPr>
      <w:t xml:space="preserve"> </w:t>
    </w:r>
    <w:r w:rsidRPr="00BA2F28">
      <w:rPr>
        <w:rFonts w:ascii="Arial Narrow" w:hAnsi="Arial Narrow"/>
        <w:b/>
        <w:bCs/>
        <w:sz w:val="18"/>
        <w:szCs w:val="18"/>
      </w:rPr>
      <w:fldChar w:fldCharType="begin"/>
    </w:r>
    <w:r w:rsidRPr="00BA2F28">
      <w:rPr>
        <w:rFonts w:ascii="Arial Narrow" w:hAnsi="Arial Narrow"/>
        <w:b/>
        <w:bCs/>
        <w:sz w:val="18"/>
        <w:szCs w:val="18"/>
      </w:rPr>
      <w:instrText>NUMPAGES  \* Arabic  \* MERGEFORMAT</w:instrText>
    </w:r>
    <w:r w:rsidRPr="00BA2F28">
      <w:rPr>
        <w:rFonts w:ascii="Arial Narrow" w:hAnsi="Arial Narrow"/>
        <w:b/>
        <w:bCs/>
        <w:sz w:val="18"/>
        <w:szCs w:val="18"/>
      </w:rPr>
      <w:fldChar w:fldCharType="separate"/>
    </w:r>
    <w:r w:rsidR="00031BFF">
      <w:rPr>
        <w:rFonts w:ascii="Arial Narrow" w:hAnsi="Arial Narrow"/>
        <w:b/>
        <w:bCs/>
        <w:noProof/>
        <w:sz w:val="18"/>
        <w:szCs w:val="18"/>
      </w:rPr>
      <w:t>1</w:t>
    </w:r>
    <w:r w:rsidRPr="00BA2F28">
      <w:rPr>
        <w:rFonts w:ascii="Arial Narrow" w:hAnsi="Arial Narrow"/>
        <w:b/>
        <w:bCs/>
        <w:sz w:val="18"/>
        <w:szCs w:val="18"/>
      </w:rPr>
      <w:fldChar w:fldCharType="end"/>
    </w:r>
  </w:p>
  <w:p w:rsidR="00D81323" w:rsidRPr="006E50E1" w:rsidRDefault="00D81323" w:rsidP="006E50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9A8" w:rsidRDefault="009739A8" w:rsidP="00850C16">
      <w:pPr>
        <w:spacing w:after="0" w:line="240" w:lineRule="auto"/>
      </w:pPr>
      <w:r>
        <w:separator/>
      </w:r>
    </w:p>
  </w:footnote>
  <w:footnote w:type="continuationSeparator" w:id="0">
    <w:p w:rsidR="009739A8" w:rsidRDefault="009739A8" w:rsidP="0085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9A8" w:rsidRPr="009739A8" w:rsidRDefault="009739A8" w:rsidP="009739A8">
    <w:pPr>
      <w:pStyle w:val="Zhlav"/>
      <w:jc w:val="right"/>
      <w:rPr>
        <w:noProof/>
        <w:color w:val="FF0000"/>
        <w:lang w:eastAsia="cs-CZ" w:bidi="ar-SA"/>
      </w:rPr>
    </w:pPr>
  </w:p>
  <w:p w:rsidR="007B30B9" w:rsidRDefault="007B30B9" w:rsidP="007B30B9">
    <w:pPr>
      <w:pStyle w:val="Zhlav"/>
      <w:jc w:val="center"/>
      <w:rPr>
        <w:b/>
      </w:rPr>
    </w:pPr>
    <w:r>
      <w:rPr>
        <w:noProof/>
        <w:lang w:eastAsia="cs-CZ" w:bidi="ar-SA"/>
      </w:rPr>
      <w:drawing>
        <wp:inline distT="0" distB="0" distL="0" distR="0" wp14:anchorId="70FA2D23" wp14:editId="48A279B9">
          <wp:extent cx="620313" cy="767726"/>
          <wp:effectExtent l="0" t="0" r="0" b="0"/>
          <wp:docPr id="1" name="Obrázek 1" descr="D:\Users\jarema\AppData\Local\Microsoft\Windows\INetCache\Content.Word\Heraldicky znak Karv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s\jarema\AppData\Local\Microsoft\Windows\INetCache\Content.Word\Heraldicky znak Karv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54" cy="77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0B9" w:rsidRDefault="007B30B9" w:rsidP="007B30B9">
    <w:pPr>
      <w:pStyle w:val="Zhlav"/>
      <w:rPr>
        <w:b/>
      </w:rPr>
    </w:pPr>
  </w:p>
  <w:p w:rsidR="007B30B9" w:rsidRPr="00BA2F28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STATUTÁRNÍ MĚSTO</w:t>
    </w:r>
  </w:p>
  <w:p w:rsidR="007B30B9" w:rsidRDefault="007B30B9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 w:rsidRPr="00BA2F28">
      <w:rPr>
        <w:rFonts w:ascii="Arial Narrow" w:hAnsi="Arial Narrow"/>
        <w:b/>
        <w:sz w:val="22"/>
      </w:rPr>
      <w:t>KARVINÁ</w:t>
    </w:r>
  </w:p>
  <w:p w:rsidR="009739A8" w:rsidRPr="00BA2F28" w:rsidRDefault="009739A8" w:rsidP="007B30B9">
    <w:pPr>
      <w:pStyle w:val="Zhlav"/>
      <w:tabs>
        <w:tab w:val="clear" w:pos="4536"/>
        <w:tab w:val="center" w:pos="993"/>
      </w:tabs>
      <w:jc w:val="center"/>
      <w:rPr>
        <w:rFonts w:ascii="Arial Narrow" w:hAnsi="Arial Narrow"/>
        <w:b/>
        <w:sz w:val="22"/>
      </w:rPr>
    </w:pPr>
    <w:r>
      <w:rPr>
        <w:rFonts w:ascii="Arial Narrow" w:hAnsi="Arial Narrow"/>
        <w:b/>
        <w:sz w:val="22"/>
      </w:rPr>
      <w:t>Zastupitelstvo města Karviné</w:t>
    </w:r>
  </w:p>
  <w:p w:rsidR="007B30B9" w:rsidRDefault="007B30B9" w:rsidP="007B30B9">
    <w:pPr>
      <w:pStyle w:val="Zhlav"/>
    </w:pPr>
  </w:p>
  <w:p w:rsidR="007B30B9" w:rsidRDefault="007B30B9" w:rsidP="007B30B9">
    <w:pPr>
      <w:pStyle w:val="Zhlav"/>
    </w:pPr>
  </w:p>
  <w:p w:rsidR="007B30B9" w:rsidRDefault="007B30B9" w:rsidP="007B30B9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D81323" w:rsidRPr="007B30B9" w:rsidRDefault="00D81323" w:rsidP="007B30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A8"/>
    <w:rsid w:val="00007D05"/>
    <w:rsid w:val="000104A4"/>
    <w:rsid w:val="0001117F"/>
    <w:rsid w:val="0002187F"/>
    <w:rsid w:val="00024974"/>
    <w:rsid w:val="000255A7"/>
    <w:rsid w:val="0003087B"/>
    <w:rsid w:val="00031279"/>
    <w:rsid w:val="00031BFF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5DDA"/>
    <w:rsid w:val="000F0F8A"/>
    <w:rsid w:val="000F4A87"/>
    <w:rsid w:val="000F7BA6"/>
    <w:rsid w:val="001016AA"/>
    <w:rsid w:val="00105A06"/>
    <w:rsid w:val="0011044F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50E2"/>
    <w:rsid w:val="002671D4"/>
    <w:rsid w:val="00273FB8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1C81"/>
    <w:rsid w:val="002A36B6"/>
    <w:rsid w:val="002B6908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7EED"/>
    <w:rsid w:val="003F045B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08A5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50E1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0B9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4E93"/>
    <w:rsid w:val="00816866"/>
    <w:rsid w:val="00816A97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2E24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9A8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3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A2F28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56CA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5DCA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6B86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34FF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9DD8E7-93DA-4EFB-AA28-D978FB0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05A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A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A06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A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A06"/>
    <w:rPr>
      <w:rFonts w:ascii="Arial" w:eastAsiaTheme="minorEastAsia" w:hAnsi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files\soubory\Sablony\Odbor_organizacni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AC47C394BC417EA7D9DEE78203AE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8B1AD-762E-48C3-BD4E-09ADFE931746}"/>
      </w:docPartPr>
      <w:docPartBody>
        <w:p w:rsidR="00233EB2" w:rsidRDefault="00233EB2">
          <w:pPr>
            <w:pStyle w:val="56AC47C394BC417EA7D9DEE78203AE95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1FA5D569963E4998B690D70161121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EA6CF-8575-498D-A928-14AA0BC826A9}"/>
      </w:docPartPr>
      <w:docPartBody>
        <w:p w:rsidR="00233EB2" w:rsidRDefault="00233EB2">
          <w:pPr>
            <w:pStyle w:val="1FA5D569963E4998B690D7016112163A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8430846954D649E197F19094C1ECF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CD7BDE-49E7-46DA-B4BD-524EE2D1A23E}"/>
      </w:docPartPr>
      <w:docPartBody>
        <w:p w:rsidR="00233EB2" w:rsidRDefault="00233EB2">
          <w:pPr>
            <w:pStyle w:val="8430846954D649E197F19094C1ECF743"/>
          </w:pPr>
          <w:r w:rsidRPr="00D956CA">
            <w:rPr>
              <w:rStyle w:val="Zstupntext"/>
              <w:color w:val="FF0000"/>
            </w:rPr>
            <w:t>Zadejte datum</w:t>
          </w:r>
        </w:p>
      </w:docPartBody>
    </w:docPart>
    <w:docPart>
      <w:docPartPr>
        <w:name w:val="09247357C33C46528223C785BF4F27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FA7B2-9D5F-4399-9459-B3DF1D79716E}"/>
      </w:docPartPr>
      <w:docPartBody>
        <w:p w:rsidR="00233EB2" w:rsidRDefault="00233EB2">
          <w:pPr>
            <w:pStyle w:val="09247357C33C46528223C785BF4F2748"/>
          </w:pPr>
          <w:r w:rsidRPr="00D956CA">
            <w:rPr>
              <w:rStyle w:val="Zstupntext"/>
              <w:color w:val="FF0000"/>
            </w:rPr>
            <w:t>doplnit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B2"/>
    <w:rsid w:val="002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6AC47C394BC417EA7D9DEE78203AE95">
    <w:name w:val="56AC47C394BC417EA7D9DEE78203AE95"/>
  </w:style>
  <w:style w:type="paragraph" w:customStyle="1" w:styleId="1FA5D569963E4998B690D7016112163A">
    <w:name w:val="1FA5D569963E4998B690D7016112163A"/>
  </w:style>
  <w:style w:type="paragraph" w:customStyle="1" w:styleId="8430846954D649E197F19094C1ECF743">
    <w:name w:val="8430846954D649E197F19094C1ECF743"/>
  </w:style>
  <w:style w:type="paragraph" w:customStyle="1" w:styleId="09247357C33C46528223C785BF4F2748">
    <w:name w:val="09247357C33C46528223C785BF4F2748"/>
  </w:style>
  <w:style w:type="paragraph" w:customStyle="1" w:styleId="CCB870B8A4B6405DBD622EFF06D8D966">
    <w:name w:val="CCB870B8A4B6405DBD622EFF06D8D966"/>
  </w:style>
  <w:style w:type="paragraph" w:customStyle="1" w:styleId="4875471A73FD483BB4DA5620BE4468E2">
    <w:name w:val="4875471A73FD483BB4DA5620BE446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</Template>
  <TotalTime>0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kterou se mění obecně závazná vyhláška č. 5/2008 o zákazu používání alkoholických nápojů na veřejném prostranství</vt:lpstr>
    </vt:vector>
  </TitlesOfParts>
  <Company>mesto Karvina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kterou se mění obecně závazná vyhláška č. 5/2008 o zákazu používání alkoholických nápojů na veřejném prostranství</dc:title>
  <dc:subject>OBECNĚ ZÁVAZNÁ VYHLÁŠKA</dc:subject>
  <dc:creator>Godálová Jana</dc:creator>
  <cp:keywords>*MMKASS*</cp:keywords>
  <cp:lastModifiedBy>Šmídová Silvie</cp:lastModifiedBy>
  <cp:revision>3</cp:revision>
  <cp:lastPrinted>2022-12-06T10:51:00Z</cp:lastPrinted>
  <dcterms:created xsi:type="dcterms:W3CDTF">2022-12-06T10:51:00Z</dcterms:created>
  <dcterms:modified xsi:type="dcterms:W3CDTF">2022-12-06T10:51:00Z</dcterms:modified>
</cp:coreProperties>
</file>