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8353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0D83563" wp14:editId="70D8356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SVS/2023/075361-M</w:t>
              </w:r>
            </w:sdtContent>
          </w:sdt>
        </w:sdtContent>
      </w:sdt>
    </w:p>
    <w:p w14:paraId="70D8353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0D83533" w14:textId="20831DD9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11CDAEE" w14:textId="77777777" w:rsidR="00E877F5" w:rsidRPr="00C15F8F" w:rsidRDefault="00E877F5" w:rsidP="008C2416">
      <w:pPr>
        <w:pStyle w:val="Bezmezer"/>
      </w:pPr>
    </w:p>
    <w:p w14:paraId="70D83534" w14:textId="2F3CCC75" w:rsidR="00616664" w:rsidRPr="008C2416" w:rsidRDefault="008C241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814B2" w:rsidRPr="008C2416">
            <w:rPr>
              <w:rFonts w:ascii="Arial" w:eastAsia="Calibri" w:hAnsi="Arial" w:cs="Times New Roman"/>
              <w:sz w:val="20"/>
              <w:szCs w:val="20"/>
            </w:rPr>
            <w:t>Krajská veterinární správa Státní veterinární správy pro Olomoucký kraj</w:t>
          </w:r>
        </w:sdtContent>
      </w:sdt>
      <w:r w:rsidR="00616664" w:rsidRPr="008C2416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="00616664" w:rsidRPr="008C2416">
        <w:rPr>
          <w:rFonts w:ascii="Arial" w:eastAsia="Calibri" w:hAnsi="Arial" w:cs="Times New Roman"/>
          <w:sz w:val="20"/>
          <w:szCs w:val="20"/>
        </w:rPr>
        <w:t>75a</w:t>
      </w:r>
      <w:proofErr w:type="gramEnd"/>
      <w:r w:rsidR="00616664" w:rsidRPr="008C2416">
        <w:rPr>
          <w:rFonts w:ascii="Arial" w:eastAsia="Calibri" w:hAnsi="Arial" w:cs="Times New Roman"/>
          <w:sz w:val="20"/>
          <w:szCs w:val="20"/>
        </w:rPr>
        <w:t xml:space="preserve"> odst. 1</w:t>
      </w:r>
      <w:r w:rsidR="007C6348" w:rsidRPr="008C2416">
        <w:rPr>
          <w:rFonts w:ascii="Arial" w:eastAsia="Calibri" w:hAnsi="Arial" w:cs="Times New Roman"/>
          <w:sz w:val="20"/>
          <w:szCs w:val="20"/>
        </w:rPr>
        <w:t xml:space="preserve">, </w:t>
      </w:r>
      <w:r w:rsidR="00616664" w:rsidRPr="008C2416">
        <w:rPr>
          <w:rFonts w:ascii="Arial" w:eastAsia="Calibri" w:hAnsi="Arial" w:cs="Times New Roman"/>
          <w:sz w:val="20"/>
          <w:szCs w:val="20"/>
        </w:rPr>
        <w:t xml:space="preserve">2 </w:t>
      </w:r>
      <w:r w:rsidR="007C6348" w:rsidRPr="008C2416">
        <w:rPr>
          <w:rFonts w:ascii="Arial" w:eastAsia="Calibri" w:hAnsi="Arial" w:cs="Times New Roman"/>
          <w:sz w:val="20"/>
          <w:szCs w:val="20"/>
        </w:rPr>
        <w:t xml:space="preserve">a 4 </w:t>
      </w:r>
      <w:r w:rsidR="00616664" w:rsidRPr="008C2416">
        <w:rPr>
          <w:rFonts w:ascii="Arial" w:eastAsia="Calibri" w:hAnsi="Arial" w:cs="Times New Roman"/>
          <w:sz w:val="20"/>
          <w:szCs w:val="20"/>
        </w:rPr>
        <w:t xml:space="preserve">veterinárního zákona </w:t>
      </w:r>
      <w:r w:rsidR="00156BB5" w:rsidRPr="008C2416">
        <w:rPr>
          <w:rFonts w:ascii="Arial" w:eastAsia="Calibri" w:hAnsi="Arial" w:cs="Times New Roman"/>
          <w:sz w:val="20"/>
          <w:szCs w:val="20"/>
        </w:rPr>
        <w:t>rozhodla takto:</w:t>
      </w:r>
    </w:p>
    <w:p w14:paraId="2D35D3CD" w14:textId="77777777" w:rsidR="000B3219" w:rsidRDefault="000B3219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C67FEF4" w14:textId="78DECF2C" w:rsidR="00E814B2" w:rsidRDefault="000B3219" w:rsidP="000B321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Čl. 1</w:t>
      </w:r>
    </w:p>
    <w:p w14:paraId="3984FEA3" w14:textId="77777777" w:rsidR="00E814B2" w:rsidRPr="00C15F8F" w:rsidRDefault="00E814B2" w:rsidP="008C2416">
      <w:pPr>
        <w:pStyle w:val="Bezmezer"/>
      </w:pPr>
    </w:p>
    <w:p w14:paraId="0E89EC17" w14:textId="38CC0518" w:rsidR="00E814B2" w:rsidRDefault="00E814B2" w:rsidP="00E814B2">
      <w:pPr>
        <w:jc w:val="center"/>
        <w:rPr>
          <w:rFonts w:ascii="Arial" w:hAnsi="Arial" w:cs="Arial"/>
          <w:b/>
          <w:lang w:bidi="en-US"/>
        </w:rPr>
      </w:pPr>
      <w:r w:rsidRPr="00E814B2">
        <w:rPr>
          <w:rFonts w:ascii="Arial" w:hAnsi="Arial" w:cs="Arial"/>
          <w:b/>
          <w:lang w:bidi="en-US"/>
        </w:rPr>
        <w:t>Ukončení mimořádných veterinárních opatření</w:t>
      </w:r>
    </w:p>
    <w:p w14:paraId="2639C39F" w14:textId="5D7BC496" w:rsidR="00E814B2" w:rsidRPr="008C2416" w:rsidRDefault="00E814B2" w:rsidP="00E814B2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bidi="en-US"/>
        </w:rPr>
      </w:pPr>
      <w:r w:rsidRPr="008C2416">
        <w:rPr>
          <w:rFonts w:ascii="Arial" w:hAnsi="Arial" w:cs="Arial"/>
          <w:sz w:val="20"/>
          <w:szCs w:val="20"/>
        </w:rPr>
        <w:t xml:space="preserve">          Mimořádná veterinární opatření k zamezení šíření nebezpečné nákazy – moru včelího plodu v Olomouckém kraji – nařízená dne 30.05.2022, pod č.j. SVS/2022/072602 – M, v katastrálním území v územním obvodu Olomouckého kraje, okres Šumperk:</w:t>
      </w:r>
      <w:r w:rsidRPr="008C2416">
        <w:rPr>
          <w:rFonts w:ascii="Arial" w:hAnsi="Arial" w:cs="Arial"/>
          <w:sz w:val="20"/>
          <w:szCs w:val="20"/>
          <w:lang w:bidi="en-US"/>
        </w:rPr>
        <w:t xml:space="preserve"> </w:t>
      </w:r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606537 Bohuslavice nad Moravou, 675725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Křemačov</w:t>
      </w:r>
      <w:proofErr w:type="spellEnd"/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, 678244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Květín</w:t>
      </w:r>
      <w:proofErr w:type="spellEnd"/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, 682926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Libivá</w:t>
      </w:r>
      <w:proofErr w:type="spellEnd"/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, 688878 Lukavice na Moravě, 695521 Mírov, 695548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Mírovský</w:t>
      </w:r>
      <w:proofErr w:type="spellEnd"/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 Grunt, 698032 Mohelnice, 724327 Podolí u Mohelnice, 745294 Řepová, 688886 Slavoňov u Lukavice, 770795 Třeština, 688894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Vlachov</w:t>
      </w:r>
      <w:proofErr w:type="spellEnd"/>
      <w:r w:rsidRPr="008C2416">
        <w:rPr>
          <w:rFonts w:ascii="Arial" w:hAnsi="Arial" w:cs="Arial"/>
          <w:b/>
          <w:sz w:val="20"/>
          <w:szCs w:val="20"/>
          <w:lang w:bidi="en-US"/>
        </w:rPr>
        <w:t xml:space="preserve">, 794091 Zvole u </w:t>
      </w:r>
      <w:proofErr w:type="spellStart"/>
      <w:r w:rsidRPr="008C2416">
        <w:rPr>
          <w:rFonts w:ascii="Arial" w:hAnsi="Arial" w:cs="Arial"/>
          <w:b/>
          <w:sz w:val="20"/>
          <w:szCs w:val="20"/>
          <w:lang w:bidi="en-US"/>
        </w:rPr>
        <w:t>Zábřeha</w:t>
      </w:r>
      <w:proofErr w:type="spellEnd"/>
      <w:r w:rsidR="00E877F5" w:rsidRPr="008C2416">
        <w:rPr>
          <w:rFonts w:ascii="Arial" w:hAnsi="Arial" w:cs="Arial"/>
          <w:b/>
          <w:sz w:val="20"/>
          <w:szCs w:val="20"/>
          <w:lang w:bidi="en-US"/>
        </w:rPr>
        <w:t xml:space="preserve">    </w:t>
      </w:r>
      <w:r w:rsidR="00E877F5" w:rsidRPr="008C2416">
        <w:rPr>
          <w:rFonts w:ascii="Arial" w:hAnsi="Arial" w:cs="Arial"/>
          <w:b/>
          <w:sz w:val="20"/>
          <w:szCs w:val="20"/>
        </w:rPr>
        <w:t xml:space="preserve"> s e    u k o n</w:t>
      </w:r>
      <w:r w:rsidR="0012152A" w:rsidRPr="008C2416">
        <w:rPr>
          <w:rFonts w:ascii="Arial" w:hAnsi="Arial" w:cs="Arial"/>
          <w:b/>
          <w:sz w:val="20"/>
          <w:szCs w:val="20"/>
        </w:rPr>
        <w:t xml:space="preserve"> </w:t>
      </w:r>
      <w:r w:rsidR="00E877F5" w:rsidRPr="008C2416">
        <w:rPr>
          <w:rFonts w:ascii="Arial" w:hAnsi="Arial" w:cs="Arial"/>
          <w:b/>
          <w:sz w:val="20"/>
          <w:szCs w:val="20"/>
        </w:rPr>
        <w:t>č u j</w:t>
      </w:r>
      <w:r w:rsidR="0012152A" w:rsidRPr="008C2416">
        <w:rPr>
          <w:rFonts w:ascii="Arial" w:hAnsi="Arial" w:cs="Arial"/>
          <w:b/>
          <w:sz w:val="20"/>
          <w:szCs w:val="20"/>
        </w:rPr>
        <w:t xml:space="preserve"> </w:t>
      </w:r>
      <w:r w:rsidR="00E877F5" w:rsidRPr="008C2416">
        <w:rPr>
          <w:rFonts w:ascii="Arial" w:hAnsi="Arial" w:cs="Arial"/>
          <w:b/>
          <w:sz w:val="20"/>
          <w:szCs w:val="20"/>
        </w:rPr>
        <w:t>í</w:t>
      </w:r>
      <w:r w:rsidR="0012152A" w:rsidRPr="008C2416">
        <w:rPr>
          <w:rFonts w:ascii="Arial" w:hAnsi="Arial" w:cs="Arial"/>
          <w:b/>
          <w:sz w:val="20"/>
          <w:szCs w:val="20"/>
        </w:rPr>
        <w:t>.</w:t>
      </w:r>
    </w:p>
    <w:p w14:paraId="115D1F4A" w14:textId="77777777" w:rsidR="00E814B2" w:rsidRPr="00E814B2" w:rsidRDefault="00E814B2" w:rsidP="00E814B2">
      <w:pPr>
        <w:keepNext/>
        <w:spacing w:before="480"/>
        <w:jc w:val="center"/>
        <w:outlineLvl w:val="0"/>
        <w:rPr>
          <w:rFonts w:ascii="Arial" w:hAnsi="Arial" w:cs="Arial"/>
          <w:kern w:val="32"/>
        </w:rPr>
      </w:pPr>
      <w:r w:rsidRPr="00E814B2">
        <w:rPr>
          <w:rFonts w:ascii="Arial" w:hAnsi="Arial" w:cs="Arial"/>
          <w:kern w:val="32"/>
        </w:rPr>
        <w:t>Čl. 2</w:t>
      </w:r>
    </w:p>
    <w:p w14:paraId="3C861C1F" w14:textId="50F77881" w:rsidR="00E814B2" w:rsidRDefault="00E814B2" w:rsidP="00E814B2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</w:rPr>
      </w:pPr>
      <w:r w:rsidRPr="00E877F5">
        <w:rPr>
          <w:rFonts w:ascii="Arial" w:hAnsi="Arial" w:cs="Arial"/>
          <w:b/>
          <w:bCs/>
          <w:kern w:val="32"/>
        </w:rPr>
        <w:t>Společná a závěrečná ustanovení</w:t>
      </w:r>
    </w:p>
    <w:p w14:paraId="7FF19A9D" w14:textId="6B499F56" w:rsidR="00E814B2" w:rsidRPr="008C2416" w:rsidRDefault="00E814B2" w:rsidP="00E877F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C2416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</w:t>
      </w:r>
      <w:r w:rsidR="00E877F5" w:rsidRPr="008C2416">
        <w:rPr>
          <w:rFonts w:ascii="Arial" w:hAnsi="Arial" w:cs="Arial"/>
          <w:sz w:val="20"/>
          <w:szCs w:val="20"/>
          <w:lang w:bidi="en-US"/>
        </w:rPr>
        <w:t xml:space="preserve"> </w:t>
      </w:r>
      <w:r w:rsidRPr="008C2416">
        <w:rPr>
          <w:rFonts w:ascii="Arial" w:hAnsi="Arial" w:cs="Arial"/>
          <w:sz w:val="20"/>
          <w:szCs w:val="20"/>
          <w:lang w:bidi="en-US"/>
        </w:rPr>
        <w:t>Sbírce</w:t>
      </w:r>
      <w:r w:rsidR="00E877F5" w:rsidRPr="008C2416">
        <w:rPr>
          <w:rFonts w:ascii="Arial" w:hAnsi="Arial" w:cs="Arial"/>
          <w:sz w:val="20"/>
          <w:szCs w:val="20"/>
          <w:lang w:bidi="en-US"/>
        </w:rPr>
        <w:t xml:space="preserve"> </w:t>
      </w:r>
      <w:r w:rsidRPr="008C2416">
        <w:rPr>
          <w:rFonts w:ascii="Arial" w:hAnsi="Arial" w:cs="Arial"/>
          <w:sz w:val="20"/>
          <w:szCs w:val="20"/>
          <w:lang w:bidi="en-US"/>
        </w:rPr>
        <w:t>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5F231F58" w14:textId="77777777" w:rsidR="00E877F5" w:rsidRPr="008C2416" w:rsidRDefault="00E877F5" w:rsidP="00E877F5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226CE5A5" w14:textId="77777777" w:rsidR="0013480C" w:rsidRPr="008C2416" w:rsidRDefault="0013480C" w:rsidP="0013480C">
      <w:pPr>
        <w:spacing w:after="0" w:line="240" w:lineRule="auto"/>
        <w:ind w:left="840"/>
        <w:jc w:val="both"/>
        <w:rPr>
          <w:rFonts w:ascii="Arial" w:hAnsi="Arial" w:cs="Arial"/>
          <w:sz w:val="20"/>
          <w:szCs w:val="20"/>
          <w:lang w:bidi="en-US"/>
        </w:rPr>
      </w:pPr>
    </w:p>
    <w:p w14:paraId="72C57291" w14:textId="7213E0E4" w:rsidR="00E814B2" w:rsidRPr="008C2416" w:rsidRDefault="00E814B2" w:rsidP="00E877F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C2416">
        <w:rPr>
          <w:rFonts w:ascii="Arial" w:hAnsi="Arial" w:cs="Arial"/>
          <w:sz w:val="20"/>
          <w:szCs w:val="20"/>
          <w:lang w:bidi="en-US"/>
        </w:rPr>
        <w:t>Toto nařízení se vyvěšuje na úředních deskách krajského úřadu a všech obecních</w:t>
      </w:r>
      <w:r w:rsidR="00E877F5" w:rsidRPr="008C2416">
        <w:rPr>
          <w:rFonts w:ascii="Arial" w:hAnsi="Arial" w:cs="Arial"/>
          <w:sz w:val="20"/>
          <w:szCs w:val="20"/>
          <w:lang w:bidi="en-US"/>
        </w:rPr>
        <w:t xml:space="preserve"> </w:t>
      </w:r>
      <w:r w:rsidRPr="008C2416">
        <w:rPr>
          <w:rFonts w:ascii="Arial" w:hAnsi="Arial" w:cs="Arial"/>
          <w:sz w:val="20"/>
          <w:szCs w:val="20"/>
          <w:lang w:bidi="en-US"/>
        </w:rPr>
        <w:t xml:space="preserve">úřadů, jejichž území se týká, na dobu nejméně 15 dnů a musí být každému přístupné u krajské veterinární správy, krajského úřadu a všech obecních úřadů, jejichž území se týká. </w:t>
      </w:r>
    </w:p>
    <w:p w14:paraId="52AFC447" w14:textId="77777777" w:rsidR="0013480C" w:rsidRPr="008C2416" w:rsidRDefault="0013480C" w:rsidP="0013480C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1BC9167F" w14:textId="4A577D27" w:rsidR="00E814B2" w:rsidRPr="008C2416" w:rsidRDefault="00E814B2" w:rsidP="00E877F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C2416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18CBB01" w14:textId="77777777" w:rsidR="0013480C" w:rsidRPr="008C2416" w:rsidRDefault="0013480C" w:rsidP="0013480C">
      <w:p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</w:p>
    <w:p w14:paraId="0C70B652" w14:textId="5B4E8027" w:rsidR="00E814B2" w:rsidRPr="008C2416" w:rsidRDefault="00E814B2" w:rsidP="00E877F5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8C2416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SVS/2022/072602-M ze dne 30.05.2022.</w:t>
      </w:r>
    </w:p>
    <w:p w14:paraId="08C499B8" w14:textId="77777777" w:rsidR="008C2416" w:rsidRDefault="008C2416" w:rsidP="008C2416">
      <w:pPr>
        <w:pStyle w:val="Bezmezer"/>
        <w:rPr>
          <w:rFonts w:ascii="Arial" w:hAnsi="Arial" w:cs="Arial"/>
          <w:sz w:val="20"/>
          <w:szCs w:val="20"/>
        </w:rPr>
      </w:pPr>
    </w:p>
    <w:p w14:paraId="70D83554" w14:textId="5F66E0A2" w:rsidR="00616664" w:rsidRPr="008C2416" w:rsidRDefault="00616664" w:rsidP="008C2416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8C2416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814B2" w:rsidRPr="008C2416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8C2416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13480C" w:rsidRPr="008C2416">
            <w:rPr>
              <w:rFonts w:ascii="Arial" w:hAnsi="Arial" w:cs="Arial"/>
              <w:color w:val="000000" w:themeColor="text1"/>
              <w:sz w:val="20"/>
              <w:szCs w:val="20"/>
            </w:rPr>
            <w:t>01.06.2023</w:t>
          </w:r>
        </w:sdtContent>
      </w:sdt>
    </w:p>
    <w:p w14:paraId="70D83558" w14:textId="77777777" w:rsidR="00312826" w:rsidRPr="008C241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D83559" w14:textId="2FE76D53" w:rsidR="00312826" w:rsidRPr="008C2416" w:rsidRDefault="008C241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   </w:t>
      </w:r>
      <w:r w:rsidR="00E814B2" w:rsidRPr="008C2416">
        <w:rPr>
          <w:rFonts w:ascii="Arial" w:eastAsia="Calibri" w:hAnsi="Arial" w:cs="Times New Roman"/>
          <w:sz w:val="20"/>
          <w:szCs w:val="20"/>
        </w:rPr>
        <w:t xml:space="preserve">     MVDr. Aleš Zatloukal</w:t>
      </w:r>
    </w:p>
    <w:p w14:paraId="70D8355B" w14:textId="0A0C7D5B" w:rsidR="00FB3CB7" w:rsidRPr="008C2416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8C2416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E814B2" w:rsidRPr="008C2416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70D8355C" w14:textId="77777777" w:rsidR="00312826" w:rsidRPr="008C2416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8C241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0D8355D" w14:textId="77777777" w:rsidR="00312826" w:rsidRPr="008C241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0D8355E" w14:textId="201AE4F5" w:rsidR="00616664" w:rsidRPr="008C2416" w:rsidRDefault="00616664" w:rsidP="00E814B2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8C2416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42CE5303" w14:textId="47381C02" w:rsidR="00E814B2" w:rsidRPr="008C2416" w:rsidRDefault="00E814B2" w:rsidP="00E814B2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8C2416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4E9746E0" w14:textId="7AC04891" w:rsidR="00E814B2" w:rsidRPr="008C2416" w:rsidRDefault="00E814B2" w:rsidP="00E814B2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8C2416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  <w:bookmarkStart w:id="0" w:name="_GoBack"/>
      <w:bookmarkEnd w:id="0"/>
    </w:p>
    <w:sectPr w:rsidR="00E814B2" w:rsidRPr="008C24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0DA46" w14:textId="77777777" w:rsidR="0013480C" w:rsidRDefault="0013480C" w:rsidP="00461078">
      <w:pPr>
        <w:spacing w:after="0" w:line="240" w:lineRule="auto"/>
      </w:pPr>
      <w:r>
        <w:separator/>
      </w:r>
    </w:p>
  </w:endnote>
  <w:endnote w:type="continuationSeparator" w:id="0">
    <w:p w14:paraId="47942CE8" w14:textId="77777777" w:rsidR="0013480C" w:rsidRDefault="0013480C" w:rsidP="00461078">
      <w:pPr>
        <w:spacing w:after="0" w:line="240" w:lineRule="auto"/>
      </w:pPr>
      <w:r>
        <w:continuationSeparator/>
      </w:r>
    </w:p>
  </w:endnote>
  <w:endnote w:type="continuationNotice" w:id="1">
    <w:p w14:paraId="549DCB03" w14:textId="77777777" w:rsidR="00141120" w:rsidRDefault="00141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0D83569" w14:textId="77777777" w:rsidR="0013480C" w:rsidRDefault="001348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0D8356A" w14:textId="77777777" w:rsidR="0013480C" w:rsidRDefault="001348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CDD42" w14:textId="77777777" w:rsidR="0013480C" w:rsidRDefault="0013480C" w:rsidP="00461078">
      <w:pPr>
        <w:spacing w:after="0" w:line="240" w:lineRule="auto"/>
      </w:pPr>
      <w:r>
        <w:separator/>
      </w:r>
    </w:p>
  </w:footnote>
  <w:footnote w:type="continuationSeparator" w:id="0">
    <w:p w14:paraId="3D65177E" w14:textId="77777777" w:rsidR="0013480C" w:rsidRDefault="0013480C" w:rsidP="00461078">
      <w:pPr>
        <w:spacing w:after="0" w:line="240" w:lineRule="auto"/>
      </w:pPr>
      <w:r>
        <w:continuationSeparator/>
      </w:r>
    </w:p>
  </w:footnote>
  <w:footnote w:type="continuationNotice" w:id="1">
    <w:p w14:paraId="7CF4E457" w14:textId="77777777" w:rsidR="00141120" w:rsidRDefault="001411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183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552" w:hanging="360"/>
      </w:pPr>
    </w:lvl>
    <w:lvl w:ilvl="2" w:tplc="0405001B" w:tentative="1">
      <w:start w:val="1"/>
      <w:numFmt w:val="lowerRoman"/>
      <w:lvlText w:val="%3."/>
      <w:lvlJc w:val="right"/>
      <w:pPr>
        <w:ind w:left="3272" w:hanging="180"/>
      </w:pPr>
    </w:lvl>
    <w:lvl w:ilvl="3" w:tplc="0405000F" w:tentative="1">
      <w:start w:val="1"/>
      <w:numFmt w:val="decimal"/>
      <w:lvlText w:val="%4."/>
      <w:lvlJc w:val="left"/>
      <w:pPr>
        <w:ind w:left="3992" w:hanging="360"/>
      </w:pPr>
    </w:lvl>
    <w:lvl w:ilvl="4" w:tplc="04050019" w:tentative="1">
      <w:start w:val="1"/>
      <w:numFmt w:val="lowerLetter"/>
      <w:lvlText w:val="%5."/>
      <w:lvlJc w:val="left"/>
      <w:pPr>
        <w:ind w:left="4712" w:hanging="360"/>
      </w:pPr>
    </w:lvl>
    <w:lvl w:ilvl="5" w:tplc="0405001B" w:tentative="1">
      <w:start w:val="1"/>
      <w:numFmt w:val="lowerRoman"/>
      <w:lvlText w:val="%6."/>
      <w:lvlJc w:val="right"/>
      <w:pPr>
        <w:ind w:left="5432" w:hanging="180"/>
      </w:pPr>
    </w:lvl>
    <w:lvl w:ilvl="6" w:tplc="0405000F" w:tentative="1">
      <w:start w:val="1"/>
      <w:numFmt w:val="decimal"/>
      <w:lvlText w:val="%7."/>
      <w:lvlJc w:val="left"/>
      <w:pPr>
        <w:ind w:left="6152" w:hanging="360"/>
      </w:pPr>
    </w:lvl>
    <w:lvl w:ilvl="7" w:tplc="04050019" w:tentative="1">
      <w:start w:val="1"/>
      <w:numFmt w:val="lowerLetter"/>
      <w:lvlText w:val="%8."/>
      <w:lvlJc w:val="left"/>
      <w:pPr>
        <w:ind w:left="6872" w:hanging="360"/>
      </w:pPr>
    </w:lvl>
    <w:lvl w:ilvl="8" w:tplc="0405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AE05B23"/>
    <w:multiLevelType w:val="hybridMultilevel"/>
    <w:tmpl w:val="170C81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2718"/>
    <w:multiLevelType w:val="hybridMultilevel"/>
    <w:tmpl w:val="C40698BA"/>
    <w:lvl w:ilvl="0" w:tplc="C554B530">
      <w:start w:val="1"/>
      <w:numFmt w:val="decimal"/>
      <w:lvlText w:val="(%1)"/>
      <w:lvlJc w:val="left"/>
      <w:pPr>
        <w:ind w:left="106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1632C0"/>
    <w:multiLevelType w:val="hybridMultilevel"/>
    <w:tmpl w:val="D6FCF8E4"/>
    <w:lvl w:ilvl="0" w:tplc="3B84AE7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AFE2FFF"/>
    <w:multiLevelType w:val="hybridMultilevel"/>
    <w:tmpl w:val="899A5B60"/>
    <w:lvl w:ilvl="0" w:tplc="34284E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496CB7"/>
    <w:multiLevelType w:val="hybridMultilevel"/>
    <w:tmpl w:val="C340F430"/>
    <w:lvl w:ilvl="0" w:tplc="ABEAD34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32B02CA"/>
    <w:multiLevelType w:val="hybridMultilevel"/>
    <w:tmpl w:val="08FC1098"/>
    <w:lvl w:ilvl="0" w:tplc="B620630A">
      <w:start w:val="2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3219"/>
    <w:rsid w:val="0012152A"/>
    <w:rsid w:val="0013480C"/>
    <w:rsid w:val="00141120"/>
    <w:rsid w:val="00156BB5"/>
    <w:rsid w:val="00221892"/>
    <w:rsid w:val="00256328"/>
    <w:rsid w:val="00312826"/>
    <w:rsid w:val="00362F56"/>
    <w:rsid w:val="003B2A65"/>
    <w:rsid w:val="00461078"/>
    <w:rsid w:val="00616664"/>
    <w:rsid w:val="00661489"/>
    <w:rsid w:val="00740498"/>
    <w:rsid w:val="007C6348"/>
    <w:rsid w:val="008C2416"/>
    <w:rsid w:val="009066E7"/>
    <w:rsid w:val="00DC4873"/>
    <w:rsid w:val="00E814B2"/>
    <w:rsid w:val="00E877F5"/>
    <w:rsid w:val="00F1650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353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E814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F5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15</cp:revision>
  <dcterms:created xsi:type="dcterms:W3CDTF">2022-01-27T08:47:00Z</dcterms:created>
  <dcterms:modified xsi:type="dcterms:W3CDTF">2023-06-01T07:41:00Z</dcterms:modified>
</cp:coreProperties>
</file>