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SVS/2025/075581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8E9EEA5" w14:textId="3B3E817C" w:rsidR="00616664" w:rsidRPr="00C15F8F" w:rsidRDefault="00116298" w:rsidP="00116298">
      <w:pPr>
        <w:tabs>
          <w:tab w:val="left" w:pos="709"/>
          <w:tab w:val="left" w:pos="5387"/>
        </w:tabs>
        <w:autoSpaceDE w:val="0"/>
        <w:autoSpaceDN w:val="0"/>
        <w:adjustRightInd w:val="0"/>
        <w:spacing w:before="120" w:after="12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 </w:t>
      </w:r>
      <w:r>
        <w:rPr>
          <w:rFonts w:ascii="Arial" w:eastAsia="Calibri" w:hAnsi="Arial" w:cs="Times New Roman"/>
        </w:rPr>
        <w:t xml:space="preserve">§ 47 odst. 4 a 7 a podle </w:t>
      </w:r>
      <w:r w:rsidR="00616664" w:rsidRPr="00C15F8F">
        <w:rPr>
          <w:rFonts w:ascii="Arial" w:eastAsia="Calibri" w:hAnsi="Arial" w:cs="Times New Roman"/>
        </w:rPr>
        <w:t>§ 49 odst.</w:t>
      </w:r>
      <w:r>
        <w:rPr>
          <w:rFonts w:ascii="Arial" w:eastAsia="Calibri" w:hAnsi="Arial" w:cs="Times New Roman"/>
        </w:rPr>
        <w:t> </w:t>
      </w:r>
      <w:r w:rsidR="00616664" w:rsidRPr="00C15F8F">
        <w:rPr>
          <w:rFonts w:ascii="Arial" w:eastAsia="Calibri" w:hAnsi="Arial" w:cs="Times New Roman"/>
        </w:rPr>
        <w:t xml:space="preserve">1 písm. c) zák. č. 166/1999 Sb., o veterinární péči a o změně některých souvisejících zákonů (veterinární zákon), ve znění pozdějších předpisů, </w:t>
      </w:r>
      <w:r w:rsidRPr="00C15F8F">
        <w:rPr>
          <w:rFonts w:ascii="Arial" w:eastAsia="Calibri" w:hAnsi="Arial" w:cs="Times New Roman"/>
        </w:rPr>
        <w:t xml:space="preserve">v souladu s ustanovením </w:t>
      </w:r>
      <w:r>
        <w:rPr>
          <w:rFonts w:ascii="Arial" w:eastAsia="Calibri" w:hAnsi="Arial" w:cs="Times New Roman"/>
        </w:rPr>
        <w:t>§ 54 veterinárního zákona a ustanovením vyhlášky č. 144/2023 Sb. o veterinárních požadavcích na chov včel a včelstev a o opatřeních pro předcházení a tlumení některých nákaz včel</w:t>
      </w:r>
      <w:r>
        <w:rPr>
          <w:rFonts w:ascii="Arial" w:eastAsia="Calibri" w:hAnsi="Arial" w:cs="Times New Roman"/>
        </w:rPr>
        <w:t xml:space="preserve"> a </w:t>
      </w:r>
      <w:r w:rsidR="00616664" w:rsidRPr="00C15F8F">
        <w:rPr>
          <w:rFonts w:ascii="Arial" w:eastAsia="Calibri" w:hAnsi="Arial" w:cs="Times New Roman"/>
        </w:rPr>
        <w:t>v souladu s ustanovením § 75a odst. 1 a 2 veterinárního zákona nařizuje tato</w:t>
      </w:r>
    </w:p>
    <w:p w14:paraId="67DDEDFA" w14:textId="77777777" w:rsidR="00116298" w:rsidRPr="00116298" w:rsidRDefault="00116298" w:rsidP="00116298">
      <w:pPr>
        <w:tabs>
          <w:tab w:val="left" w:pos="0"/>
          <w:tab w:val="left" w:pos="5387"/>
        </w:tabs>
        <w:autoSpaceDE w:val="0"/>
        <w:autoSpaceDN w:val="0"/>
        <w:adjustRightInd w:val="0"/>
        <w:spacing w:before="120" w:after="0" w:line="240" w:lineRule="auto"/>
        <w:jc w:val="center"/>
        <w:rPr>
          <w:rFonts w:ascii="Arial" w:eastAsia="Times New Roman" w:hAnsi="Arial" w:cs="Arial"/>
          <w:b/>
          <w:iCs/>
          <w:spacing w:val="15"/>
          <w:sz w:val="26"/>
          <w:szCs w:val="26"/>
        </w:rPr>
      </w:pPr>
      <w:r w:rsidRPr="00116298">
        <w:rPr>
          <w:rFonts w:ascii="Arial" w:eastAsia="Times New Roman" w:hAnsi="Arial" w:cs="Arial"/>
          <w:b/>
          <w:iCs/>
          <w:spacing w:val="15"/>
          <w:sz w:val="26"/>
          <w:szCs w:val="26"/>
        </w:rPr>
        <w:t>mimořádná veterinární opatření:</w:t>
      </w:r>
    </w:p>
    <w:p w14:paraId="47FF84A2" w14:textId="77777777" w:rsidR="00116298" w:rsidRPr="00E877BA" w:rsidRDefault="00116298" w:rsidP="00116298">
      <w:pPr>
        <w:pStyle w:val="lnekslo"/>
        <w:numPr>
          <w:ilvl w:val="0"/>
          <w:numId w:val="0"/>
        </w:numPr>
        <w:tabs>
          <w:tab w:val="left" w:pos="5040"/>
        </w:tabs>
        <w:spacing w:before="120"/>
        <w:rPr>
          <w:b/>
          <w:sz w:val="22"/>
          <w:szCs w:val="22"/>
          <w:u w:val="single"/>
        </w:rPr>
      </w:pPr>
      <w:r w:rsidRPr="00E877BA">
        <w:rPr>
          <w:b/>
          <w:sz w:val="22"/>
          <w:szCs w:val="22"/>
        </w:rPr>
        <w:t>při výskytu nebezpečné nákazy</w:t>
      </w:r>
    </w:p>
    <w:p w14:paraId="30901B83" w14:textId="77777777" w:rsidR="00116298" w:rsidRDefault="00116298" w:rsidP="00116298">
      <w:pPr>
        <w:pStyle w:val="lnekslo"/>
        <w:numPr>
          <w:ilvl w:val="0"/>
          <w:numId w:val="0"/>
        </w:numPr>
        <w:tabs>
          <w:tab w:val="left" w:pos="5040"/>
        </w:tabs>
        <w:spacing w:before="120"/>
        <w:rPr>
          <w:b/>
          <w:sz w:val="28"/>
          <w:szCs w:val="28"/>
          <w:u w:val="single"/>
        </w:rPr>
      </w:pPr>
      <w:r w:rsidRPr="003C1076">
        <w:rPr>
          <w:b/>
          <w:sz w:val="28"/>
          <w:szCs w:val="28"/>
          <w:u w:val="single"/>
        </w:rPr>
        <w:t xml:space="preserve"> moru včelího plodu</w:t>
      </w:r>
    </w:p>
    <w:p w14:paraId="237C3035" w14:textId="77777777" w:rsidR="00116298" w:rsidRPr="00E877BA" w:rsidRDefault="00116298" w:rsidP="00116298">
      <w:pPr>
        <w:pStyle w:val="lnekslo"/>
        <w:numPr>
          <w:ilvl w:val="0"/>
          <w:numId w:val="0"/>
        </w:numPr>
        <w:spacing w:before="120"/>
        <w:rPr>
          <w:sz w:val="22"/>
          <w:szCs w:val="22"/>
        </w:rPr>
      </w:pPr>
      <w:r w:rsidRPr="00E877BA">
        <w:rPr>
          <w:sz w:val="22"/>
          <w:szCs w:val="22"/>
        </w:rPr>
        <w:t xml:space="preserve">v chovech včel v regionu </w:t>
      </w:r>
      <w:r>
        <w:rPr>
          <w:sz w:val="22"/>
          <w:szCs w:val="22"/>
        </w:rPr>
        <w:t>Královéhradeckého</w:t>
      </w:r>
      <w:r w:rsidRPr="00E877BA">
        <w:rPr>
          <w:sz w:val="22"/>
          <w:szCs w:val="22"/>
        </w:rPr>
        <w:t xml:space="preserve"> kraje, katastrální území </w:t>
      </w:r>
      <w:r>
        <w:rPr>
          <w:sz w:val="22"/>
          <w:szCs w:val="22"/>
        </w:rPr>
        <w:t xml:space="preserve">Havlovice, Batňovice, Rtyně v Podkrkonoší </w:t>
      </w:r>
    </w:p>
    <w:p w14:paraId="5D87430F" w14:textId="733919DA" w:rsidR="00616664" w:rsidRPr="00116298" w:rsidRDefault="00116298" w:rsidP="00116298">
      <w:pPr>
        <w:pStyle w:val="lnekslo"/>
        <w:numPr>
          <w:ilvl w:val="0"/>
          <w:numId w:val="0"/>
        </w:numPr>
        <w:spacing w:before="0"/>
        <w:rPr>
          <w:sz w:val="22"/>
          <w:szCs w:val="22"/>
        </w:rPr>
      </w:pPr>
      <w:r w:rsidRPr="00E877BA">
        <w:rPr>
          <w:sz w:val="22"/>
          <w:szCs w:val="22"/>
        </w:rPr>
        <w:t>k zamezení jejího šíření a k jejímu zdolání.</w:t>
      </w:r>
    </w:p>
    <w:p w14:paraId="1493AC77" w14:textId="77777777" w:rsidR="00116298" w:rsidRPr="00C15F8F" w:rsidRDefault="00116298" w:rsidP="00116298">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004C174B" w14:textId="77777777" w:rsidR="00116298" w:rsidRPr="00BB1113" w:rsidRDefault="00116298" w:rsidP="00116298">
      <w:pPr>
        <w:keepNext/>
        <w:spacing w:before="240" w:after="240" w:line="240" w:lineRule="auto"/>
        <w:jc w:val="center"/>
        <w:outlineLvl w:val="0"/>
        <w:rPr>
          <w:rFonts w:ascii="Arial" w:eastAsia="Times New Roman" w:hAnsi="Arial" w:cs="Arial"/>
          <w:b/>
          <w:bCs/>
          <w:kern w:val="32"/>
          <w:sz w:val="26"/>
          <w:szCs w:val="26"/>
          <w:lang w:eastAsia="cs-CZ"/>
        </w:rPr>
      </w:pPr>
      <w:r w:rsidRPr="00BB1113">
        <w:rPr>
          <w:rFonts w:ascii="Arial" w:eastAsia="Times New Roman" w:hAnsi="Arial" w:cs="Arial"/>
          <w:b/>
          <w:bCs/>
          <w:kern w:val="32"/>
          <w:sz w:val="26"/>
          <w:szCs w:val="26"/>
          <w:lang w:eastAsia="cs-CZ"/>
        </w:rPr>
        <w:t>Vymezení ochranného pásma</w:t>
      </w:r>
    </w:p>
    <w:p w14:paraId="0226455B" w14:textId="77777777" w:rsidR="00116298" w:rsidRDefault="00116298" w:rsidP="00116298">
      <w:pPr>
        <w:spacing w:before="120" w:after="0" w:line="240" w:lineRule="auto"/>
        <w:ind w:firstLine="709"/>
        <w:jc w:val="both"/>
        <w:rPr>
          <w:rFonts w:ascii="Arial" w:hAnsi="Arial" w:cs="Arial"/>
        </w:rPr>
      </w:pPr>
      <w:r w:rsidRPr="00567179">
        <w:rPr>
          <w:rFonts w:ascii="Arial" w:eastAsia="Times New Roman" w:hAnsi="Arial" w:cs="Arial"/>
          <w:lang w:eastAsia="cs-CZ"/>
        </w:rPr>
        <w:t xml:space="preserve">Ochranným </w:t>
      </w:r>
      <w:r w:rsidRPr="00567179">
        <w:rPr>
          <w:rFonts w:ascii="Arial" w:hAnsi="Arial" w:cs="Arial"/>
        </w:rPr>
        <w:t>pásmem vymezeným v okruhu minimálně 3 km kolem ohniska nákazy, s přihlédnutím k epizootologickým, zeměpisným, biologickým a ekologickým podmínkám, se stanovují t</w:t>
      </w:r>
      <w:r>
        <w:rPr>
          <w:rFonts w:ascii="Arial" w:hAnsi="Arial" w:cs="Arial"/>
        </w:rPr>
        <w:t>o</w:t>
      </w:r>
      <w:r w:rsidRPr="00567179">
        <w:rPr>
          <w:rFonts w:ascii="Arial" w:hAnsi="Arial" w:cs="Arial"/>
        </w:rPr>
        <w:t>to katastrální území v územním obvodu Královéhradeckého kraje:</w:t>
      </w:r>
    </w:p>
    <w:p w14:paraId="113F74E0" w14:textId="77777777" w:rsidR="00116298" w:rsidRDefault="00116298" w:rsidP="00116298">
      <w:pPr>
        <w:spacing w:before="120" w:after="0" w:line="240" w:lineRule="auto"/>
        <w:ind w:firstLine="709"/>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116298" w:rsidRPr="00F73F17" w14:paraId="4B61112B" w14:textId="77777777" w:rsidTr="00B37BB4">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4A737BCC" w14:textId="77777777" w:rsidR="00116298" w:rsidRPr="00F73F17" w:rsidRDefault="00116298" w:rsidP="00B37BB4">
            <w:pPr>
              <w:spacing w:before="120" w:after="120"/>
              <w:jc w:val="center"/>
              <w:rPr>
                <w:rFonts w:ascii="Arial" w:hAnsi="Arial" w:cs="Arial"/>
                <w:b/>
                <w:bCs/>
                <w:szCs w:val="20"/>
              </w:rPr>
            </w:pPr>
            <w:r w:rsidRPr="00F73F17">
              <w:rPr>
                <w:rFonts w:ascii="Arial" w:hAnsi="Arial" w:cs="Arial"/>
                <w:b/>
                <w:bCs/>
                <w:szCs w:val="20"/>
              </w:rPr>
              <w:t>Ochranné pásmo – 3 km</w:t>
            </w:r>
          </w:p>
        </w:tc>
      </w:tr>
      <w:tr w:rsidR="00116298" w:rsidRPr="00F73F17" w14:paraId="3CFB7288" w14:textId="77777777" w:rsidTr="00B37BB4">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65DC8EDD" w14:textId="77777777" w:rsidR="00116298" w:rsidRPr="00F73F17" w:rsidRDefault="00116298" w:rsidP="00B37BB4">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596191DF" w14:textId="77777777" w:rsidR="00116298" w:rsidRPr="00F73F17" w:rsidRDefault="00116298" w:rsidP="00B37BB4">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0F25ECD5" w14:textId="77777777" w:rsidR="00116298" w:rsidRPr="00F73F17" w:rsidRDefault="00116298" w:rsidP="00B37BB4">
            <w:pPr>
              <w:spacing w:before="120" w:after="120"/>
              <w:rPr>
                <w:rFonts w:ascii="Arial" w:hAnsi="Arial" w:cs="Arial"/>
                <w:b/>
                <w:bCs/>
                <w:sz w:val="15"/>
                <w:szCs w:val="15"/>
              </w:rPr>
            </w:pPr>
            <w:r w:rsidRPr="00F73F17">
              <w:rPr>
                <w:rFonts w:ascii="Arial" w:hAnsi="Arial" w:cs="Arial"/>
                <w:b/>
                <w:bCs/>
                <w:sz w:val="15"/>
                <w:szCs w:val="15"/>
              </w:rPr>
              <w:t>NAZEV KU</w:t>
            </w:r>
          </w:p>
        </w:tc>
      </w:tr>
      <w:tr w:rsidR="00116298" w:rsidRPr="00F73F17" w14:paraId="0A817119" w14:textId="77777777" w:rsidTr="00B37BB4">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1565AC5E" w14:textId="77777777" w:rsidR="00116298" w:rsidRDefault="00116298" w:rsidP="00B37BB4">
            <w:pPr>
              <w:spacing w:after="0"/>
              <w:rPr>
                <w:rFonts w:ascii="Arial" w:hAnsi="Arial" w:cs="Arial"/>
                <w:sz w:val="20"/>
                <w:szCs w:val="20"/>
              </w:rPr>
            </w:pPr>
            <w:r>
              <w:rPr>
                <w:rFonts w:ascii="Arial" w:hAnsi="Arial" w:cs="Arial"/>
                <w:sz w:val="20"/>
                <w:szCs w:val="20"/>
              </w:rPr>
              <w:t>Havlovice</w:t>
            </w:r>
          </w:p>
        </w:tc>
        <w:tc>
          <w:tcPr>
            <w:tcW w:w="1080" w:type="dxa"/>
            <w:tcBorders>
              <w:top w:val="nil"/>
              <w:left w:val="nil"/>
              <w:bottom w:val="single" w:sz="4" w:space="0" w:color="auto"/>
              <w:right w:val="single" w:sz="4" w:space="0" w:color="auto"/>
            </w:tcBorders>
            <w:shd w:val="clear" w:color="auto" w:fill="auto"/>
            <w:vAlign w:val="center"/>
          </w:tcPr>
          <w:p w14:paraId="78924745" w14:textId="77777777" w:rsidR="00116298" w:rsidRDefault="00116298" w:rsidP="00B37BB4">
            <w:pPr>
              <w:spacing w:after="0"/>
              <w:rPr>
                <w:rFonts w:ascii="Arial" w:hAnsi="Arial" w:cs="Arial"/>
                <w:sz w:val="20"/>
                <w:szCs w:val="20"/>
              </w:rPr>
            </w:pPr>
            <w:r w:rsidRPr="001F261B">
              <w:rPr>
                <w:rFonts w:ascii="Arial" w:hAnsi="Arial" w:cs="Arial"/>
                <w:sz w:val="20"/>
                <w:szCs w:val="20"/>
              </w:rPr>
              <w:t>637998</w:t>
            </w:r>
          </w:p>
        </w:tc>
        <w:tc>
          <w:tcPr>
            <w:tcW w:w="2881" w:type="dxa"/>
            <w:tcBorders>
              <w:top w:val="nil"/>
              <w:left w:val="nil"/>
              <w:bottom w:val="single" w:sz="4" w:space="0" w:color="auto"/>
              <w:right w:val="single" w:sz="4" w:space="0" w:color="auto"/>
            </w:tcBorders>
            <w:shd w:val="clear" w:color="auto" w:fill="auto"/>
            <w:vAlign w:val="center"/>
          </w:tcPr>
          <w:p w14:paraId="1EC519F4" w14:textId="77777777" w:rsidR="00116298" w:rsidRDefault="00116298" w:rsidP="00B37BB4">
            <w:pPr>
              <w:spacing w:after="0"/>
              <w:rPr>
                <w:rFonts w:ascii="Arial" w:hAnsi="Arial" w:cs="Arial"/>
                <w:sz w:val="20"/>
                <w:szCs w:val="20"/>
              </w:rPr>
            </w:pPr>
            <w:r>
              <w:rPr>
                <w:rFonts w:ascii="Arial" w:hAnsi="Arial" w:cs="Arial"/>
                <w:sz w:val="20"/>
                <w:szCs w:val="20"/>
              </w:rPr>
              <w:t>Havlovice</w:t>
            </w:r>
          </w:p>
        </w:tc>
      </w:tr>
      <w:tr w:rsidR="00116298" w:rsidRPr="00F73F17" w14:paraId="0A965846" w14:textId="77777777" w:rsidTr="00B37BB4">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22DC7C30" w14:textId="77777777" w:rsidR="00116298" w:rsidRDefault="00116298" w:rsidP="00B37BB4">
            <w:pPr>
              <w:spacing w:after="0"/>
              <w:rPr>
                <w:rFonts w:ascii="Arial" w:hAnsi="Arial" w:cs="Arial"/>
                <w:sz w:val="20"/>
                <w:szCs w:val="20"/>
              </w:rPr>
            </w:pPr>
            <w:r>
              <w:rPr>
                <w:rFonts w:ascii="Arial" w:hAnsi="Arial" w:cs="Arial"/>
                <w:sz w:val="20"/>
                <w:szCs w:val="20"/>
              </w:rPr>
              <w:t>Rtyně v Podkrkonoší</w:t>
            </w:r>
          </w:p>
        </w:tc>
        <w:tc>
          <w:tcPr>
            <w:tcW w:w="1080" w:type="dxa"/>
            <w:tcBorders>
              <w:top w:val="nil"/>
              <w:left w:val="nil"/>
              <w:bottom w:val="single" w:sz="4" w:space="0" w:color="auto"/>
              <w:right w:val="single" w:sz="4" w:space="0" w:color="auto"/>
            </w:tcBorders>
            <w:shd w:val="clear" w:color="auto" w:fill="auto"/>
            <w:vAlign w:val="center"/>
          </w:tcPr>
          <w:p w14:paraId="7F950870" w14:textId="77777777" w:rsidR="00116298" w:rsidRDefault="00116298" w:rsidP="00B37BB4">
            <w:pPr>
              <w:spacing w:after="0"/>
              <w:rPr>
                <w:rFonts w:ascii="Arial" w:hAnsi="Arial" w:cs="Arial"/>
                <w:sz w:val="20"/>
                <w:szCs w:val="20"/>
              </w:rPr>
            </w:pPr>
            <w:r w:rsidRPr="001F261B">
              <w:rPr>
                <w:rFonts w:ascii="Arial" w:hAnsi="Arial" w:cs="Arial"/>
                <w:sz w:val="20"/>
                <w:szCs w:val="20"/>
              </w:rPr>
              <w:t>743143</w:t>
            </w:r>
          </w:p>
        </w:tc>
        <w:tc>
          <w:tcPr>
            <w:tcW w:w="2881" w:type="dxa"/>
            <w:tcBorders>
              <w:top w:val="nil"/>
              <w:left w:val="nil"/>
              <w:bottom w:val="single" w:sz="4" w:space="0" w:color="auto"/>
              <w:right w:val="single" w:sz="4" w:space="0" w:color="auto"/>
            </w:tcBorders>
            <w:shd w:val="clear" w:color="auto" w:fill="auto"/>
            <w:vAlign w:val="center"/>
          </w:tcPr>
          <w:p w14:paraId="1371AA13" w14:textId="77777777" w:rsidR="00116298" w:rsidRDefault="00116298" w:rsidP="00B37BB4">
            <w:pPr>
              <w:spacing w:after="0"/>
              <w:rPr>
                <w:rFonts w:ascii="Arial" w:hAnsi="Arial" w:cs="Arial"/>
                <w:sz w:val="20"/>
                <w:szCs w:val="20"/>
              </w:rPr>
            </w:pPr>
            <w:r>
              <w:rPr>
                <w:rFonts w:ascii="Arial" w:hAnsi="Arial" w:cs="Arial"/>
                <w:sz w:val="20"/>
                <w:szCs w:val="20"/>
              </w:rPr>
              <w:t>Rtyně v Podkrkonoší</w:t>
            </w:r>
          </w:p>
        </w:tc>
      </w:tr>
      <w:tr w:rsidR="00116298" w:rsidRPr="00F73F17" w14:paraId="3E225F99" w14:textId="77777777" w:rsidTr="00B37BB4">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44C51FD7" w14:textId="77777777" w:rsidR="00116298" w:rsidRDefault="00116298" w:rsidP="00B37BB4">
            <w:pPr>
              <w:spacing w:after="0"/>
              <w:rPr>
                <w:rFonts w:ascii="Arial" w:hAnsi="Arial" w:cs="Arial"/>
                <w:sz w:val="20"/>
                <w:szCs w:val="20"/>
              </w:rPr>
            </w:pPr>
            <w:r>
              <w:rPr>
                <w:rFonts w:ascii="Arial" w:hAnsi="Arial" w:cs="Arial"/>
                <w:sz w:val="20"/>
                <w:szCs w:val="20"/>
              </w:rPr>
              <w:t>Batňovice</w:t>
            </w:r>
          </w:p>
        </w:tc>
        <w:tc>
          <w:tcPr>
            <w:tcW w:w="1080" w:type="dxa"/>
            <w:tcBorders>
              <w:top w:val="nil"/>
              <w:left w:val="nil"/>
              <w:bottom w:val="single" w:sz="4" w:space="0" w:color="auto"/>
              <w:right w:val="single" w:sz="4" w:space="0" w:color="auto"/>
            </w:tcBorders>
            <w:shd w:val="clear" w:color="auto" w:fill="auto"/>
            <w:vAlign w:val="center"/>
          </w:tcPr>
          <w:p w14:paraId="59634D9A" w14:textId="77777777" w:rsidR="00116298" w:rsidRDefault="00116298" w:rsidP="00B37BB4">
            <w:pPr>
              <w:spacing w:after="0"/>
              <w:rPr>
                <w:rFonts w:ascii="Arial" w:hAnsi="Arial" w:cs="Arial"/>
                <w:sz w:val="20"/>
                <w:szCs w:val="20"/>
              </w:rPr>
            </w:pPr>
            <w:r w:rsidRPr="001F261B">
              <w:rPr>
                <w:rFonts w:ascii="Arial" w:hAnsi="Arial" w:cs="Arial"/>
                <w:sz w:val="20"/>
                <w:szCs w:val="20"/>
              </w:rPr>
              <w:t>601152</w:t>
            </w:r>
          </w:p>
        </w:tc>
        <w:tc>
          <w:tcPr>
            <w:tcW w:w="2881" w:type="dxa"/>
            <w:tcBorders>
              <w:top w:val="nil"/>
              <w:left w:val="nil"/>
              <w:bottom w:val="single" w:sz="4" w:space="0" w:color="auto"/>
              <w:right w:val="single" w:sz="4" w:space="0" w:color="auto"/>
            </w:tcBorders>
            <w:shd w:val="clear" w:color="auto" w:fill="auto"/>
            <w:vAlign w:val="center"/>
          </w:tcPr>
          <w:p w14:paraId="51A4E642" w14:textId="77777777" w:rsidR="00116298" w:rsidRDefault="00116298" w:rsidP="00B37BB4">
            <w:pPr>
              <w:spacing w:after="0"/>
              <w:rPr>
                <w:rFonts w:ascii="Arial" w:hAnsi="Arial" w:cs="Arial"/>
                <w:sz w:val="20"/>
                <w:szCs w:val="20"/>
              </w:rPr>
            </w:pPr>
            <w:r>
              <w:rPr>
                <w:rFonts w:ascii="Arial" w:hAnsi="Arial" w:cs="Arial"/>
                <w:sz w:val="20"/>
                <w:szCs w:val="20"/>
              </w:rPr>
              <w:t>Batňovice</w:t>
            </w:r>
          </w:p>
        </w:tc>
      </w:tr>
      <w:tr w:rsidR="00116298" w:rsidRPr="00F73F17" w14:paraId="775364BD" w14:textId="77777777" w:rsidTr="00B37BB4">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47BA4075" w14:textId="77777777" w:rsidR="00116298" w:rsidRPr="00F73F17" w:rsidRDefault="00116298" w:rsidP="00B37BB4">
            <w:pPr>
              <w:spacing w:after="0"/>
              <w:rPr>
                <w:rFonts w:ascii="Arial" w:hAnsi="Arial" w:cs="Arial"/>
                <w:sz w:val="20"/>
                <w:szCs w:val="20"/>
              </w:rPr>
            </w:pPr>
            <w:r w:rsidRPr="001F261B">
              <w:rPr>
                <w:rFonts w:ascii="Arial" w:hAnsi="Arial" w:cs="Arial"/>
                <w:sz w:val="20"/>
                <w:szCs w:val="20"/>
              </w:rPr>
              <w:t>Slatina nad Úpou</w:t>
            </w:r>
          </w:p>
        </w:tc>
        <w:tc>
          <w:tcPr>
            <w:tcW w:w="1080" w:type="dxa"/>
            <w:tcBorders>
              <w:top w:val="nil"/>
              <w:left w:val="nil"/>
              <w:bottom w:val="single" w:sz="4" w:space="0" w:color="auto"/>
              <w:right w:val="single" w:sz="4" w:space="0" w:color="auto"/>
            </w:tcBorders>
            <w:shd w:val="clear" w:color="auto" w:fill="auto"/>
            <w:vAlign w:val="center"/>
          </w:tcPr>
          <w:p w14:paraId="4F47941B" w14:textId="77777777" w:rsidR="00116298" w:rsidRPr="00F73F17" w:rsidRDefault="00116298" w:rsidP="00B37BB4">
            <w:pPr>
              <w:spacing w:after="0"/>
              <w:rPr>
                <w:rFonts w:ascii="Arial" w:hAnsi="Arial" w:cs="Arial"/>
                <w:sz w:val="20"/>
                <w:szCs w:val="20"/>
              </w:rPr>
            </w:pPr>
            <w:r w:rsidRPr="001F261B">
              <w:rPr>
                <w:rFonts w:ascii="Arial" w:hAnsi="Arial" w:cs="Arial"/>
                <w:sz w:val="20"/>
                <w:szCs w:val="20"/>
              </w:rPr>
              <w:t>749761</w:t>
            </w:r>
          </w:p>
        </w:tc>
        <w:tc>
          <w:tcPr>
            <w:tcW w:w="2881" w:type="dxa"/>
            <w:tcBorders>
              <w:top w:val="nil"/>
              <w:left w:val="nil"/>
              <w:bottom w:val="single" w:sz="4" w:space="0" w:color="auto"/>
              <w:right w:val="single" w:sz="4" w:space="0" w:color="auto"/>
            </w:tcBorders>
            <w:shd w:val="clear" w:color="auto" w:fill="auto"/>
            <w:vAlign w:val="center"/>
          </w:tcPr>
          <w:p w14:paraId="0809B437" w14:textId="77777777" w:rsidR="00116298" w:rsidRPr="00F73F17" w:rsidRDefault="00116298" w:rsidP="00B37BB4">
            <w:pPr>
              <w:spacing w:after="0"/>
              <w:rPr>
                <w:rFonts w:ascii="Arial" w:hAnsi="Arial" w:cs="Arial"/>
                <w:sz w:val="20"/>
                <w:szCs w:val="20"/>
              </w:rPr>
            </w:pPr>
            <w:r w:rsidRPr="001F261B">
              <w:rPr>
                <w:rFonts w:ascii="Arial" w:hAnsi="Arial" w:cs="Arial"/>
                <w:sz w:val="20"/>
                <w:szCs w:val="20"/>
              </w:rPr>
              <w:t>Slatina nad Úpou</w:t>
            </w:r>
          </w:p>
        </w:tc>
      </w:tr>
      <w:tr w:rsidR="00116298" w:rsidRPr="00F73F17" w14:paraId="1897996D"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554CA0CB" w14:textId="77777777" w:rsidR="00116298" w:rsidRDefault="00116298" w:rsidP="00B37BB4">
            <w:pPr>
              <w:spacing w:after="0"/>
              <w:rPr>
                <w:rFonts w:ascii="Arial" w:hAnsi="Arial" w:cs="Arial"/>
                <w:sz w:val="20"/>
                <w:szCs w:val="20"/>
              </w:rPr>
            </w:pPr>
            <w:r w:rsidRPr="001F261B">
              <w:rPr>
                <w:rFonts w:ascii="Arial" w:hAnsi="Arial" w:cs="Arial"/>
                <w:sz w:val="20"/>
                <w:szCs w:val="20"/>
              </w:rPr>
              <w:t>Červený Kostelec</w:t>
            </w:r>
          </w:p>
        </w:tc>
        <w:tc>
          <w:tcPr>
            <w:tcW w:w="1080" w:type="dxa"/>
            <w:tcBorders>
              <w:top w:val="single" w:sz="4" w:space="0" w:color="auto"/>
              <w:left w:val="nil"/>
              <w:bottom w:val="single" w:sz="4" w:space="0" w:color="auto"/>
              <w:right w:val="single" w:sz="4" w:space="0" w:color="auto"/>
            </w:tcBorders>
            <w:shd w:val="clear" w:color="auto" w:fill="auto"/>
            <w:vAlign w:val="center"/>
          </w:tcPr>
          <w:p w14:paraId="77C16894" w14:textId="77777777" w:rsidR="00116298" w:rsidRDefault="00116298" w:rsidP="00B37BB4">
            <w:pPr>
              <w:spacing w:after="0"/>
              <w:rPr>
                <w:rFonts w:ascii="Arial" w:hAnsi="Arial" w:cs="Arial"/>
                <w:sz w:val="20"/>
                <w:szCs w:val="20"/>
              </w:rPr>
            </w:pPr>
            <w:r w:rsidRPr="000C0BD0">
              <w:rPr>
                <w:rFonts w:ascii="Arial" w:hAnsi="Arial" w:cs="Arial"/>
                <w:sz w:val="20"/>
                <w:szCs w:val="20"/>
              </w:rPr>
              <w:t>621145</w:t>
            </w:r>
          </w:p>
        </w:tc>
        <w:tc>
          <w:tcPr>
            <w:tcW w:w="2881" w:type="dxa"/>
            <w:tcBorders>
              <w:top w:val="single" w:sz="4" w:space="0" w:color="auto"/>
              <w:left w:val="nil"/>
              <w:bottom w:val="single" w:sz="4" w:space="0" w:color="auto"/>
              <w:right w:val="single" w:sz="4" w:space="0" w:color="auto"/>
            </w:tcBorders>
            <w:shd w:val="clear" w:color="auto" w:fill="auto"/>
            <w:vAlign w:val="center"/>
          </w:tcPr>
          <w:p w14:paraId="51D5F7FE" w14:textId="77777777" w:rsidR="00116298" w:rsidRDefault="00116298" w:rsidP="00B37BB4">
            <w:pPr>
              <w:spacing w:after="0"/>
              <w:rPr>
                <w:rFonts w:ascii="Arial" w:hAnsi="Arial" w:cs="Arial"/>
                <w:sz w:val="20"/>
                <w:szCs w:val="20"/>
              </w:rPr>
            </w:pPr>
            <w:r>
              <w:rPr>
                <w:rFonts w:ascii="Arial" w:hAnsi="Arial" w:cs="Arial"/>
                <w:sz w:val="20"/>
                <w:szCs w:val="20"/>
              </w:rPr>
              <w:t>Stolín</w:t>
            </w:r>
          </w:p>
        </w:tc>
      </w:tr>
      <w:tr w:rsidR="00116298" w:rsidRPr="00F73F17" w14:paraId="17AD88D0"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0AE5AF63"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88612B4" w14:textId="77777777" w:rsidR="00116298" w:rsidRDefault="00116298" w:rsidP="00B37BB4">
            <w:pPr>
              <w:spacing w:after="0"/>
              <w:rPr>
                <w:rFonts w:ascii="Arial" w:hAnsi="Arial" w:cs="Arial"/>
                <w:sz w:val="20"/>
                <w:szCs w:val="20"/>
              </w:rPr>
            </w:pPr>
            <w:r w:rsidRPr="000C0BD0">
              <w:rPr>
                <w:rFonts w:ascii="Arial" w:hAnsi="Arial" w:cs="Arial"/>
                <w:sz w:val="20"/>
                <w:szCs w:val="20"/>
              </w:rPr>
              <w:t>621129</w:t>
            </w:r>
          </w:p>
        </w:tc>
        <w:tc>
          <w:tcPr>
            <w:tcW w:w="2881" w:type="dxa"/>
            <w:tcBorders>
              <w:top w:val="single" w:sz="4" w:space="0" w:color="auto"/>
              <w:left w:val="nil"/>
              <w:bottom w:val="single" w:sz="4" w:space="0" w:color="auto"/>
              <w:right w:val="single" w:sz="4" w:space="0" w:color="auto"/>
            </w:tcBorders>
            <w:shd w:val="clear" w:color="auto" w:fill="auto"/>
            <w:vAlign w:val="center"/>
          </w:tcPr>
          <w:p w14:paraId="3A883D89" w14:textId="77777777" w:rsidR="00116298" w:rsidRDefault="00116298" w:rsidP="00B37BB4">
            <w:pPr>
              <w:spacing w:after="0"/>
              <w:rPr>
                <w:rFonts w:ascii="Arial" w:hAnsi="Arial" w:cs="Arial"/>
                <w:sz w:val="20"/>
                <w:szCs w:val="20"/>
              </w:rPr>
            </w:pPr>
            <w:r w:rsidRPr="000C0BD0">
              <w:rPr>
                <w:rFonts w:ascii="Arial" w:hAnsi="Arial" w:cs="Arial"/>
                <w:sz w:val="20"/>
                <w:szCs w:val="20"/>
              </w:rPr>
              <w:t>Lhota za Červeným Kostelcem</w:t>
            </w:r>
          </w:p>
        </w:tc>
      </w:tr>
      <w:tr w:rsidR="00116298" w:rsidRPr="00F73F17" w14:paraId="6A35EB12"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7665772"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C359FFC" w14:textId="77777777" w:rsidR="00116298" w:rsidRPr="000C0BD0" w:rsidRDefault="00116298" w:rsidP="00B37BB4">
            <w:pPr>
              <w:spacing w:after="0"/>
              <w:rPr>
                <w:rFonts w:ascii="Arial" w:hAnsi="Arial" w:cs="Arial"/>
                <w:sz w:val="20"/>
                <w:szCs w:val="20"/>
              </w:rPr>
            </w:pPr>
            <w:r w:rsidRPr="00E57A6E">
              <w:rPr>
                <w:rFonts w:ascii="Arial" w:hAnsi="Arial" w:cs="Arial"/>
                <w:sz w:val="20"/>
                <w:szCs w:val="20"/>
              </w:rPr>
              <w:t>621099</w:t>
            </w:r>
          </w:p>
        </w:tc>
        <w:tc>
          <w:tcPr>
            <w:tcW w:w="2881" w:type="dxa"/>
            <w:tcBorders>
              <w:top w:val="single" w:sz="4" w:space="0" w:color="auto"/>
              <w:left w:val="nil"/>
              <w:bottom w:val="single" w:sz="4" w:space="0" w:color="auto"/>
              <w:right w:val="single" w:sz="4" w:space="0" w:color="auto"/>
            </w:tcBorders>
            <w:shd w:val="clear" w:color="auto" w:fill="auto"/>
            <w:vAlign w:val="center"/>
          </w:tcPr>
          <w:p w14:paraId="20474BDC" w14:textId="77777777" w:rsidR="00116298" w:rsidRPr="000C0BD0" w:rsidRDefault="00116298" w:rsidP="00B37BB4">
            <w:pPr>
              <w:spacing w:after="0"/>
              <w:rPr>
                <w:rFonts w:ascii="Arial" w:hAnsi="Arial" w:cs="Arial"/>
                <w:sz w:val="20"/>
                <w:szCs w:val="20"/>
              </w:rPr>
            </w:pPr>
            <w:r w:rsidRPr="00E57A6E">
              <w:rPr>
                <w:rFonts w:ascii="Arial" w:hAnsi="Arial" w:cs="Arial"/>
                <w:sz w:val="20"/>
                <w:szCs w:val="20"/>
              </w:rPr>
              <w:t>Bohdašín nad Olešnicí</w:t>
            </w:r>
          </w:p>
        </w:tc>
      </w:tr>
      <w:tr w:rsidR="00116298" w:rsidRPr="00F73F17" w14:paraId="530F484B"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3187FB90"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8CA9DFA" w14:textId="77777777" w:rsidR="00116298" w:rsidRPr="000C0BD0" w:rsidRDefault="00116298" w:rsidP="00B37BB4">
            <w:pPr>
              <w:spacing w:after="0"/>
              <w:rPr>
                <w:rFonts w:ascii="Arial" w:hAnsi="Arial" w:cs="Arial"/>
                <w:sz w:val="20"/>
                <w:szCs w:val="20"/>
              </w:rPr>
            </w:pPr>
            <w:r w:rsidRPr="00E57A6E">
              <w:rPr>
                <w:rFonts w:ascii="Arial" w:hAnsi="Arial" w:cs="Arial"/>
                <w:sz w:val="20"/>
                <w:szCs w:val="20"/>
              </w:rPr>
              <w:t>621102</w:t>
            </w:r>
          </w:p>
        </w:tc>
        <w:tc>
          <w:tcPr>
            <w:tcW w:w="2881" w:type="dxa"/>
            <w:tcBorders>
              <w:top w:val="single" w:sz="4" w:space="0" w:color="auto"/>
              <w:left w:val="nil"/>
              <w:bottom w:val="single" w:sz="4" w:space="0" w:color="auto"/>
              <w:right w:val="single" w:sz="4" w:space="0" w:color="auto"/>
            </w:tcBorders>
            <w:shd w:val="clear" w:color="auto" w:fill="auto"/>
            <w:vAlign w:val="center"/>
          </w:tcPr>
          <w:p w14:paraId="201B516B" w14:textId="77777777" w:rsidR="00116298" w:rsidRPr="000C0BD0" w:rsidRDefault="00116298" w:rsidP="00B37BB4">
            <w:pPr>
              <w:spacing w:after="0"/>
              <w:rPr>
                <w:rFonts w:ascii="Arial" w:hAnsi="Arial" w:cs="Arial"/>
                <w:sz w:val="20"/>
                <w:szCs w:val="20"/>
              </w:rPr>
            </w:pPr>
            <w:r w:rsidRPr="00E57A6E">
              <w:rPr>
                <w:rFonts w:ascii="Arial" w:hAnsi="Arial" w:cs="Arial"/>
                <w:sz w:val="20"/>
                <w:szCs w:val="20"/>
              </w:rPr>
              <w:t>Červený Kostelec</w:t>
            </w:r>
          </w:p>
        </w:tc>
      </w:tr>
      <w:tr w:rsidR="00116298" w:rsidRPr="00F73F17" w14:paraId="6A7352C0"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0C553799"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C428D99" w14:textId="77777777" w:rsidR="00116298" w:rsidRPr="000C0BD0" w:rsidRDefault="00116298" w:rsidP="00B37BB4">
            <w:pPr>
              <w:spacing w:after="0"/>
              <w:rPr>
                <w:rFonts w:ascii="Arial" w:hAnsi="Arial" w:cs="Arial"/>
                <w:sz w:val="20"/>
                <w:szCs w:val="20"/>
              </w:rPr>
            </w:pPr>
            <w:r w:rsidRPr="00E57A6E">
              <w:rPr>
                <w:rFonts w:ascii="Arial" w:hAnsi="Arial" w:cs="Arial"/>
                <w:sz w:val="20"/>
                <w:szCs w:val="20"/>
              </w:rPr>
              <w:t>621111</w:t>
            </w:r>
          </w:p>
        </w:tc>
        <w:tc>
          <w:tcPr>
            <w:tcW w:w="2881" w:type="dxa"/>
            <w:tcBorders>
              <w:top w:val="single" w:sz="4" w:space="0" w:color="auto"/>
              <w:left w:val="nil"/>
              <w:bottom w:val="single" w:sz="4" w:space="0" w:color="auto"/>
              <w:right w:val="single" w:sz="4" w:space="0" w:color="auto"/>
            </w:tcBorders>
            <w:shd w:val="clear" w:color="auto" w:fill="auto"/>
            <w:vAlign w:val="center"/>
          </w:tcPr>
          <w:p w14:paraId="603EF614" w14:textId="77777777" w:rsidR="00116298" w:rsidRPr="000C0BD0" w:rsidRDefault="00116298" w:rsidP="00B37BB4">
            <w:pPr>
              <w:spacing w:after="0"/>
              <w:rPr>
                <w:rFonts w:ascii="Arial" w:hAnsi="Arial" w:cs="Arial"/>
                <w:sz w:val="20"/>
                <w:szCs w:val="20"/>
              </w:rPr>
            </w:pPr>
            <w:r w:rsidRPr="00E57A6E">
              <w:rPr>
                <w:rFonts w:ascii="Arial" w:hAnsi="Arial" w:cs="Arial"/>
                <w:sz w:val="20"/>
                <w:szCs w:val="20"/>
              </w:rPr>
              <w:t>Horní Kostelec</w:t>
            </w:r>
          </w:p>
        </w:tc>
      </w:tr>
      <w:tr w:rsidR="00116298" w:rsidRPr="00F73F17" w14:paraId="6A4697E6"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53A88C2" w14:textId="77777777" w:rsidR="00116298" w:rsidRDefault="00116298" w:rsidP="00B37BB4">
            <w:pPr>
              <w:spacing w:after="0"/>
              <w:rPr>
                <w:rFonts w:ascii="Arial" w:hAnsi="Arial" w:cs="Arial"/>
                <w:sz w:val="20"/>
                <w:szCs w:val="20"/>
              </w:rPr>
            </w:pPr>
            <w:r w:rsidRPr="000C0BD0">
              <w:rPr>
                <w:rFonts w:ascii="Arial" w:hAnsi="Arial" w:cs="Arial"/>
                <w:sz w:val="20"/>
                <w:szCs w:val="20"/>
              </w:rPr>
              <w:t>Litoboř</w:t>
            </w:r>
          </w:p>
        </w:tc>
        <w:tc>
          <w:tcPr>
            <w:tcW w:w="1080" w:type="dxa"/>
            <w:tcBorders>
              <w:top w:val="single" w:sz="4" w:space="0" w:color="auto"/>
              <w:left w:val="nil"/>
              <w:bottom w:val="single" w:sz="4" w:space="0" w:color="auto"/>
              <w:right w:val="single" w:sz="4" w:space="0" w:color="auto"/>
            </w:tcBorders>
            <w:shd w:val="clear" w:color="auto" w:fill="auto"/>
            <w:vAlign w:val="center"/>
          </w:tcPr>
          <w:p w14:paraId="119D61BB" w14:textId="77777777" w:rsidR="00116298" w:rsidRDefault="00116298" w:rsidP="00B37BB4">
            <w:pPr>
              <w:spacing w:after="0"/>
              <w:rPr>
                <w:rFonts w:ascii="Arial" w:hAnsi="Arial" w:cs="Arial"/>
                <w:sz w:val="20"/>
                <w:szCs w:val="20"/>
              </w:rPr>
            </w:pPr>
            <w:r w:rsidRPr="000C0BD0">
              <w:rPr>
                <w:rFonts w:ascii="Arial" w:hAnsi="Arial" w:cs="Arial"/>
                <w:sz w:val="20"/>
                <w:szCs w:val="20"/>
              </w:rPr>
              <w:t>645303</w:t>
            </w:r>
          </w:p>
        </w:tc>
        <w:tc>
          <w:tcPr>
            <w:tcW w:w="2881" w:type="dxa"/>
            <w:tcBorders>
              <w:top w:val="single" w:sz="4" w:space="0" w:color="auto"/>
              <w:left w:val="nil"/>
              <w:bottom w:val="single" w:sz="4" w:space="0" w:color="auto"/>
              <w:right w:val="single" w:sz="4" w:space="0" w:color="auto"/>
            </w:tcBorders>
            <w:shd w:val="clear" w:color="auto" w:fill="auto"/>
            <w:vAlign w:val="center"/>
          </w:tcPr>
          <w:p w14:paraId="5DBB01F2" w14:textId="77777777" w:rsidR="00116298" w:rsidRDefault="00116298" w:rsidP="00B37BB4">
            <w:pPr>
              <w:spacing w:after="0"/>
              <w:rPr>
                <w:rFonts w:ascii="Arial" w:hAnsi="Arial" w:cs="Arial"/>
                <w:sz w:val="20"/>
                <w:szCs w:val="20"/>
              </w:rPr>
            </w:pPr>
            <w:r w:rsidRPr="000C0BD0">
              <w:rPr>
                <w:rFonts w:ascii="Arial" w:hAnsi="Arial" w:cs="Arial"/>
                <w:sz w:val="20"/>
                <w:szCs w:val="20"/>
              </w:rPr>
              <w:t>Litoboř</w:t>
            </w:r>
          </w:p>
        </w:tc>
      </w:tr>
      <w:tr w:rsidR="00116298" w:rsidRPr="00F73F17" w14:paraId="22496FCE"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313E3D7B" w14:textId="77777777" w:rsidR="00116298" w:rsidRDefault="00116298" w:rsidP="00B37BB4">
            <w:pPr>
              <w:spacing w:after="0"/>
              <w:rPr>
                <w:rFonts w:ascii="Arial" w:hAnsi="Arial" w:cs="Arial"/>
                <w:sz w:val="20"/>
                <w:szCs w:val="20"/>
              </w:rPr>
            </w:pPr>
            <w:r w:rsidRPr="000C0BD0">
              <w:rPr>
                <w:rFonts w:ascii="Arial" w:hAnsi="Arial" w:cs="Arial"/>
                <w:sz w:val="20"/>
                <w:szCs w:val="20"/>
              </w:rPr>
              <w:lastRenderedPageBreak/>
              <w:t>Úpice</w:t>
            </w:r>
          </w:p>
        </w:tc>
        <w:tc>
          <w:tcPr>
            <w:tcW w:w="1080" w:type="dxa"/>
            <w:tcBorders>
              <w:top w:val="single" w:sz="4" w:space="0" w:color="auto"/>
              <w:left w:val="nil"/>
              <w:bottom w:val="single" w:sz="4" w:space="0" w:color="auto"/>
              <w:right w:val="single" w:sz="4" w:space="0" w:color="auto"/>
            </w:tcBorders>
            <w:shd w:val="clear" w:color="auto" w:fill="auto"/>
            <w:vAlign w:val="center"/>
          </w:tcPr>
          <w:p w14:paraId="3BC952E1" w14:textId="77777777" w:rsidR="00116298" w:rsidRDefault="00116298" w:rsidP="00B37BB4">
            <w:pPr>
              <w:spacing w:after="0"/>
              <w:rPr>
                <w:rFonts w:ascii="Arial" w:hAnsi="Arial" w:cs="Arial"/>
                <w:sz w:val="20"/>
                <w:szCs w:val="20"/>
              </w:rPr>
            </w:pPr>
            <w:r w:rsidRPr="000C0BD0">
              <w:rPr>
                <w:rFonts w:ascii="Arial" w:hAnsi="Arial" w:cs="Arial"/>
                <w:sz w:val="20"/>
                <w:szCs w:val="20"/>
              </w:rPr>
              <w:t>774651</w:t>
            </w:r>
          </w:p>
        </w:tc>
        <w:tc>
          <w:tcPr>
            <w:tcW w:w="2881" w:type="dxa"/>
            <w:tcBorders>
              <w:top w:val="single" w:sz="4" w:space="0" w:color="auto"/>
              <w:left w:val="nil"/>
              <w:bottom w:val="single" w:sz="4" w:space="0" w:color="auto"/>
              <w:right w:val="single" w:sz="4" w:space="0" w:color="auto"/>
            </w:tcBorders>
            <w:shd w:val="clear" w:color="auto" w:fill="auto"/>
            <w:vAlign w:val="center"/>
          </w:tcPr>
          <w:p w14:paraId="357D483F" w14:textId="77777777" w:rsidR="00116298" w:rsidRDefault="00116298" w:rsidP="00B37BB4">
            <w:pPr>
              <w:spacing w:after="0"/>
              <w:rPr>
                <w:rFonts w:ascii="Arial" w:hAnsi="Arial" w:cs="Arial"/>
                <w:sz w:val="20"/>
                <w:szCs w:val="20"/>
              </w:rPr>
            </w:pPr>
            <w:r w:rsidRPr="000C0BD0">
              <w:rPr>
                <w:rFonts w:ascii="Arial" w:hAnsi="Arial" w:cs="Arial"/>
                <w:sz w:val="20"/>
                <w:szCs w:val="20"/>
              </w:rPr>
              <w:t>Úpice</w:t>
            </w:r>
          </w:p>
        </w:tc>
      </w:tr>
      <w:tr w:rsidR="00116298" w:rsidRPr="00F73F17" w14:paraId="4D38BEE6"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6530048"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93ED12D" w14:textId="77777777" w:rsidR="00116298" w:rsidRDefault="00116298" w:rsidP="00B37BB4">
            <w:pPr>
              <w:spacing w:after="0"/>
              <w:rPr>
                <w:rFonts w:ascii="Arial" w:hAnsi="Arial" w:cs="Arial"/>
                <w:sz w:val="20"/>
                <w:szCs w:val="20"/>
              </w:rPr>
            </w:pPr>
            <w:r w:rsidRPr="000C0BD0">
              <w:rPr>
                <w:rFonts w:ascii="Arial" w:hAnsi="Arial" w:cs="Arial"/>
                <w:sz w:val="20"/>
                <w:szCs w:val="20"/>
              </w:rPr>
              <w:t>737453</w:t>
            </w:r>
          </w:p>
        </w:tc>
        <w:tc>
          <w:tcPr>
            <w:tcW w:w="2881" w:type="dxa"/>
            <w:tcBorders>
              <w:top w:val="single" w:sz="4" w:space="0" w:color="auto"/>
              <w:left w:val="nil"/>
              <w:bottom w:val="single" w:sz="4" w:space="0" w:color="auto"/>
              <w:right w:val="single" w:sz="4" w:space="0" w:color="auto"/>
            </w:tcBorders>
            <w:shd w:val="clear" w:color="auto" w:fill="auto"/>
            <w:vAlign w:val="center"/>
          </w:tcPr>
          <w:p w14:paraId="29EB917A" w14:textId="77777777" w:rsidR="00116298" w:rsidRDefault="00116298" w:rsidP="00B37BB4">
            <w:pPr>
              <w:spacing w:after="0"/>
              <w:rPr>
                <w:rFonts w:ascii="Arial" w:hAnsi="Arial" w:cs="Arial"/>
                <w:sz w:val="20"/>
                <w:szCs w:val="20"/>
              </w:rPr>
            </w:pPr>
            <w:proofErr w:type="spellStart"/>
            <w:r w:rsidRPr="000C0BD0">
              <w:rPr>
                <w:rFonts w:ascii="Arial" w:hAnsi="Arial" w:cs="Arial"/>
                <w:sz w:val="20"/>
                <w:szCs w:val="20"/>
              </w:rPr>
              <w:t>Radeč</w:t>
            </w:r>
            <w:proofErr w:type="spellEnd"/>
          </w:p>
        </w:tc>
      </w:tr>
      <w:tr w:rsidR="00116298" w:rsidRPr="00F73F17" w14:paraId="3A585F19"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150065A2" w14:textId="77777777" w:rsidR="00116298" w:rsidRDefault="00116298" w:rsidP="00B37BB4">
            <w:pPr>
              <w:spacing w:after="0"/>
              <w:rPr>
                <w:rFonts w:ascii="Arial" w:hAnsi="Arial" w:cs="Arial"/>
                <w:sz w:val="20"/>
                <w:szCs w:val="20"/>
              </w:rPr>
            </w:pPr>
            <w:r w:rsidRPr="000C0BD0">
              <w:rPr>
                <w:rFonts w:ascii="Arial" w:hAnsi="Arial" w:cs="Arial"/>
                <w:sz w:val="20"/>
                <w:szCs w:val="20"/>
              </w:rPr>
              <w:t>Libňatov</w:t>
            </w:r>
          </w:p>
        </w:tc>
        <w:tc>
          <w:tcPr>
            <w:tcW w:w="1080" w:type="dxa"/>
            <w:tcBorders>
              <w:top w:val="single" w:sz="4" w:space="0" w:color="auto"/>
              <w:left w:val="nil"/>
              <w:bottom w:val="single" w:sz="4" w:space="0" w:color="auto"/>
              <w:right w:val="single" w:sz="4" w:space="0" w:color="auto"/>
            </w:tcBorders>
            <w:shd w:val="clear" w:color="auto" w:fill="auto"/>
            <w:vAlign w:val="center"/>
          </w:tcPr>
          <w:p w14:paraId="4B47B6CA" w14:textId="77777777" w:rsidR="00116298" w:rsidRDefault="00116298" w:rsidP="00B37BB4">
            <w:pPr>
              <w:spacing w:after="0"/>
              <w:rPr>
                <w:rFonts w:ascii="Arial" w:hAnsi="Arial" w:cs="Arial"/>
                <w:sz w:val="20"/>
                <w:szCs w:val="20"/>
              </w:rPr>
            </w:pPr>
            <w:r w:rsidRPr="000C0BD0">
              <w:rPr>
                <w:rFonts w:ascii="Arial" w:hAnsi="Arial" w:cs="Arial"/>
                <w:sz w:val="20"/>
                <w:szCs w:val="20"/>
              </w:rPr>
              <w:t>683001</w:t>
            </w:r>
          </w:p>
        </w:tc>
        <w:tc>
          <w:tcPr>
            <w:tcW w:w="2881" w:type="dxa"/>
            <w:tcBorders>
              <w:top w:val="single" w:sz="4" w:space="0" w:color="auto"/>
              <w:left w:val="nil"/>
              <w:bottom w:val="single" w:sz="4" w:space="0" w:color="auto"/>
              <w:right w:val="single" w:sz="4" w:space="0" w:color="auto"/>
            </w:tcBorders>
            <w:shd w:val="clear" w:color="auto" w:fill="auto"/>
            <w:vAlign w:val="center"/>
          </w:tcPr>
          <w:p w14:paraId="193C5367" w14:textId="77777777" w:rsidR="00116298" w:rsidRDefault="00116298" w:rsidP="00B37BB4">
            <w:pPr>
              <w:spacing w:after="0"/>
              <w:rPr>
                <w:rFonts w:ascii="Arial" w:hAnsi="Arial" w:cs="Arial"/>
                <w:sz w:val="20"/>
                <w:szCs w:val="20"/>
              </w:rPr>
            </w:pPr>
            <w:r w:rsidRPr="000C0BD0">
              <w:rPr>
                <w:rFonts w:ascii="Arial" w:hAnsi="Arial" w:cs="Arial"/>
                <w:sz w:val="20"/>
                <w:szCs w:val="20"/>
              </w:rPr>
              <w:t>Libňatov</w:t>
            </w:r>
          </w:p>
        </w:tc>
      </w:tr>
      <w:tr w:rsidR="00116298" w:rsidRPr="00F73F17" w14:paraId="4311DB15"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B452343" w14:textId="77777777" w:rsidR="00116298" w:rsidRDefault="00116298" w:rsidP="00B37BB4">
            <w:pPr>
              <w:spacing w:after="0"/>
              <w:rPr>
                <w:rFonts w:ascii="Arial" w:hAnsi="Arial" w:cs="Arial"/>
                <w:sz w:val="20"/>
                <w:szCs w:val="20"/>
              </w:rPr>
            </w:pPr>
            <w:r>
              <w:rPr>
                <w:rFonts w:ascii="Arial" w:hAnsi="Arial" w:cs="Arial"/>
                <w:sz w:val="20"/>
                <w:szCs w:val="20"/>
              </w:rPr>
              <w:t>Hořičky</w:t>
            </w:r>
          </w:p>
        </w:tc>
        <w:tc>
          <w:tcPr>
            <w:tcW w:w="1080" w:type="dxa"/>
            <w:tcBorders>
              <w:top w:val="single" w:sz="4" w:space="0" w:color="auto"/>
              <w:left w:val="nil"/>
              <w:bottom w:val="single" w:sz="4" w:space="0" w:color="auto"/>
              <w:right w:val="single" w:sz="4" w:space="0" w:color="auto"/>
            </w:tcBorders>
            <w:shd w:val="clear" w:color="auto" w:fill="auto"/>
            <w:vAlign w:val="center"/>
          </w:tcPr>
          <w:p w14:paraId="5666B1BB" w14:textId="77777777" w:rsidR="00116298" w:rsidRDefault="00116298" w:rsidP="00B37BB4">
            <w:pPr>
              <w:spacing w:after="0"/>
              <w:rPr>
                <w:rFonts w:ascii="Arial" w:hAnsi="Arial" w:cs="Arial"/>
                <w:sz w:val="20"/>
                <w:szCs w:val="20"/>
              </w:rPr>
            </w:pPr>
            <w:r w:rsidRPr="00E57A6E">
              <w:rPr>
                <w:rFonts w:ascii="Arial" w:hAnsi="Arial" w:cs="Arial"/>
                <w:sz w:val="20"/>
                <w:szCs w:val="20"/>
              </w:rPr>
              <w:t>693618</w:t>
            </w:r>
          </w:p>
        </w:tc>
        <w:tc>
          <w:tcPr>
            <w:tcW w:w="2881" w:type="dxa"/>
            <w:tcBorders>
              <w:top w:val="single" w:sz="4" w:space="0" w:color="auto"/>
              <w:left w:val="nil"/>
              <w:bottom w:val="single" w:sz="4" w:space="0" w:color="auto"/>
              <w:right w:val="single" w:sz="4" w:space="0" w:color="auto"/>
            </w:tcBorders>
            <w:shd w:val="clear" w:color="auto" w:fill="auto"/>
            <w:vAlign w:val="center"/>
          </w:tcPr>
          <w:p w14:paraId="3CBD3E75" w14:textId="77777777" w:rsidR="00116298" w:rsidRDefault="00116298" w:rsidP="00B37BB4">
            <w:pPr>
              <w:spacing w:after="0"/>
              <w:rPr>
                <w:rFonts w:ascii="Arial" w:hAnsi="Arial" w:cs="Arial"/>
                <w:sz w:val="20"/>
                <w:szCs w:val="20"/>
              </w:rPr>
            </w:pPr>
            <w:r w:rsidRPr="00E57A6E">
              <w:rPr>
                <w:rFonts w:ascii="Arial" w:hAnsi="Arial" w:cs="Arial"/>
                <w:sz w:val="20"/>
                <w:szCs w:val="20"/>
              </w:rPr>
              <w:t>Křižanov u Mezilečí</w:t>
            </w:r>
          </w:p>
        </w:tc>
      </w:tr>
      <w:tr w:rsidR="00116298" w:rsidRPr="00F73F17" w14:paraId="78397E3A"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1F0E8089" w14:textId="77777777" w:rsidR="00116298" w:rsidRDefault="00116298" w:rsidP="00B37BB4">
            <w:pPr>
              <w:spacing w:after="0"/>
              <w:rPr>
                <w:rFonts w:ascii="Arial" w:hAnsi="Arial" w:cs="Arial"/>
                <w:sz w:val="20"/>
                <w:szCs w:val="20"/>
              </w:rPr>
            </w:pPr>
            <w:r w:rsidRPr="00E57A6E">
              <w:rPr>
                <w:rFonts w:ascii="Arial" w:hAnsi="Arial" w:cs="Arial"/>
                <w:sz w:val="20"/>
                <w:szCs w:val="20"/>
              </w:rPr>
              <w:t>Maršov u Úpice</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65BB53" w14:textId="77777777" w:rsidR="00116298" w:rsidRDefault="00116298" w:rsidP="00B37BB4">
            <w:pPr>
              <w:spacing w:after="0"/>
              <w:rPr>
                <w:rFonts w:ascii="Arial" w:hAnsi="Arial" w:cs="Arial"/>
                <w:sz w:val="20"/>
                <w:szCs w:val="20"/>
              </w:rPr>
            </w:pPr>
            <w:r w:rsidRPr="00E57A6E">
              <w:rPr>
                <w:rFonts w:ascii="Arial" w:hAnsi="Arial" w:cs="Arial"/>
                <w:sz w:val="20"/>
                <w:szCs w:val="20"/>
              </w:rPr>
              <w:t>691968</w:t>
            </w:r>
          </w:p>
        </w:tc>
        <w:tc>
          <w:tcPr>
            <w:tcW w:w="2881" w:type="dxa"/>
            <w:tcBorders>
              <w:top w:val="single" w:sz="4" w:space="0" w:color="auto"/>
              <w:left w:val="nil"/>
              <w:bottom w:val="single" w:sz="4" w:space="0" w:color="auto"/>
              <w:right w:val="single" w:sz="4" w:space="0" w:color="auto"/>
            </w:tcBorders>
            <w:shd w:val="clear" w:color="auto" w:fill="auto"/>
            <w:vAlign w:val="center"/>
          </w:tcPr>
          <w:p w14:paraId="7BD0116D" w14:textId="77777777" w:rsidR="00116298" w:rsidRDefault="00116298" w:rsidP="00B37BB4">
            <w:pPr>
              <w:spacing w:after="0"/>
              <w:rPr>
                <w:rFonts w:ascii="Arial" w:hAnsi="Arial" w:cs="Arial"/>
                <w:sz w:val="20"/>
                <w:szCs w:val="20"/>
              </w:rPr>
            </w:pPr>
            <w:r w:rsidRPr="00E57A6E">
              <w:rPr>
                <w:rFonts w:ascii="Arial" w:hAnsi="Arial" w:cs="Arial"/>
                <w:sz w:val="20"/>
                <w:szCs w:val="20"/>
              </w:rPr>
              <w:t>Maršov u Úpice</w:t>
            </w:r>
          </w:p>
        </w:tc>
      </w:tr>
      <w:tr w:rsidR="00116298" w:rsidRPr="00F73F17" w14:paraId="43944BDA"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50AC6C2F" w14:textId="77777777" w:rsidR="00116298" w:rsidRDefault="00116298" w:rsidP="00B37BB4">
            <w:pPr>
              <w:spacing w:after="0"/>
              <w:rPr>
                <w:rFonts w:ascii="Arial" w:hAnsi="Arial" w:cs="Arial"/>
                <w:sz w:val="20"/>
                <w:szCs w:val="20"/>
              </w:rPr>
            </w:pPr>
            <w:r w:rsidRPr="00E57A6E">
              <w:rPr>
                <w:rFonts w:ascii="Arial" w:hAnsi="Arial" w:cs="Arial"/>
                <w:sz w:val="20"/>
                <w:szCs w:val="20"/>
              </w:rPr>
              <w:t>Velké Svatoňovice</w:t>
            </w:r>
          </w:p>
        </w:tc>
        <w:tc>
          <w:tcPr>
            <w:tcW w:w="1080" w:type="dxa"/>
            <w:tcBorders>
              <w:top w:val="single" w:sz="4" w:space="0" w:color="auto"/>
              <w:left w:val="nil"/>
              <w:bottom w:val="single" w:sz="4" w:space="0" w:color="auto"/>
              <w:right w:val="single" w:sz="4" w:space="0" w:color="auto"/>
            </w:tcBorders>
            <w:shd w:val="clear" w:color="auto" w:fill="auto"/>
            <w:vAlign w:val="center"/>
          </w:tcPr>
          <w:p w14:paraId="01BF1D52" w14:textId="77777777" w:rsidR="00116298" w:rsidRDefault="00116298" w:rsidP="00B37BB4">
            <w:pPr>
              <w:spacing w:after="0"/>
              <w:rPr>
                <w:rFonts w:ascii="Arial" w:hAnsi="Arial" w:cs="Arial"/>
                <w:sz w:val="20"/>
                <w:szCs w:val="20"/>
              </w:rPr>
            </w:pPr>
            <w:r w:rsidRPr="00E57A6E">
              <w:rPr>
                <w:rFonts w:ascii="Arial" w:hAnsi="Arial" w:cs="Arial"/>
                <w:sz w:val="20"/>
                <w:szCs w:val="20"/>
              </w:rPr>
              <w:t>779385</w:t>
            </w:r>
          </w:p>
        </w:tc>
        <w:tc>
          <w:tcPr>
            <w:tcW w:w="2881" w:type="dxa"/>
            <w:tcBorders>
              <w:top w:val="single" w:sz="4" w:space="0" w:color="auto"/>
              <w:left w:val="nil"/>
              <w:bottom w:val="single" w:sz="4" w:space="0" w:color="auto"/>
              <w:right w:val="single" w:sz="4" w:space="0" w:color="auto"/>
            </w:tcBorders>
            <w:shd w:val="clear" w:color="auto" w:fill="auto"/>
            <w:vAlign w:val="center"/>
          </w:tcPr>
          <w:p w14:paraId="1BD488E4" w14:textId="77777777" w:rsidR="00116298" w:rsidRDefault="00116298" w:rsidP="00B37BB4">
            <w:pPr>
              <w:spacing w:after="0"/>
              <w:rPr>
                <w:rFonts w:ascii="Arial" w:hAnsi="Arial" w:cs="Arial"/>
                <w:sz w:val="20"/>
                <w:szCs w:val="20"/>
              </w:rPr>
            </w:pPr>
            <w:r w:rsidRPr="00E57A6E">
              <w:rPr>
                <w:rFonts w:ascii="Arial" w:hAnsi="Arial" w:cs="Arial"/>
                <w:sz w:val="20"/>
                <w:szCs w:val="20"/>
              </w:rPr>
              <w:t>Velké Svatoňovice</w:t>
            </w:r>
          </w:p>
        </w:tc>
      </w:tr>
      <w:tr w:rsidR="00116298" w:rsidRPr="00F73F17" w14:paraId="146D85EF"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B2EBD71" w14:textId="77777777" w:rsidR="00116298" w:rsidRDefault="00116298" w:rsidP="00B37BB4">
            <w:pPr>
              <w:spacing w:after="0"/>
              <w:rPr>
                <w:rFonts w:ascii="Arial" w:hAnsi="Arial" w:cs="Arial"/>
                <w:sz w:val="20"/>
                <w:szCs w:val="20"/>
              </w:rPr>
            </w:pPr>
            <w:r w:rsidRPr="00E57A6E">
              <w:rPr>
                <w:rFonts w:ascii="Arial" w:hAnsi="Arial" w:cs="Arial"/>
                <w:sz w:val="20"/>
                <w:szCs w:val="20"/>
              </w:rPr>
              <w:t>Malé Svatoňovice</w:t>
            </w:r>
          </w:p>
        </w:tc>
        <w:tc>
          <w:tcPr>
            <w:tcW w:w="1080" w:type="dxa"/>
            <w:tcBorders>
              <w:top w:val="single" w:sz="4" w:space="0" w:color="auto"/>
              <w:left w:val="nil"/>
              <w:bottom w:val="single" w:sz="4" w:space="0" w:color="auto"/>
              <w:right w:val="single" w:sz="4" w:space="0" w:color="auto"/>
            </w:tcBorders>
            <w:shd w:val="clear" w:color="auto" w:fill="auto"/>
            <w:vAlign w:val="center"/>
          </w:tcPr>
          <w:p w14:paraId="3B266A53" w14:textId="77777777" w:rsidR="00116298" w:rsidRDefault="00116298" w:rsidP="00B37BB4">
            <w:pPr>
              <w:spacing w:after="0"/>
              <w:rPr>
                <w:rFonts w:ascii="Arial" w:hAnsi="Arial" w:cs="Arial"/>
                <w:sz w:val="20"/>
                <w:szCs w:val="20"/>
              </w:rPr>
            </w:pPr>
            <w:r w:rsidRPr="00E57A6E">
              <w:rPr>
                <w:rFonts w:ascii="Arial" w:hAnsi="Arial" w:cs="Arial"/>
                <w:sz w:val="20"/>
                <w:szCs w:val="20"/>
              </w:rPr>
              <w:t>690562</w:t>
            </w:r>
          </w:p>
        </w:tc>
        <w:tc>
          <w:tcPr>
            <w:tcW w:w="2881" w:type="dxa"/>
            <w:tcBorders>
              <w:top w:val="single" w:sz="4" w:space="0" w:color="auto"/>
              <w:left w:val="nil"/>
              <w:bottom w:val="single" w:sz="4" w:space="0" w:color="auto"/>
              <w:right w:val="single" w:sz="4" w:space="0" w:color="auto"/>
            </w:tcBorders>
            <w:shd w:val="clear" w:color="auto" w:fill="auto"/>
            <w:vAlign w:val="center"/>
          </w:tcPr>
          <w:p w14:paraId="4BC9B690" w14:textId="77777777" w:rsidR="00116298" w:rsidRDefault="00116298" w:rsidP="00B37BB4">
            <w:pPr>
              <w:spacing w:after="0"/>
              <w:rPr>
                <w:rFonts w:ascii="Arial" w:hAnsi="Arial" w:cs="Arial"/>
                <w:sz w:val="20"/>
                <w:szCs w:val="20"/>
              </w:rPr>
            </w:pPr>
            <w:r w:rsidRPr="00E57A6E">
              <w:rPr>
                <w:rFonts w:ascii="Arial" w:hAnsi="Arial" w:cs="Arial"/>
                <w:sz w:val="20"/>
                <w:szCs w:val="20"/>
              </w:rPr>
              <w:t>Malé Svatoňovice</w:t>
            </w:r>
          </w:p>
        </w:tc>
      </w:tr>
      <w:tr w:rsidR="00116298" w:rsidRPr="00F73F17" w14:paraId="7B6197E8"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48B7F093"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3950D92" w14:textId="77777777" w:rsidR="00116298" w:rsidRDefault="00116298" w:rsidP="00B37BB4">
            <w:pPr>
              <w:spacing w:after="0"/>
              <w:rPr>
                <w:rFonts w:ascii="Arial" w:hAnsi="Arial" w:cs="Arial"/>
                <w:sz w:val="20"/>
                <w:szCs w:val="20"/>
              </w:rPr>
            </w:pPr>
            <w:r w:rsidRPr="00E57A6E">
              <w:rPr>
                <w:rFonts w:ascii="Arial" w:hAnsi="Arial" w:cs="Arial"/>
                <w:sz w:val="20"/>
                <w:szCs w:val="20"/>
              </w:rPr>
              <w:t>756601</w:t>
            </w:r>
          </w:p>
        </w:tc>
        <w:tc>
          <w:tcPr>
            <w:tcW w:w="2881" w:type="dxa"/>
            <w:tcBorders>
              <w:top w:val="single" w:sz="4" w:space="0" w:color="auto"/>
              <w:left w:val="nil"/>
              <w:bottom w:val="single" w:sz="4" w:space="0" w:color="auto"/>
              <w:right w:val="single" w:sz="4" w:space="0" w:color="auto"/>
            </w:tcBorders>
            <w:shd w:val="clear" w:color="auto" w:fill="auto"/>
            <w:vAlign w:val="center"/>
          </w:tcPr>
          <w:p w14:paraId="18366F89" w14:textId="77777777" w:rsidR="00116298" w:rsidRDefault="00116298" w:rsidP="00B37BB4">
            <w:pPr>
              <w:spacing w:after="0"/>
              <w:rPr>
                <w:rFonts w:ascii="Arial" w:hAnsi="Arial" w:cs="Arial"/>
                <w:sz w:val="20"/>
                <w:szCs w:val="20"/>
              </w:rPr>
            </w:pPr>
            <w:r>
              <w:rPr>
                <w:rFonts w:ascii="Arial" w:hAnsi="Arial" w:cs="Arial"/>
                <w:sz w:val="20"/>
                <w:szCs w:val="20"/>
              </w:rPr>
              <w:t>Odolov</w:t>
            </w:r>
          </w:p>
        </w:tc>
      </w:tr>
      <w:tr w:rsidR="00116298" w:rsidRPr="00F73F17" w14:paraId="2FE7B9A0"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A0DA7E0"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8EE1B50" w14:textId="77777777" w:rsidR="00116298" w:rsidRDefault="00116298" w:rsidP="00B37BB4">
            <w:pPr>
              <w:spacing w:after="0"/>
              <w:rPr>
                <w:rFonts w:ascii="Arial" w:hAnsi="Arial" w:cs="Arial"/>
                <w:sz w:val="20"/>
                <w:szCs w:val="20"/>
              </w:rPr>
            </w:pPr>
            <w:r w:rsidRPr="00E57A6E">
              <w:rPr>
                <w:rFonts w:ascii="Arial" w:hAnsi="Arial" w:cs="Arial"/>
                <w:sz w:val="20"/>
                <w:szCs w:val="20"/>
              </w:rPr>
              <w:t>756628</w:t>
            </w:r>
          </w:p>
        </w:tc>
        <w:tc>
          <w:tcPr>
            <w:tcW w:w="2881" w:type="dxa"/>
            <w:tcBorders>
              <w:top w:val="single" w:sz="4" w:space="0" w:color="auto"/>
              <w:left w:val="nil"/>
              <w:bottom w:val="single" w:sz="4" w:space="0" w:color="auto"/>
              <w:right w:val="single" w:sz="4" w:space="0" w:color="auto"/>
            </w:tcBorders>
            <w:shd w:val="clear" w:color="auto" w:fill="auto"/>
            <w:vAlign w:val="center"/>
          </w:tcPr>
          <w:p w14:paraId="519A84DB" w14:textId="77777777" w:rsidR="00116298" w:rsidRDefault="00116298" w:rsidP="00B37BB4">
            <w:pPr>
              <w:spacing w:after="0"/>
              <w:rPr>
                <w:rFonts w:ascii="Arial" w:hAnsi="Arial" w:cs="Arial"/>
                <w:sz w:val="20"/>
                <w:szCs w:val="20"/>
              </w:rPr>
            </w:pPr>
            <w:r w:rsidRPr="00E57A6E">
              <w:rPr>
                <w:rFonts w:ascii="Arial" w:hAnsi="Arial" w:cs="Arial"/>
                <w:sz w:val="20"/>
                <w:szCs w:val="20"/>
              </w:rPr>
              <w:t>Strážkovice v Podkrkonoší</w:t>
            </w:r>
          </w:p>
        </w:tc>
      </w:tr>
      <w:tr w:rsidR="00116298" w:rsidRPr="00F73F17" w14:paraId="2D35EE1F"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7C8F076"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2BDC7B2" w14:textId="77777777" w:rsidR="00116298" w:rsidRDefault="00116298" w:rsidP="00B37BB4">
            <w:pPr>
              <w:spacing w:after="0"/>
              <w:rPr>
                <w:rFonts w:ascii="Arial" w:hAnsi="Arial" w:cs="Arial"/>
                <w:sz w:val="20"/>
                <w:szCs w:val="20"/>
              </w:rPr>
            </w:pPr>
            <w:r w:rsidRPr="00E57A6E">
              <w:rPr>
                <w:rFonts w:ascii="Arial" w:hAnsi="Arial" w:cs="Arial"/>
                <w:sz w:val="20"/>
                <w:szCs w:val="20"/>
              </w:rPr>
              <w:t>756610</w:t>
            </w:r>
          </w:p>
        </w:tc>
        <w:tc>
          <w:tcPr>
            <w:tcW w:w="2881" w:type="dxa"/>
            <w:tcBorders>
              <w:top w:val="single" w:sz="4" w:space="0" w:color="auto"/>
              <w:left w:val="nil"/>
              <w:bottom w:val="single" w:sz="4" w:space="0" w:color="auto"/>
              <w:right w:val="single" w:sz="4" w:space="0" w:color="auto"/>
            </w:tcBorders>
            <w:shd w:val="clear" w:color="auto" w:fill="auto"/>
            <w:vAlign w:val="center"/>
          </w:tcPr>
          <w:p w14:paraId="65A2AF8F" w14:textId="77777777" w:rsidR="00116298" w:rsidRDefault="00116298" w:rsidP="00B37BB4">
            <w:pPr>
              <w:spacing w:after="0"/>
              <w:rPr>
                <w:rFonts w:ascii="Arial" w:hAnsi="Arial" w:cs="Arial"/>
                <w:sz w:val="20"/>
                <w:szCs w:val="20"/>
              </w:rPr>
            </w:pPr>
            <w:r w:rsidRPr="00E57A6E">
              <w:rPr>
                <w:rFonts w:ascii="Arial" w:hAnsi="Arial" w:cs="Arial"/>
                <w:sz w:val="20"/>
                <w:szCs w:val="20"/>
              </w:rPr>
              <w:t>Petrovice u Strážkovic</w:t>
            </w:r>
          </w:p>
        </w:tc>
      </w:tr>
      <w:tr w:rsidR="00116298" w:rsidRPr="00F73F17" w14:paraId="10AC40D1"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08FCE7B1" w14:textId="77777777" w:rsidR="00116298" w:rsidRDefault="00116298" w:rsidP="00B37BB4">
            <w:pPr>
              <w:spacing w:after="0"/>
              <w:rPr>
                <w:rFonts w:ascii="Arial" w:hAnsi="Arial" w:cs="Arial"/>
                <w:sz w:val="20"/>
                <w:szCs w:val="20"/>
              </w:rPr>
            </w:pPr>
            <w:r w:rsidRPr="00E57A6E">
              <w:rPr>
                <w:rFonts w:ascii="Arial" w:hAnsi="Arial" w:cs="Arial"/>
                <w:sz w:val="20"/>
                <w:szCs w:val="20"/>
              </w:rPr>
              <w:t>Suchovršice</w:t>
            </w:r>
          </w:p>
        </w:tc>
        <w:tc>
          <w:tcPr>
            <w:tcW w:w="1080" w:type="dxa"/>
            <w:tcBorders>
              <w:top w:val="single" w:sz="4" w:space="0" w:color="auto"/>
              <w:left w:val="nil"/>
              <w:bottom w:val="single" w:sz="4" w:space="0" w:color="auto"/>
              <w:right w:val="single" w:sz="4" w:space="0" w:color="auto"/>
            </w:tcBorders>
            <w:shd w:val="clear" w:color="auto" w:fill="auto"/>
            <w:vAlign w:val="center"/>
          </w:tcPr>
          <w:p w14:paraId="69512F44" w14:textId="77777777" w:rsidR="00116298" w:rsidRDefault="00116298" w:rsidP="00B37BB4">
            <w:pPr>
              <w:spacing w:after="0"/>
              <w:rPr>
                <w:rFonts w:ascii="Arial" w:hAnsi="Arial" w:cs="Arial"/>
                <w:sz w:val="20"/>
                <w:szCs w:val="20"/>
              </w:rPr>
            </w:pPr>
            <w:r w:rsidRPr="00E57A6E">
              <w:rPr>
                <w:rFonts w:ascii="Arial" w:hAnsi="Arial" w:cs="Arial"/>
                <w:sz w:val="20"/>
                <w:szCs w:val="20"/>
              </w:rPr>
              <w:t>759309</w:t>
            </w:r>
          </w:p>
        </w:tc>
        <w:tc>
          <w:tcPr>
            <w:tcW w:w="2881" w:type="dxa"/>
            <w:tcBorders>
              <w:top w:val="single" w:sz="4" w:space="0" w:color="auto"/>
              <w:left w:val="nil"/>
              <w:bottom w:val="single" w:sz="4" w:space="0" w:color="auto"/>
              <w:right w:val="single" w:sz="4" w:space="0" w:color="auto"/>
            </w:tcBorders>
            <w:shd w:val="clear" w:color="auto" w:fill="auto"/>
            <w:vAlign w:val="center"/>
          </w:tcPr>
          <w:p w14:paraId="6A8F25DB" w14:textId="77777777" w:rsidR="00116298" w:rsidRDefault="00116298" w:rsidP="00B37BB4">
            <w:pPr>
              <w:spacing w:after="0"/>
              <w:rPr>
                <w:rFonts w:ascii="Arial" w:hAnsi="Arial" w:cs="Arial"/>
                <w:sz w:val="20"/>
                <w:szCs w:val="20"/>
              </w:rPr>
            </w:pPr>
            <w:r w:rsidRPr="00E57A6E">
              <w:rPr>
                <w:rFonts w:ascii="Arial" w:hAnsi="Arial" w:cs="Arial"/>
                <w:sz w:val="20"/>
                <w:szCs w:val="20"/>
              </w:rPr>
              <w:t>Suchovršice</w:t>
            </w:r>
          </w:p>
        </w:tc>
      </w:tr>
      <w:tr w:rsidR="00116298" w:rsidRPr="00F73F17" w14:paraId="615D654D"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3B3F47E0" w14:textId="77777777" w:rsidR="00116298" w:rsidRDefault="00116298" w:rsidP="00B37BB4">
            <w:pPr>
              <w:spacing w:after="0"/>
              <w:rPr>
                <w:rFonts w:ascii="Arial" w:hAnsi="Arial" w:cs="Arial"/>
                <w:sz w:val="20"/>
                <w:szCs w:val="20"/>
              </w:rPr>
            </w:pPr>
            <w:r>
              <w:rPr>
                <w:rFonts w:ascii="Arial" w:hAnsi="Arial" w:cs="Arial"/>
                <w:sz w:val="20"/>
                <w:szCs w:val="20"/>
              </w:rPr>
              <w:t>Jívka</w:t>
            </w:r>
          </w:p>
        </w:tc>
        <w:tc>
          <w:tcPr>
            <w:tcW w:w="1080" w:type="dxa"/>
            <w:tcBorders>
              <w:top w:val="single" w:sz="4" w:space="0" w:color="auto"/>
              <w:left w:val="nil"/>
              <w:bottom w:val="single" w:sz="4" w:space="0" w:color="auto"/>
              <w:right w:val="single" w:sz="4" w:space="0" w:color="auto"/>
            </w:tcBorders>
            <w:shd w:val="clear" w:color="auto" w:fill="auto"/>
            <w:vAlign w:val="center"/>
          </w:tcPr>
          <w:p w14:paraId="05B52DD3" w14:textId="77777777" w:rsidR="00116298" w:rsidRDefault="00116298" w:rsidP="00B37BB4">
            <w:pPr>
              <w:spacing w:after="0"/>
              <w:rPr>
                <w:rFonts w:ascii="Arial" w:hAnsi="Arial" w:cs="Arial"/>
                <w:sz w:val="20"/>
                <w:szCs w:val="20"/>
              </w:rPr>
            </w:pPr>
            <w:r w:rsidRPr="00E57A6E">
              <w:rPr>
                <w:rFonts w:ascii="Arial" w:hAnsi="Arial" w:cs="Arial"/>
                <w:sz w:val="20"/>
                <w:szCs w:val="20"/>
              </w:rPr>
              <w:t>661376</w:t>
            </w:r>
          </w:p>
        </w:tc>
        <w:tc>
          <w:tcPr>
            <w:tcW w:w="2881" w:type="dxa"/>
            <w:tcBorders>
              <w:top w:val="single" w:sz="4" w:space="0" w:color="auto"/>
              <w:left w:val="nil"/>
              <w:bottom w:val="single" w:sz="4" w:space="0" w:color="auto"/>
              <w:right w:val="single" w:sz="4" w:space="0" w:color="auto"/>
            </w:tcBorders>
            <w:shd w:val="clear" w:color="auto" w:fill="auto"/>
            <w:vAlign w:val="center"/>
          </w:tcPr>
          <w:p w14:paraId="12ABBC24" w14:textId="77777777" w:rsidR="00116298" w:rsidRDefault="00116298" w:rsidP="00B37BB4">
            <w:pPr>
              <w:spacing w:after="0"/>
              <w:rPr>
                <w:rFonts w:ascii="Arial" w:hAnsi="Arial" w:cs="Arial"/>
                <w:sz w:val="20"/>
                <w:szCs w:val="20"/>
              </w:rPr>
            </w:pPr>
            <w:r>
              <w:rPr>
                <w:rFonts w:ascii="Arial" w:hAnsi="Arial" w:cs="Arial"/>
                <w:sz w:val="20"/>
                <w:szCs w:val="20"/>
              </w:rPr>
              <w:t>Jívka</w:t>
            </w:r>
          </w:p>
        </w:tc>
      </w:tr>
      <w:tr w:rsidR="00116298" w:rsidRPr="00F73F17" w14:paraId="1C10F252"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57042BF7"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6177946" w14:textId="77777777" w:rsidR="00116298" w:rsidRPr="00E57A6E" w:rsidRDefault="00116298" w:rsidP="00B37BB4">
            <w:pPr>
              <w:spacing w:after="0"/>
              <w:rPr>
                <w:rFonts w:ascii="Arial" w:hAnsi="Arial" w:cs="Arial"/>
                <w:sz w:val="20"/>
                <w:szCs w:val="20"/>
              </w:rPr>
            </w:pPr>
            <w:r w:rsidRPr="00E57A6E">
              <w:rPr>
                <w:rFonts w:ascii="Arial" w:hAnsi="Arial" w:cs="Arial"/>
                <w:sz w:val="20"/>
                <w:szCs w:val="20"/>
              </w:rPr>
              <w:t>661350</w:t>
            </w:r>
          </w:p>
        </w:tc>
        <w:tc>
          <w:tcPr>
            <w:tcW w:w="2881" w:type="dxa"/>
            <w:tcBorders>
              <w:top w:val="single" w:sz="4" w:space="0" w:color="auto"/>
              <w:left w:val="nil"/>
              <w:bottom w:val="single" w:sz="4" w:space="0" w:color="auto"/>
              <w:right w:val="single" w:sz="4" w:space="0" w:color="auto"/>
            </w:tcBorders>
            <w:shd w:val="clear" w:color="auto" w:fill="auto"/>
            <w:vAlign w:val="center"/>
          </w:tcPr>
          <w:p w14:paraId="5D944466" w14:textId="77777777" w:rsidR="00116298" w:rsidRDefault="00116298" w:rsidP="00B37BB4">
            <w:pPr>
              <w:spacing w:after="0"/>
              <w:rPr>
                <w:rFonts w:ascii="Arial" w:hAnsi="Arial" w:cs="Arial"/>
                <w:sz w:val="20"/>
                <w:szCs w:val="20"/>
              </w:rPr>
            </w:pPr>
            <w:r w:rsidRPr="00E57A6E">
              <w:rPr>
                <w:rFonts w:ascii="Arial" w:hAnsi="Arial" w:cs="Arial"/>
                <w:sz w:val="20"/>
                <w:szCs w:val="20"/>
              </w:rPr>
              <w:t>Dolní Vernéřovice</w:t>
            </w:r>
          </w:p>
        </w:tc>
      </w:tr>
      <w:tr w:rsidR="00116298" w:rsidRPr="00F73F17" w14:paraId="119DCBB6"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512CF187" w14:textId="77777777" w:rsidR="00116298" w:rsidRDefault="00116298" w:rsidP="00B37BB4">
            <w:pPr>
              <w:spacing w:after="0"/>
              <w:rPr>
                <w:rFonts w:ascii="Arial" w:hAnsi="Arial" w:cs="Arial"/>
                <w:sz w:val="20"/>
                <w:szCs w:val="20"/>
              </w:rPr>
            </w:pPr>
            <w:r>
              <w:rPr>
                <w:rFonts w:ascii="Arial" w:hAnsi="Arial" w:cs="Arial"/>
                <w:sz w:val="20"/>
                <w:szCs w:val="20"/>
              </w:rPr>
              <w:t>Stárkov</w:t>
            </w:r>
          </w:p>
        </w:tc>
        <w:tc>
          <w:tcPr>
            <w:tcW w:w="1080" w:type="dxa"/>
            <w:tcBorders>
              <w:top w:val="single" w:sz="4" w:space="0" w:color="auto"/>
              <w:left w:val="nil"/>
              <w:bottom w:val="single" w:sz="4" w:space="0" w:color="auto"/>
              <w:right w:val="single" w:sz="4" w:space="0" w:color="auto"/>
            </w:tcBorders>
            <w:shd w:val="clear" w:color="auto" w:fill="auto"/>
            <w:vAlign w:val="center"/>
          </w:tcPr>
          <w:p w14:paraId="443ABBA8" w14:textId="77777777" w:rsidR="00116298" w:rsidRDefault="00116298" w:rsidP="00B37BB4">
            <w:pPr>
              <w:spacing w:after="0"/>
              <w:rPr>
                <w:rFonts w:ascii="Arial" w:hAnsi="Arial" w:cs="Arial"/>
                <w:sz w:val="20"/>
                <w:szCs w:val="20"/>
              </w:rPr>
            </w:pPr>
            <w:r w:rsidRPr="00E57A6E">
              <w:rPr>
                <w:rFonts w:ascii="Arial" w:hAnsi="Arial" w:cs="Arial"/>
                <w:sz w:val="20"/>
                <w:szCs w:val="20"/>
              </w:rPr>
              <w:t>754820</w:t>
            </w:r>
          </w:p>
        </w:tc>
        <w:tc>
          <w:tcPr>
            <w:tcW w:w="2881" w:type="dxa"/>
            <w:tcBorders>
              <w:top w:val="single" w:sz="4" w:space="0" w:color="auto"/>
              <w:left w:val="nil"/>
              <w:bottom w:val="single" w:sz="4" w:space="0" w:color="auto"/>
              <w:right w:val="single" w:sz="4" w:space="0" w:color="auto"/>
            </w:tcBorders>
            <w:shd w:val="clear" w:color="auto" w:fill="auto"/>
            <w:vAlign w:val="center"/>
          </w:tcPr>
          <w:p w14:paraId="1C3E004A" w14:textId="77777777" w:rsidR="00116298" w:rsidRDefault="00116298" w:rsidP="00B37BB4">
            <w:pPr>
              <w:spacing w:after="0"/>
              <w:rPr>
                <w:rFonts w:ascii="Arial" w:hAnsi="Arial" w:cs="Arial"/>
                <w:sz w:val="20"/>
                <w:szCs w:val="20"/>
              </w:rPr>
            </w:pPr>
            <w:proofErr w:type="spellStart"/>
            <w:r>
              <w:rPr>
                <w:rFonts w:ascii="Arial" w:hAnsi="Arial" w:cs="Arial"/>
                <w:sz w:val="20"/>
                <w:szCs w:val="20"/>
              </w:rPr>
              <w:t>Chlívce</w:t>
            </w:r>
            <w:proofErr w:type="spellEnd"/>
          </w:p>
        </w:tc>
      </w:tr>
      <w:tr w:rsidR="00116298" w:rsidRPr="00F73F17" w14:paraId="0F638C53"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D9CBAC3"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0B5CD24" w14:textId="77777777" w:rsidR="00116298" w:rsidRPr="00E57A6E" w:rsidRDefault="00116298" w:rsidP="00B37BB4">
            <w:pPr>
              <w:spacing w:after="0"/>
              <w:rPr>
                <w:rFonts w:ascii="Arial" w:hAnsi="Arial" w:cs="Arial"/>
                <w:sz w:val="20"/>
                <w:szCs w:val="20"/>
              </w:rPr>
            </w:pPr>
            <w:r w:rsidRPr="00E57A6E">
              <w:rPr>
                <w:rFonts w:ascii="Arial" w:hAnsi="Arial" w:cs="Arial"/>
                <w:sz w:val="20"/>
                <w:szCs w:val="20"/>
              </w:rPr>
              <w:t>754803</w:t>
            </w:r>
          </w:p>
        </w:tc>
        <w:tc>
          <w:tcPr>
            <w:tcW w:w="2881" w:type="dxa"/>
            <w:tcBorders>
              <w:top w:val="single" w:sz="4" w:space="0" w:color="auto"/>
              <w:left w:val="nil"/>
              <w:bottom w:val="single" w:sz="4" w:space="0" w:color="auto"/>
              <w:right w:val="single" w:sz="4" w:space="0" w:color="auto"/>
            </w:tcBorders>
            <w:shd w:val="clear" w:color="auto" w:fill="auto"/>
            <w:vAlign w:val="center"/>
          </w:tcPr>
          <w:p w14:paraId="498BB31F" w14:textId="77777777" w:rsidR="00116298" w:rsidRDefault="00116298" w:rsidP="00B37BB4">
            <w:pPr>
              <w:spacing w:after="0"/>
              <w:rPr>
                <w:rFonts w:ascii="Arial" w:hAnsi="Arial" w:cs="Arial"/>
                <w:sz w:val="20"/>
                <w:szCs w:val="20"/>
              </w:rPr>
            </w:pPr>
            <w:r w:rsidRPr="00E57A6E">
              <w:rPr>
                <w:rFonts w:ascii="Arial" w:hAnsi="Arial" w:cs="Arial"/>
                <w:sz w:val="20"/>
                <w:szCs w:val="20"/>
              </w:rPr>
              <w:t>Bystré u Stárkova</w:t>
            </w:r>
          </w:p>
        </w:tc>
      </w:tr>
      <w:tr w:rsidR="00116298" w:rsidRPr="00F73F17" w14:paraId="21EF138E" w14:textId="77777777" w:rsidTr="00B37BB4">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90AFA61" w14:textId="77777777" w:rsidR="00116298" w:rsidRDefault="00116298" w:rsidP="00B37BB4">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5345E37" w14:textId="77777777" w:rsidR="00116298" w:rsidRDefault="00116298" w:rsidP="00B37BB4">
            <w:pPr>
              <w:spacing w:after="0"/>
              <w:rPr>
                <w:rFonts w:ascii="Arial" w:hAnsi="Arial" w:cs="Arial"/>
                <w:sz w:val="20"/>
                <w:szCs w:val="20"/>
              </w:rPr>
            </w:pPr>
            <w:r w:rsidRPr="00207087">
              <w:rPr>
                <w:rFonts w:ascii="Arial" w:hAnsi="Arial" w:cs="Arial"/>
                <w:sz w:val="20"/>
                <w:szCs w:val="20"/>
              </w:rPr>
              <w:t>754838</w:t>
            </w:r>
          </w:p>
        </w:tc>
        <w:tc>
          <w:tcPr>
            <w:tcW w:w="2881" w:type="dxa"/>
            <w:tcBorders>
              <w:top w:val="single" w:sz="4" w:space="0" w:color="auto"/>
              <w:left w:val="nil"/>
              <w:bottom w:val="single" w:sz="4" w:space="0" w:color="auto"/>
              <w:right w:val="single" w:sz="4" w:space="0" w:color="auto"/>
            </w:tcBorders>
            <w:shd w:val="clear" w:color="auto" w:fill="auto"/>
            <w:vAlign w:val="center"/>
          </w:tcPr>
          <w:p w14:paraId="350F2AF0" w14:textId="77777777" w:rsidR="00116298" w:rsidRDefault="00116298" w:rsidP="00B37BB4">
            <w:pPr>
              <w:spacing w:after="0"/>
              <w:rPr>
                <w:rFonts w:ascii="Arial" w:hAnsi="Arial" w:cs="Arial"/>
                <w:sz w:val="20"/>
                <w:szCs w:val="20"/>
              </w:rPr>
            </w:pPr>
            <w:r>
              <w:rPr>
                <w:rFonts w:ascii="Arial" w:hAnsi="Arial" w:cs="Arial"/>
                <w:sz w:val="20"/>
                <w:szCs w:val="20"/>
              </w:rPr>
              <w:t>Stárkov</w:t>
            </w:r>
          </w:p>
        </w:tc>
      </w:tr>
    </w:tbl>
    <w:p w14:paraId="6BCDE44F" w14:textId="77777777" w:rsidR="00116298" w:rsidRPr="00116298" w:rsidRDefault="00116298" w:rsidP="00116298">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lang w:eastAsia="cs-CZ"/>
        </w:rPr>
      </w:pPr>
    </w:p>
    <w:p w14:paraId="54BC8D9B" w14:textId="77777777" w:rsidR="00116298" w:rsidRPr="00B047DD" w:rsidRDefault="00116298" w:rsidP="00116298">
      <w:pPr>
        <w:keepNext/>
        <w:spacing w:before="240" w:after="240" w:line="240" w:lineRule="auto"/>
        <w:jc w:val="center"/>
        <w:outlineLvl w:val="0"/>
        <w:rPr>
          <w:rFonts w:ascii="Arial" w:eastAsia="Times New Roman" w:hAnsi="Arial" w:cs="Arial"/>
          <w:b/>
          <w:bCs/>
          <w:kern w:val="32"/>
          <w:sz w:val="26"/>
          <w:szCs w:val="26"/>
          <w:lang w:eastAsia="cs-CZ"/>
        </w:rPr>
      </w:pPr>
      <w:r w:rsidRPr="00B047DD">
        <w:rPr>
          <w:rFonts w:ascii="Arial" w:eastAsia="Times New Roman" w:hAnsi="Arial" w:cs="Arial"/>
          <w:b/>
          <w:bCs/>
          <w:kern w:val="32"/>
          <w:sz w:val="26"/>
          <w:szCs w:val="26"/>
          <w:lang w:eastAsia="cs-CZ"/>
        </w:rPr>
        <w:t>Opatření v ochranném pásmu</w:t>
      </w:r>
    </w:p>
    <w:p w14:paraId="60914428" w14:textId="77777777" w:rsidR="00116298" w:rsidRPr="00F3336F" w:rsidRDefault="00116298" w:rsidP="00116298">
      <w:pPr>
        <w:pStyle w:val="Default"/>
        <w:numPr>
          <w:ilvl w:val="0"/>
          <w:numId w:val="8"/>
        </w:numPr>
        <w:spacing w:after="131"/>
        <w:ind w:left="426" w:hanging="426"/>
        <w:jc w:val="both"/>
        <w:rPr>
          <w:color w:val="auto"/>
          <w:sz w:val="22"/>
          <w:szCs w:val="22"/>
        </w:rPr>
      </w:pPr>
      <w:r w:rsidRPr="00F3336F">
        <w:rPr>
          <w:b/>
          <w:bCs/>
          <w:color w:val="auto"/>
          <w:sz w:val="22"/>
          <w:szCs w:val="22"/>
        </w:rPr>
        <w:t>Zakazuje</w:t>
      </w:r>
      <w:r w:rsidRPr="00F3336F">
        <w:rPr>
          <w:color w:val="auto"/>
          <w:sz w:val="22"/>
          <w:szCs w:val="22"/>
        </w:rPr>
        <w:t xml:space="preserve"> se přemisťování včel a včelstev </w:t>
      </w:r>
      <w:r w:rsidRPr="00F3336F">
        <w:rPr>
          <w:color w:val="auto"/>
          <w:sz w:val="22"/>
          <w:szCs w:val="22"/>
          <w:u w:val="single"/>
        </w:rPr>
        <w:t>ze stanoveného ochranného pásma</w:t>
      </w:r>
      <w:r w:rsidRPr="00F3336F">
        <w:rPr>
          <w:color w:val="auto"/>
          <w:sz w:val="22"/>
          <w:szCs w:val="22"/>
        </w:rPr>
        <w:t>.</w:t>
      </w:r>
    </w:p>
    <w:p w14:paraId="3FF08BFF" w14:textId="77777777" w:rsidR="00116298" w:rsidRDefault="00116298" w:rsidP="00116298">
      <w:pPr>
        <w:pStyle w:val="Default"/>
        <w:numPr>
          <w:ilvl w:val="0"/>
          <w:numId w:val="8"/>
        </w:numPr>
        <w:spacing w:after="131"/>
        <w:ind w:left="426" w:hanging="426"/>
        <w:jc w:val="both"/>
        <w:rPr>
          <w:color w:val="auto"/>
          <w:sz w:val="22"/>
          <w:szCs w:val="22"/>
        </w:rPr>
      </w:pPr>
      <w:r w:rsidRPr="00F3336F">
        <w:rPr>
          <w:color w:val="auto"/>
          <w:sz w:val="22"/>
          <w:szCs w:val="22"/>
          <w:u w:val="single"/>
        </w:rPr>
        <w:t>Přemístění včel a včelstev uvnitř ochranného pásma</w:t>
      </w:r>
      <w:r w:rsidRPr="00A67BED">
        <w:rPr>
          <w:color w:val="auto"/>
          <w:sz w:val="22"/>
          <w:szCs w:val="22"/>
        </w:rPr>
        <w:t xml:space="preserve"> je možné jen </w:t>
      </w:r>
      <w:r w:rsidRPr="00F3336F">
        <w:rPr>
          <w:b/>
          <w:bCs/>
          <w:color w:val="auto"/>
          <w:sz w:val="22"/>
          <w:szCs w:val="22"/>
        </w:rPr>
        <w:t>se souhlasem</w:t>
      </w:r>
      <w:r w:rsidRPr="00A67BED">
        <w:rPr>
          <w:color w:val="auto"/>
          <w:sz w:val="22"/>
          <w:szCs w:val="22"/>
        </w:rPr>
        <w:t xml:space="preserve">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0A378AD5" w14:textId="77777777" w:rsidR="00116298" w:rsidRDefault="00116298" w:rsidP="00116298">
      <w:pPr>
        <w:pStyle w:val="Default"/>
        <w:numPr>
          <w:ilvl w:val="0"/>
          <w:numId w:val="8"/>
        </w:numPr>
        <w:spacing w:after="131"/>
        <w:ind w:left="426" w:hanging="426"/>
        <w:jc w:val="both"/>
        <w:rPr>
          <w:color w:val="auto"/>
          <w:sz w:val="22"/>
          <w:szCs w:val="22"/>
        </w:rPr>
      </w:pPr>
      <w:r w:rsidRPr="00F3336F">
        <w:rPr>
          <w:bCs/>
          <w:sz w:val="22"/>
          <w:szCs w:val="22"/>
          <w:u w:val="single"/>
        </w:rPr>
        <w:t>Všem chovatelům</w:t>
      </w:r>
      <w:r w:rsidRPr="00A67BED">
        <w:rPr>
          <w:bCs/>
          <w:sz w:val="22"/>
          <w:szCs w:val="22"/>
        </w:rPr>
        <w:t xml:space="preserve">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epodatelna@svscr.cz nebo prostřednictvím datové schránky ID </w:t>
      </w:r>
      <w:r>
        <w:rPr>
          <w:sz w:val="22"/>
          <w:szCs w:val="22"/>
        </w:rPr>
        <w:t>d2vairv</w:t>
      </w:r>
      <w:r w:rsidRPr="00A67BED">
        <w:rPr>
          <w:sz w:val="22"/>
          <w:szCs w:val="22"/>
        </w:rPr>
        <w:t xml:space="preserve">. </w:t>
      </w:r>
    </w:p>
    <w:p w14:paraId="0FD5D503" w14:textId="77777777" w:rsidR="00116298" w:rsidRDefault="00116298" w:rsidP="00116298">
      <w:pPr>
        <w:pStyle w:val="Default"/>
        <w:numPr>
          <w:ilvl w:val="0"/>
          <w:numId w:val="8"/>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Pr>
          <w:b/>
          <w:sz w:val="22"/>
          <w:szCs w:val="22"/>
        </w:rPr>
        <w:t>15</w:t>
      </w:r>
      <w:r w:rsidRPr="00D935DC">
        <w:rPr>
          <w:b/>
          <w:sz w:val="22"/>
          <w:szCs w:val="22"/>
        </w:rPr>
        <w:t>. 0</w:t>
      </w:r>
      <w:r>
        <w:rPr>
          <w:b/>
          <w:sz w:val="22"/>
          <w:szCs w:val="22"/>
        </w:rPr>
        <w:t>6</w:t>
      </w:r>
      <w:r w:rsidRPr="00D935DC">
        <w:rPr>
          <w:b/>
          <w:sz w:val="22"/>
          <w:szCs w:val="22"/>
        </w:rPr>
        <w:t>. 202</w:t>
      </w:r>
      <w:r>
        <w:rPr>
          <w:b/>
          <w:sz w:val="22"/>
          <w:szCs w:val="22"/>
        </w:rPr>
        <w:t>5</w:t>
      </w:r>
      <w:r w:rsidRPr="00D935DC">
        <w:rPr>
          <w:sz w:val="22"/>
          <w:szCs w:val="22"/>
        </w:rPr>
        <w:t xml:space="preserve"> Krajské veterinární správě Státní veterinární správy pro Královéhradecký kraj poštou nebo prostřednictvím </w:t>
      </w:r>
      <w:r w:rsidRPr="00D935DC">
        <w:rPr>
          <w:sz w:val="22"/>
          <w:szCs w:val="22"/>
        </w:rPr>
        <w:lastRenderedPageBreak/>
        <w:t xml:space="preserve">těchto kontaktů: datová schránka ID </w:t>
      </w:r>
      <w:r>
        <w:rPr>
          <w:sz w:val="22"/>
          <w:szCs w:val="22"/>
        </w:rPr>
        <w:t>d2vairv</w:t>
      </w:r>
      <w:r w:rsidRPr="00D935DC">
        <w:rPr>
          <w:sz w:val="22"/>
          <w:szCs w:val="22"/>
        </w:rPr>
        <w:t xml:space="preserve">, e-mail: epodatelna@svscr.cz, následující informace: své </w:t>
      </w:r>
      <w:r w:rsidRPr="00C63EF0">
        <w:rPr>
          <w:sz w:val="22"/>
          <w:szCs w:val="22"/>
          <w:u w:val="single"/>
        </w:rPr>
        <w:t>jméno, adresu, telefonní kontakt, registrační číslo chovatele a registrační číslo stanoviště včelstev s aktuálním údajem o počtu včelstev chovaných na stanovišti</w:t>
      </w:r>
      <w:r w:rsidRPr="00D935DC">
        <w:rPr>
          <w:sz w:val="22"/>
          <w:szCs w:val="22"/>
        </w:rPr>
        <w:t>.</w:t>
      </w:r>
    </w:p>
    <w:p w14:paraId="1959A072" w14:textId="77777777" w:rsidR="00116298" w:rsidRDefault="00116298" w:rsidP="00116298">
      <w:pPr>
        <w:pStyle w:val="Default"/>
        <w:numPr>
          <w:ilvl w:val="0"/>
          <w:numId w:val="8"/>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pokud toto vyšetření nebylo provedeno ve státním veterinárním </w:t>
      </w:r>
      <w:r>
        <w:rPr>
          <w:color w:val="auto"/>
          <w:sz w:val="22"/>
          <w:szCs w:val="22"/>
        </w:rPr>
        <w:t>ú</w:t>
      </w:r>
      <w:r w:rsidRPr="00D935DC">
        <w:rPr>
          <w:color w:val="auto"/>
          <w:sz w:val="22"/>
          <w:szCs w:val="22"/>
        </w:rPr>
        <w:t xml:space="preserve">stavu v posledních 4 měsících před účinností tohoto nařízení. </w:t>
      </w:r>
      <w:r w:rsidRPr="00D935DC">
        <w:rPr>
          <w:b/>
          <w:color w:val="auto"/>
          <w:sz w:val="22"/>
          <w:szCs w:val="22"/>
        </w:rPr>
        <w:t>Vzorky musí být předány k laboratornímu vyšetření nejpozději v termínu do 3</w:t>
      </w:r>
      <w:r>
        <w:rPr>
          <w:b/>
          <w:color w:val="auto"/>
          <w:sz w:val="22"/>
          <w:szCs w:val="22"/>
        </w:rPr>
        <w:t>0</w:t>
      </w:r>
      <w:r w:rsidRPr="00D935DC">
        <w:rPr>
          <w:b/>
          <w:color w:val="auto"/>
          <w:sz w:val="22"/>
          <w:szCs w:val="22"/>
        </w:rPr>
        <w:t>. 0</w:t>
      </w:r>
      <w:r>
        <w:rPr>
          <w:b/>
          <w:color w:val="auto"/>
          <w:sz w:val="22"/>
          <w:szCs w:val="22"/>
        </w:rPr>
        <w:t>6</w:t>
      </w:r>
      <w:r w:rsidRPr="00D935DC">
        <w:rPr>
          <w:b/>
          <w:color w:val="auto"/>
          <w:sz w:val="22"/>
          <w:szCs w:val="22"/>
        </w:rPr>
        <w:t>. 202</w:t>
      </w:r>
      <w:r>
        <w:rPr>
          <w:b/>
          <w:color w:val="auto"/>
          <w:sz w:val="22"/>
          <w:szCs w:val="22"/>
        </w:rPr>
        <w:t>5</w:t>
      </w:r>
      <w:r w:rsidRPr="00D935DC">
        <w:rPr>
          <w:color w:val="auto"/>
          <w:sz w:val="22"/>
          <w:szCs w:val="22"/>
        </w:rPr>
        <w:t xml:space="preserve">.  </w:t>
      </w:r>
    </w:p>
    <w:p w14:paraId="1E6CEC6A" w14:textId="77777777" w:rsidR="00116298" w:rsidRDefault="00116298" w:rsidP="00116298">
      <w:pPr>
        <w:pStyle w:val="Default"/>
        <w:spacing w:after="131"/>
        <w:ind w:left="426"/>
        <w:jc w:val="both"/>
        <w:rPr>
          <w:color w:val="auto"/>
          <w:sz w:val="22"/>
          <w:szCs w:val="22"/>
        </w:rPr>
      </w:pPr>
      <w:r>
        <w:rPr>
          <w:color w:val="auto"/>
          <w:sz w:val="22"/>
          <w:szCs w:val="22"/>
        </w:rPr>
        <w:t>Odběr vzorků se provádí následujícím způsobem:</w:t>
      </w:r>
    </w:p>
    <w:p w14:paraId="53B65E6C" w14:textId="77777777" w:rsidR="00116298" w:rsidRDefault="00116298" w:rsidP="00116298">
      <w:pPr>
        <w:pStyle w:val="Odstavecseseznamem"/>
        <w:numPr>
          <w:ilvl w:val="0"/>
          <w:numId w:val="9"/>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w:t>
      </w:r>
      <w:proofErr w:type="spellStart"/>
      <w:r w:rsidRPr="00D935DC">
        <w:rPr>
          <w:rFonts w:ascii="Arial" w:hAnsi="Arial" w:cs="Arial"/>
          <w:b/>
        </w:rPr>
        <w:t>EpM</w:t>
      </w:r>
      <w:proofErr w:type="spellEnd"/>
      <w:r w:rsidRPr="00D935DC">
        <w:rPr>
          <w:rFonts w:ascii="Arial" w:hAnsi="Arial" w:cs="Arial"/>
          <w:b/>
        </w:rPr>
        <w:t xml:space="preserve"> 160) </w:t>
      </w:r>
      <w:r w:rsidRPr="00D935DC">
        <w:rPr>
          <w:rFonts w:ascii="Arial" w:hAnsi="Arial" w:cs="Arial"/>
        </w:rPr>
        <w:t>i na obalu vzorků.</w:t>
      </w:r>
    </w:p>
    <w:p w14:paraId="16512CC1" w14:textId="77777777" w:rsidR="00116298" w:rsidRDefault="00116298" w:rsidP="00116298">
      <w:pPr>
        <w:pStyle w:val="Default"/>
        <w:numPr>
          <w:ilvl w:val="0"/>
          <w:numId w:val="9"/>
        </w:numPr>
        <w:spacing w:before="120" w:after="240"/>
        <w:jc w:val="both"/>
        <w:rPr>
          <w:color w:val="auto"/>
          <w:sz w:val="22"/>
          <w:szCs w:val="22"/>
        </w:rPr>
      </w:pPr>
      <w:r>
        <w:rPr>
          <w:color w:val="auto"/>
          <w:sz w:val="22"/>
          <w:szCs w:val="22"/>
        </w:rPr>
        <w:t xml:space="preserve">Nebo </w:t>
      </w:r>
      <w:r w:rsidRPr="00D935DC">
        <w:rPr>
          <w:color w:val="auto"/>
          <w:sz w:val="22"/>
          <w:szCs w:val="22"/>
        </w:rPr>
        <w:t>vzork</w:t>
      </w:r>
      <w:r>
        <w:rPr>
          <w:color w:val="auto"/>
          <w:sz w:val="22"/>
          <w:szCs w:val="22"/>
        </w:rPr>
        <w:t>y</w:t>
      </w:r>
      <w:r w:rsidRPr="00D935DC">
        <w:rPr>
          <w:color w:val="auto"/>
          <w:sz w:val="22"/>
          <w:szCs w:val="22"/>
        </w:rPr>
        <w:t xml:space="preserve"> včel ošetřujících plod </w:t>
      </w:r>
      <w:r>
        <w:rPr>
          <w:color w:val="auto"/>
          <w:sz w:val="22"/>
          <w:szCs w:val="22"/>
        </w:rPr>
        <w:t xml:space="preserve">v počtu nejméně 60 kusů </w:t>
      </w:r>
      <w:r w:rsidRPr="00D935DC">
        <w:rPr>
          <w:color w:val="auto"/>
          <w:sz w:val="22"/>
          <w:szCs w:val="22"/>
        </w:rPr>
        <w:t>včel</w:t>
      </w:r>
      <w:r>
        <w:rPr>
          <w:color w:val="auto"/>
          <w:sz w:val="22"/>
          <w:szCs w:val="22"/>
        </w:rPr>
        <w:t xml:space="preserve"> utracených mrazem z každého včelstva na stanovišti, </w:t>
      </w:r>
      <w:r w:rsidRPr="00D935DC">
        <w:rPr>
          <w:color w:val="auto"/>
          <w:sz w:val="22"/>
          <w:szCs w:val="22"/>
        </w:rPr>
        <w:t xml:space="preserve">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432EA195" w14:textId="77777777" w:rsidR="00116298" w:rsidRPr="00D935DC" w:rsidRDefault="00116298" w:rsidP="00116298">
      <w:pPr>
        <w:pStyle w:val="Default"/>
        <w:numPr>
          <w:ilvl w:val="0"/>
          <w:numId w:val="9"/>
        </w:numPr>
        <w:spacing w:before="120" w:after="240"/>
        <w:jc w:val="both"/>
        <w:rPr>
          <w:color w:val="auto"/>
          <w:sz w:val="22"/>
          <w:szCs w:val="22"/>
        </w:rPr>
      </w:pPr>
      <w:r>
        <w:rPr>
          <w:color w:val="auto"/>
          <w:sz w:val="22"/>
          <w:szCs w:val="22"/>
        </w:rPr>
        <w:t xml:space="preserve">Nebo </w:t>
      </w:r>
      <w:proofErr w:type="spellStart"/>
      <w:r>
        <w:rPr>
          <w:color w:val="auto"/>
          <w:sz w:val="22"/>
          <w:szCs w:val="22"/>
        </w:rPr>
        <w:t>medné</w:t>
      </w:r>
      <w:proofErr w:type="spellEnd"/>
      <w:r>
        <w:rPr>
          <w:color w:val="auto"/>
          <w:sz w:val="22"/>
          <w:szCs w:val="22"/>
        </w:rPr>
        <w:t xml:space="preserve"> zásoby z plodového plástu o hmotnosti min. 15 g medu (objem polévkové lžíce) z každého včelstva na stanovišti zabalené v nepropustné vzorkovnici (sklo, plast). Požadavek na vyšetření moru včelího plodu musí být vyznačen na objednávce laboratorního vyšetření </w:t>
      </w:r>
      <w:r w:rsidRPr="00D935DC">
        <w:rPr>
          <w:b/>
        </w:rPr>
        <w:t xml:space="preserve">(kód vyšetření </w:t>
      </w:r>
      <w:proofErr w:type="spellStart"/>
      <w:r w:rsidRPr="00D935DC">
        <w:rPr>
          <w:b/>
        </w:rPr>
        <w:t>EpM</w:t>
      </w:r>
      <w:proofErr w:type="spellEnd"/>
      <w:r w:rsidRPr="00D935DC">
        <w:rPr>
          <w:b/>
        </w:rPr>
        <w:t xml:space="preserve"> 160)</w:t>
      </w:r>
      <w:r>
        <w:rPr>
          <w:b/>
        </w:rPr>
        <w:t xml:space="preserve"> </w:t>
      </w:r>
      <w:r w:rsidRPr="00497D6C">
        <w:rPr>
          <w:bCs/>
        </w:rPr>
        <w:t>i na obalu vzorků.</w:t>
      </w:r>
    </w:p>
    <w:p w14:paraId="1B1DF716" w14:textId="6F236B7D" w:rsidR="00116298" w:rsidRPr="00116298" w:rsidRDefault="00116298" w:rsidP="00116298">
      <w:pPr>
        <w:pStyle w:val="Default"/>
        <w:numPr>
          <w:ilvl w:val="0"/>
          <w:numId w:val="8"/>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w:t>
      </w:r>
      <w:r>
        <w:rPr>
          <w:b/>
          <w:color w:val="auto"/>
          <w:sz w:val="22"/>
          <w:szCs w:val="22"/>
        </w:rPr>
        <w:t>6</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65AC758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425B17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6C731F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2D5DCC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1848429" w14:textId="77777777" w:rsidR="00616664"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646D0222" w14:textId="77777777" w:rsidR="00116298" w:rsidRDefault="00116298"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5346DC3A" w14:textId="77777777" w:rsidR="00116298" w:rsidRPr="00116298" w:rsidRDefault="00116298" w:rsidP="00116298">
      <w:pPr>
        <w:tabs>
          <w:tab w:val="left" w:pos="0"/>
        </w:tabs>
        <w:autoSpaceDE w:val="0"/>
        <w:autoSpaceDN w:val="0"/>
        <w:adjustRightInd w:val="0"/>
        <w:spacing w:before="120" w:after="0" w:line="240" w:lineRule="auto"/>
        <w:jc w:val="center"/>
        <w:rPr>
          <w:rFonts w:ascii="Arial" w:eastAsia="Calibri" w:hAnsi="Arial" w:cs="Arial"/>
        </w:rPr>
      </w:pPr>
      <w:r w:rsidRPr="00116298">
        <w:rPr>
          <w:rFonts w:ascii="Arial" w:eastAsia="Calibri" w:hAnsi="Arial" w:cs="Arial"/>
        </w:rPr>
        <w:t>Čl. 5</w:t>
      </w:r>
    </w:p>
    <w:p w14:paraId="607B837F" w14:textId="77777777" w:rsidR="00116298" w:rsidRPr="003D3DD9" w:rsidRDefault="00116298" w:rsidP="00116298">
      <w:pPr>
        <w:tabs>
          <w:tab w:val="left" w:pos="0"/>
        </w:tabs>
        <w:autoSpaceDE w:val="0"/>
        <w:autoSpaceDN w:val="0"/>
        <w:adjustRightInd w:val="0"/>
        <w:spacing w:before="120" w:after="0" w:line="240" w:lineRule="auto"/>
        <w:jc w:val="center"/>
        <w:rPr>
          <w:rFonts w:ascii="Arial" w:eastAsia="Calibri" w:hAnsi="Arial" w:cs="Arial"/>
          <w:b/>
          <w:bCs/>
          <w:sz w:val="26"/>
          <w:szCs w:val="26"/>
        </w:rPr>
      </w:pPr>
      <w:r>
        <w:rPr>
          <w:rFonts w:ascii="Arial" w:eastAsia="Calibri" w:hAnsi="Arial" w:cs="Arial"/>
          <w:b/>
          <w:bCs/>
          <w:sz w:val="26"/>
          <w:szCs w:val="26"/>
        </w:rPr>
        <w:t>Zrušovací ustanovení</w:t>
      </w:r>
    </w:p>
    <w:p w14:paraId="7D708496" w14:textId="77777777" w:rsidR="00116298" w:rsidRDefault="00116298" w:rsidP="00116298">
      <w:pPr>
        <w:tabs>
          <w:tab w:val="left" w:pos="0"/>
        </w:tabs>
        <w:autoSpaceDE w:val="0"/>
        <w:autoSpaceDN w:val="0"/>
        <w:adjustRightInd w:val="0"/>
        <w:spacing w:before="120" w:after="0" w:line="240" w:lineRule="auto"/>
        <w:jc w:val="both"/>
        <w:rPr>
          <w:rFonts w:ascii="Arial" w:eastAsia="Calibri" w:hAnsi="Arial" w:cs="Arial"/>
        </w:rPr>
      </w:pPr>
      <w:r>
        <w:rPr>
          <w:rFonts w:ascii="Arial" w:eastAsia="Calibri" w:hAnsi="Arial" w:cs="Arial"/>
        </w:rPr>
        <w:t>Tímto nařízením se zrušuje</w:t>
      </w:r>
    </w:p>
    <w:p w14:paraId="609B6C72" w14:textId="77777777" w:rsidR="00116298" w:rsidRDefault="00116298" w:rsidP="00116298">
      <w:pPr>
        <w:tabs>
          <w:tab w:val="left" w:pos="0"/>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t>Nařízení Státní veterinární správy č.j. SVS/2024/053141-H ze dne 03.04.2024</w:t>
      </w:r>
    </w:p>
    <w:p w14:paraId="495DF45A" w14:textId="5AFF07A3" w:rsidR="00116298" w:rsidRDefault="00116298" w:rsidP="00116298">
      <w:pPr>
        <w:tabs>
          <w:tab w:val="left" w:pos="0"/>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t>Nařízení Státní veterinární správy č.j. SVS/2024/096899-H ze dne 27.06.2024</w:t>
      </w:r>
    </w:p>
    <w:p w14:paraId="06F46DA3" w14:textId="77777777" w:rsidR="00116298" w:rsidRDefault="00116298" w:rsidP="00116298">
      <w:pPr>
        <w:tabs>
          <w:tab w:val="left" w:pos="0"/>
        </w:tabs>
        <w:autoSpaceDE w:val="0"/>
        <w:autoSpaceDN w:val="0"/>
        <w:adjustRightInd w:val="0"/>
        <w:spacing w:before="120" w:after="0" w:line="240" w:lineRule="auto"/>
        <w:jc w:val="both"/>
        <w:rPr>
          <w:rFonts w:ascii="Arial" w:eastAsia="Calibri" w:hAnsi="Arial" w:cs="Arial"/>
        </w:rPr>
      </w:pPr>
    </w:p>
    <w:p w14:paraId="3A02933D" w14:textId="77777777" w:rsidR="00116298" w:rsidRDefault="00116298" w:rsidP="00116298">
      <w:pPr>
        <w:tabs>
          <w:tab w:val="left" w:pos="0"/>
        </w:tabs>
        <w:autoSpaceDE w:val="0"/>
        <w:autoSpaceDN w:val="0"/>
        <w:adjustRightInd w:val="0"/>
        <w:spacing w:before="120" w:after="0" w:line="240" w:lineRule="auto"/>
        <w:jc w:val="both"/>
        <w:rPr>
          <w:rFonts w:ascii="Arial" w:eastAsia="Calibri" w:hAnsi="Arial" w:cs="Arial"/>
        </w:rPr>
      </w:pPr>
    </w:p>
    <w:p w14:paraId="6DC789A1" w14:textId="31C95958" w:rsidR="00116298" w:rsidRPr="00116298" w:rsidRDefault="00116298" w:rsidP="00116298">
      <w:pPr>
        <w:tabs>
          <w:tab w:val="left" w:pos="0"/>
        </w:tabs>
        <w:autoSpaceDE w:val="0"/>
        <w:autoSpaceDN w:val="0"/>
        <w:adjustRightInd w:val="0"/>
        <w:spacing w:before="120" w:after="0" w:line="240" w:lineRule="auto"/>
        <w:jc w:val="center"/>
        <w:rPr>
          <w:rFonts w:ascii="Arial" w:eastAsia="Calibri" w:hAnsi="Arial" w:cs="Arial"/>
        </w:rPr>
      </w:pPr>
      <w:r w:rsidRPr="00116298">
        <w:rPr>
          <w:rFonts w:ascii="Arial" w:eastAsia="Calibri" w:hAnsi="Arial" w:cs="Arial"/>
        </w:rPr>
        <w:t xml:space="preserve">Čl. </w:t>
      </w:r>
      <w:r>
        <w:rPr>
          <w:rFonts w:ascii="Arial" w:eastAsia="Calibri" w:hAnsi="Arial" w:cs="Arial"/>
        </w:rPr>
        <w:t>6</w:t>
      </w:r>
    </w:p>
    <w:p w14:paraId="5F410D2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7410F065"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116298">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55237F2D"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116298">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20.05.2025</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116298"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75158A0E" w14:textId="27921B8D"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116298">
                <w:rPr>
                  <w:rFonts w:ascii="Arial" w:hAnsi="Arial" w:cs="Arial"/>
                  <w:color w:val="000000"/>
                  <w:sz w:val="20"/>
                  <w:szCs w:val="20"/>
                </w:rPr>
                <w:t>Krajské veterinární správy Státní veterinární správy pro Královéhradecký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116298">
      <w:pPr>
        <w:widowControl w:val="0"/>
        <w:autoSpaceDE w:val="0"/>
        <w:autoSpaceDN w:val="0"/>
        <w:adjustRightInd w:val="0"/>
        <w:spacing w:after="0" w:line="240" w:lineRule="auto"/>
        <w:rPr>
          <w:rFonts w:ascii="Arial" w:eastAsia="Calibri" w:hAnsi="Arial" w:cs="Arial"/>
          <w:bCs/>
          <w:sz w:val="20"/>
          <w:szCs w:val="20"/>
        </w:rPr>
      </w:pPr>
    </w:p>
    <w:p w14:paraId="05D53722" w14:textId="77777777" w:rsidR="00616664" w:rsidRDefault="00616664" w:rsidP="00116298">
      <w:pPr>
        <w:keepNext/>
        <w:autoSpaceDE w:val="0"/>
        <w:autoSpaceDN w:val="0"/>
        <w:adjustRightInd w:val="0"/>
        <w:spacing w:before="24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1279296159"/>
        <w:placeholder>
          <w:docPart w:val="BD2EDB6665DA4394B789B7A71373E864"/>
        </w:placeholder>
      </w:sdtPr>
      <w:sdtContent>
        <w:p w14:paraId="32304650" w14:textId="77777777" w:rsidR="00116298" w:rsidRPr="00560F00" w:rsidRDefault="00116298" w:rsidP="00116298">
          <w:pPr>
            <w:tabs>
              <w:tab w:val="left" w:pos="0"/>
              <w:tab w:val="left" w:pos="142"/>
            </w:tabs>
            <w:spacing w:after="60" w:line="240" w:lineRule="auto"/>
            <w:jc w:val="both"/>
            <w:rPr>
              <w:rFonts w:ascii="Arial" w:eastAsia="Calibri" w:hAnsi="Arial" w:cs="Times New Roman"/>
              <w:color w:val="000000" w:themeColor="text1"/>
              <w:sz w:val="20"/>
              <w:szCs w:val="20"/>
            </w:rPr>
          </w:pPr>
          <w:r w:rsidRPr="00560F00">
            <w:rPr>
              <w:rFonts w:ascii="Arial" w:eastAsia="Calibri" w:hAnsi="Arial" w:cs="Times New Roman"/>
              <w:color w:val="000000" w:themeColor="text1"/>
              <w:sz w:val="20"/>
              <w:szCs w:val="20"/>
            </w:rPr>
            <w:t>Krajský úřad Královéhradeckého kraje</w:t>
          </w:r>
          <w:r w:rsidRPr="00560F00">
            <w:rPr>
              <w:rFonts w:ascii="Arial" w:eastAsia="Calibri" w:hAnsi="Arial" w:cs="Times New Roman"/>
              <w:color w:val="000000" w:themeColor="text1"/>
              <w:sz w:val="20"/>
              <w:szCs w:val="20"/>
            </w:rPr>
            <w:tab/>
            <w:t>IČO: 70889546</w:t>
          </w:r>
        </w:p>
      </w:sdtContent>
    </w:sdt>
    <w:p w14:paraId="010628CF" w14:textId="77777777" w:rsidR="00116298" w:rsidRDefault="00116298" w:rsidP="00116298">
      <w:pPr>
        <w:spacing w:after="60"/>
        <w:rPr>
          <w:rFonts w:ascii="Arial" w:hAnsi="Arial" w:cs="Arial"/>
          <w:sz w:val="20"/>
          <w:szCs w:val="20"/>
        </w:rPr>
      </w:pPr>
      <w:r w:rsidRPr="00560F00">
        <w:rPr>
          <w:rFonts w:ascii="Arial" w:hAnsi="Arial" w:cs="Arial"/>
          <w:sz w:val="20"/>
          <w:szCs w:val="20"/>
        </w:rPr>
        <w:t>Obec Havlovice</w:t>
      </w:r>
      <w:r w:rsidRPr="00560F00">
        <w:rPr>
          <w:rFonts w:ascii="Arial" w:hAnsi="Arial" w:cs="Arial"/>
          <w:sz w:val="20"/>
          <w:szCs w:val="20"/>
        </w:rPr>
        <w:tab/>
      </w:r>
      <w:r w:rsidRPr="00560F00">
        <w:rPr>
          <w:rFonts w:ascii="Arial" w:hAnsi="Arial" w:cs="Arial"/>
          <w:sz w:val="20"/>
          <w:szCs w:val="20"/>
        </w:rPr>
        <w:tab/>
      </w:r>
      <w:r w:rsidRPr="00560F00">
        <w:rPr>
          <w:rFonts w:ascii="Arial" w:hAnsi="Arial" w:cs="Arial"/>
          <w:sz w:val="20"/>
          <w:szCs w:val="20"/>
        </w:rPr>
        <w:tab/>
      </w:r>
      <w:r>
        <w:rPr>
          <w:rFonts w:ascii="Arial" w:hAnsi="Arial" w:cs="Arial"/>
          <w:sz w:val="20"/>
          <w:szCs w:val="20"/>
        </w:rPr>
        <w:tab/>
      </w:r>
      <w:r w:rsidRPr="00560F00">
        <w:rPr>
          <w:rFonts w:ascii="Arial" w:hAnsi="Arial" w:cs="Arial"/>
          <w:sz w:val="20"/>
          <w:szCs w:val="20"/>
        </w:rPr>
        <w:t>IČO: 00277835</w:t>
      </w:r>
    </w:p>
    <w:p w14:paraId="64583416" w14:textId="77777777" w:rsidR="00116298" w:rsidRDefault="00116298" w:rsidP="00116298">
      <w:pPr>
        <w:spacing w:after="60"/>
        <w:rPr>
          <w:rFonts w:ascii="Arial" w:hAnsi="Arial" w:cs="Arial"/>
          <w:sz w:val="20"/>
          <w:szCs w:val="20"/>
        </w:rPr>
      </w:pPr>
      <w:r>
        <w:rPr>
          <w:rFonts w:ascii="Arial" w:hAnsi="Arial" w:cs="Arial"/>
          <w:sz w:val="20"/>
          <w:szCs w:val="20"/>
        </w:rPr>
        <w:t>Obec Batňovice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w:t>
      </w:r>
      <w:r w:rsidRPr="00560F00">
        <w:rPr>
          <w:rFonts w:ascii="Arial" w:hAnsi="Arial" w:cs="Arial"/>
          <w:sz w:val="20"/>
          <w:szCs w:val="20"/>
        </w:rPr>
        <w:t>277657</w:t>
      </w:r>
    </w:p>
    <w:p w14:paraId="26D31440" w14:textId="77777777" w:rsidR="00116298" w:rsidRDefault="00116298" w:rsidP="00116298">
      <w:pPr>
        <w:spacing w:after="60"/>
        <w:rPr>
          <w:rFonts w:ascii="Arial" w:hAnsi="Arial" w:cs="Arial"/>
          <w:sz w:val="20"/>
          <w:szCs w:val="20"/>
        </w:rPr>
      </w:pPr>
      <w:r>
        <w:rPr>
          <w:rFonts w:ascii="Arial" w:hAnsi="Arial" w:cs="Arial"/>
          <w:sz w:val="20"/>
          <w:szCs w:val="20"/>
        </w:rPr>
        <w:t>Obec Rtyně v Podkrkonoší</w:t>
      </w:r>
      <w:r>
        <w:rPr>
          <w:rFonts w:ascii="Arial" w:hAnsi="Arial" w:cs="Arial"/>
          <w:sz w:val="20"/>
          <w:szCs w:val="20"/>
        </w:rPr>
        <w:tab/>
      </w:r>
      <w:r>
        <w:rPr>
          <w:rFonts w:ascii="Arial" w:hAnsi="Arial" w:cs="Arial"/>
          <w:sz w:val="20"/>
          <w:szCs w:val="20"/>
        </w:rPr>
        <w:tab/>
        <w:t>IČO: 00</w:t>
      </w:r>
      <w:r w:rsidRPr="00A04352">
        <w:rPr>
          <w:rFonts w:ascii="Arial" w:hAnsi="Arial" w:cs="Arial"/>
          <w:sz w:val="20"/>
          <w:szCs w:val="20"/>
        </w:rPr>
        <w:t>278238</w:t>
      </w:r>
    </w:p>
    <w:p w14:paraId="0ABC9B8B" w14:textId="77777777" w:rsidR="00116298" w:rsidRDefault="00116298" w:rsidP="00116298">
      <w:pPr>
        <w:spacing w:after="60"/>
        <w:rPr>
          <w:rFonts w:ascii="Arial" w:hAnsi="Arial" w:cs="Arial"/>
          <w:sz w:val="20"/>
          <w:szCs w:val="20"/>
        </w:rPr>
      </w:pPr>
      <w:r>
        <w:rPr>
          <w:rFonts w:ascii="Arial" w:hAnsi="Arial" w:cs="Arial"/>
          <w:sz w:val="20"/>
          <w:szCs w:val="20"/>
        </w:rPr>
        <w:t>Obec Slatina nad Úpou</w:t>
      </w:r>
      <w:r>
        <w:rPr>
          <w:rFonts w:ascii="Arial" w:hAnsi="Arial" w:cs="Arial"/>
          <w:sz w:val="20"/>
          <w:szCs w:val="20"/>
        </w:rPr>
        <w:tab/>
      </w:r>
      <w:r>
        <w:rPr>
          <w:rFonts w:ascii="Arial" w:hAnsi="Arial" w:cs="Arial"/>
          <w:sz w:val="20"/>
          <w:szCs w:val="20"/>
        </w:rPr>
        <w:tab/>
      </w:r>
      <w:r>
        <w:rPr>
          <w:rFonts w:ascii="Arial" w:hAnsi="Arial" w:cs="Arial"/>
          <w:sz w:val="20"/>
          <w:szCs w:val="20"/>
        </w:rPr>
        <w:tab/>
        <w:t>IČO: 00273023</w:t>
      </w:r>
    </w:p>
    <w:p w14:paraId="00A7D122" w14:textId="77777777" w:rsidR="00116298" w:rsidRDefault="00116298" w:rsidP="00116298">
      <w:pPr>
        <w:spacing w:after="60"/>
        <w:rPr>
          <w:rFonts w:ascii="Arial" w:hAnsi="Arial" w:cs="Arial"/>
          <w:sz w:val="20"/>
          <w:szCs w:val="20"/>
        </w:rPr>
      </w:pPr>
      <w:r>
        <w:rPr>
          <w:rFonts w:ascii="Arial" w:hAnsi="Arial" w:cs="Arial"/>
          <w:sz w:val="20"/>
          <w:szCs w:val="20"/>
        </w:rPr>
        <w:t>Město Červený Kostelec</w:t>
      </w:r>
      <w:r>
        <w:rPr>
          <w:rFonts w:ascii="Arial" w:hAnsi="Arial" w:cs="Arial"/>
          <w:sz w:val="20"/>
          <w:szCs w:val="20"/>
        </w:rPr>
        <w:tab/>
      </w:r>
      <w:r>
        <w:rPr>
          <w:rFonts w:ascii="Arial" w:hAnsi="Arial" w:cs="Arial"/>
          <w:sz w:val="20"/>
          <w:szCs w:val="20"/>
        </w:rPr>
        <w:tab/>
        <w:t>IČO: 00272566</w:t>
      </w:r>
    </w:p>
    <w:p w14:paraId="410EAA37" w14:textId="77777777" w:rsidR="00116298" w:rsidRDefault="00116298" w:rsidP="00116298">
      <w:pPr>
        <w:spacing w:after="60"/>
        <w:rPr>
          <w:rFonts w:ascii="Arial" w:hAnsi="Arial" w:cs="Arial"/>
          <w:sz w:val="20"/>
          <w:szCs w:val="20"/>
        </w:rPr>
      </w:pPr>
      <w:r>
        <w:rPr>
          <w:rFonts w:ascii="Arial" w:hAnsi="Arial" w:cs="Arial"/>
          <w:sz w:val="20"/>
          <w:szCs w:val="20"/>
        </w:rPr>
        <w:t>Obec Litoboř</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00654027</w:t>
      </w:r>
    </w:p>
    <w:p w14:paraId="6AA4E7E8" w14:textId="77777777" w:rsidR="00116298" w:rsidRDefault="00116298" w:rsidP="00116298">
      <w:pPr>
        <w:spacing w:after="60"/>
        <w:rPr>
          <w:rFonts w:ascii="Arial" w:hAnsi="Arial" w:cs="Arial"/>
          <w:sz w:val="20"/>
          <w:szCs w:val="20"/>
        </w:rPr>
      </w:pPr>
      <w:r>
        <w:rPr>
          <w:rFonts w:ascii="Arial" w:hAnsi="Arial" w:cs="Arial"/>
          <w:sz w:val="20"/>
          <w:szCs w:val="20"/>
        </w:rPr>
        <w:t>Obec Úpice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00278386</w:t>
      </w:r>
    </w:p>
    <w:p w14:paraId="5361921C" w14:textId="77777777" w:rsidR="00116298" w:rsidRDefault="00116298" w:rsidP="00116298">
      <w:pPr>
        <w:spacing w:after="60"/>
        <w:rPr>
          <w:rFonts w:ascii="Arial" w:hAnsi="Arial" w:cs="Arial"/>
          <w:sz w:val="20"/>
          <w:szCs w:val="20"/>
        </w:rPr>
      </w:pPr>
      <w:r>
        <w:rPr>
          <w:rFonts w:ascii="Arial" w:hAnsi="Arial" w:cs="Arial"/>
          <w:sz w:val="20"/>
          <w:szCs w:val="20"/>
        </w:rPr>
        <w:t>Obec Libňatov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00278084</w:t>
      </w:r>
    </w:p>
    <w:p w14:paraId="612F2C6A" w14:textId="77777777" w:rsidR="00116298" w:rsidRDefault="00116298" w:rsidP="00116298">
      <w:pPr>
        <w:spacing w:after="60"/>
        <w:rPr>
          <w:rFonts w:ascii="Arial" w:hAnsi="Arial" w:cs="Arial"/>
          <w:sz w:val="20"/>
          <w:szCs w:val="20"/>
        </w:rPr>
      </w:pPr>
      <w:r>
        <w:rPr>
          <w:rFonts w:ascii="Arial" w:hAnsi="Arial" w:cs="Arial"/>
          <w:sz w:val="20"/>
          <w:szCs w:val="20"/>
        </w:rPr>
        <w:t>Obec Hořičky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00272671</w:t>
      </w:r>
    </w:p>
    <w:p w14:paraId="69C7BC17" w14:textId="77777777" w:rsidR="00116298" w:rsidRDefault="00116298" w:rsidP="00116298">
      <w:pPr>
        <w:spacing w:after="60"/>
        <w:rPr>
          <w:rFonts w:ascii="Arial" w:hAnsi="Arial" w:cs="Arial"/>
          <w:sz w:val="20"/>
          <w:szCs w:val="20"/>
        </w:rPr>
      </w:pPr>
      <w:r>
        <w:rPr>
          <w:rFonts w:ascii="Arial" w:hAnsi="Arial" w:cs="Arial"/>
          <w:sz w:val="20"/>
          <w:szCs w:val="20"/>
        </w:rPr>
        <w:t>Obec Maršov u Úpice</w:t>
      </w:r>
      <w:r>
        <w:rPr>
          <w:rFonts w:ascii="Arial" w:hAnsi="Arial" w:cs="Arial"/>
          <w:sz w:val="20"/>
          <w:szCs w:val="20"/>
        </w:rPr>
        <w:tab/>
      </w:r>
      <w:r>
        <w:rPr>
          <w:rFonts w:ascii="Arial" w:hAnsi="Arial" w:cs="Arial"/>
          <w:sz w:val="20"/>
          <w:szCs w:val="20"/>
        </w:rPr>
        <w:tab/>
      </w:r>
      <w:r>
        <w:rPr>
          <w:rFonts w:ascii="Arial" w:hAnsi="Arial" w:cs="Arial"/>
          <w:sz w:val="20"/>
          <w:szCs w:val="20"/>
        </w:rPr>
        <w:tab/>
        <w:t>IČO: 00278131</w:t>
      </w:r>
    </w:p>
    <w:p w14:paraId="2E87B98A" w14:textId="77777777" w:rsidR="00116298" w:rsidRDefault="00116298" w:rsidP="00116298">
      <w:pPr>
        <w:spacing w:after="60"/>
        <w:rPr>
          <w:rFonts w:ascii="Arial" w:hAnsi="Arial" w:cs="Arial"/>
          <w:sz w:val="20"/>
          <w:szCs w:val="20"/>
        </w:rPr>
      </w:pPr>
      <w:r>
        <w:rPr>
          <w:rFonts w:ascii="Arial" w:hAnsi="Arial" w:cs="Arial"/>
          <w:sz w:val="20"/>
          <w:szCs w:val="20"/>
        </w:rPr>
        <w:t>Obec Velké Svatoňovice</w:t>
      </w:r>
      <w:r>
        <w:rPr>
          <w:rFonts w:ascii="Arial" w:hAnsi="Arial" w:cs="Arial"/>
          <w:sz w:val="20"/>
          <w:szCs w:val="20"/>
        </w:rPr>
        <w:tab/>
      </w:r>
      <w:r>
        <w:rPr>
          <w:rFonts w:ascii="Arial" w:hAnsi="Arial" w:cs="Arial"/>
          <w:sz w:val="20"/>
          <w:szCs w:val="20"/>
        </w:rPr>
        <w:tab/>
        <w:t>IČO: 00278394</w:t>
      </w:r>
    </w:p>
    <w:p w14:paraId="27E5AE4A" w14:textId="77777777" w:rsidR="00116298" w:rsidRDefault="00116298" w:rsidP="00116298">
      <w:pPr>
        <w:spacing w:after="60"/>
        <w:rPr>
          <w:rFonts w:ascii="Arial" w:hAnsi="Arial" w:cs="Arial"/>
          <w:sz w:val="20"/>
          <w:szCs w:val="20"/>
        </w:rPr>
      </w:pPr>
      <w:r>
        <w:rPr>
          <w:rFonts w:ascii="Arial" w:hAnsi="Arial" w:cs="Arial"/>
          <w:sz w:val="20"/>
          <w:szCs w:val="20"/>
        </w:rPr>
        <w:t>Obec Malé Svatoňovice</w:t>
      </w:r>
      <w:r>
        <w:rPr>
          <w:rFonts w:ascii="Arial" w:hAnsi="Arial" w:cs="Arial"/>
          <w:sz w:val="20"/>
          <w:szCs w:val="20"/>
        </w:rPr>
        <w:tab/>
      </w:r>
      <w:r>
        <w:rPr>
          <w:rFonts w:ascii="Arial" w:hAnsi="Arial" w:cs="Arial"/>
          <w:sz w:val="20"/>
          <w:szCs w:val="20"/>
        </w:rPr>
        <w:tab/>
      </w:r>
      <w:r>
        <w:rPr>
          <w:rFonts w:ascii="Arial" w:hAnsi="Arial" w:cs="Arial"/>
          <w:sz w:val="20"/>
          <w:szCs w:val="20"/>
        </w:rPr>
        <w:tab/>
        <w:t>IČO: 00278114</w:t>
      </w:r>
    </w:p>
    <w:p w14:paraId="315C077A" w14:textId="77777777" w:rsidR="00116298" w:rsidRDefault="00116298" w:rsidP="00116298">
      <w:pPr>
        <w:spacing w:after="60"/>
        <w:rPr>
          <w:rFonts w:ascii="Arial" w:hAnsi="Arial" w:cs="Arial"/>
          <w:sz w:val="20"/>
          <w:szCs w:val="20"/>
        </w:rPr>
      </w:pPr>
      <w:r>
        <w:rPr>
          <w:rFonts w:ascii="Arial" w:hAnsi="Arial" w:cs="Arial"/>
          <w:sz w:val="20"/>
          <w:szCs w:val="20"/>
        </w:rPr>
        <w:t>Obec Suchovršice</w:t>
      </w:r>
      <w:r>
        <w:rPr>
          <w:rFonts w:ascii="Arial" w:hAnsi="Arial" w:cs="Arial"/>
          <w:sz w:val="20"/>
          <w:szCs w:val="20"/>
        </w:rPr>
        <w:tab/>
      </w:r>
      <w:r>
        <w:rPr>
          <w:rFonts w:ascii="Arial" w:hAnsi="Arial" w:cs="Arial"/>
          <w:sz w:val="20"/>
          <w:szCs w:val="20"/>
        </w:rPr>
        <w:tab/>
      </w:r>
      <w:r>
        <w:rPr>
          <w:rFonts w:ascii="Arial" w:hAnsi="Arial" w:cs="Arial"/>
          <w:sz w:val="20"/>
          <w:szCs w:val="20"/>
        </w:rPr>
        <w:tab/>
        <w:t>IČO: 00580775</w:t>
      </w:r>
    </w:p>
    <w:p w14:paraId="3297AECF" w14:textId="77777777" w:rsidR="00116298" w:rsidRDefault="00116298" w:rsidP="00116298">
      <w:pPr>
        <w:spacing w:after="60"/>
        <w:rPr>
          <w:rFonts w:ascii="Arial" w:hAnsi="Arial" w:cs="Arial"/>
          <w:sz w:val="20"/>
          <w:szCs w:val="20"/>
        </w:rPr>
      </w:pPr>
      <w:r>
        <w:rPr>
          <w:rFonts w:ascii="Arial" w:hAnsi="Arial" w:cs="Arial"/>
          <w:sz w:val="20"/>
          <w:szCs w:val="20"/>
        </w:rPr>
        <w:t>Obec Jívka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00277983</w:t>
      </w:r>
    </w:p>
    <w:p w14:paraId="001A0CBA" w14:textId="77777777" w:rsidR="00116298" w:rsidRDefault="00116298" w:rsidP="00116298">
      <w:pPr>
        <w:spacing w:after="60"/>
        <w:rPr>
          <w:rFonts w:ascii="Arial" w:hAnsi="Arial" w:cs="Arial"/>
          <w:sz w:val="20"/>
          <w:szCs w:val="20"/>
        </w:rPr>
      </w:pPr>
      <w:r>
        <w:rPr>
          <w:rFonts w:ascii="Arial" w:hAnsi="Arial" w:cs="Arial"/>
          <w:sz w:val="20"/>
          <w:szCs w:val="20"/>
        </w:rPr>
        <w:t>Obec Stárkov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00273066</w:t>
      </w:r>
    </w:p>
    <w:p w14:paraId="0266E0AA" w14:textId="77777777" w:rsidR="00116298" w:rsidRDefault="00116298" w:rsidP="00116298">
      <w:pPr>
        <w:spacing w:after="60"/>
        <w:rPr>
          <w:rFonts w:ascii="Arial" w:hAnsi="Arial" w:cs="Arial"/>
          <w:sz w:val="20"/>
          <w:szCs w:val="20"/>
        </w:rPr>
      </w:pPr>
    </w:p>
    <w:p w14:paraId="3FC589DD" w14:textId="77777777" w:rsidR="00116298" w:rsidRDefault="00116298" w:rsidP="00116298">
      <w:pPr>
        <w:spacing w:after="60"/>
        <w:rPr>
          <w:rFonts w:ascii="Arial" w:hAnsi="Arial" w:cs="Arial"/>
          <w:sz w:val="20"/>
          <w:szCs w:val="20"/>
        </w:rPr>
      </w:pPr>
      <w:r>
        <w:rPr>
          <w:rFonts w:ascii="Arial" w:hAnsi="Arial" w:cs="Arial"/>
          <w:sz w:val="20"/>
          <w:szCs w:val="20"/>
        </w:rPr>
        <w:t>Obec Mezilečí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00654019</w:t>
      </w:r>
    </w:p>
    <w:p w14:paraId="1846BCAA" w14:textId="77777777" w:rsidR="00116298" w:rsidRDefault="00116298" w:rsidP="00116298">
      <w:pPr>
        <w:spacing w:after="60"/>
        <w:rPr>
          <w:rFonts w:ascii="Arial" w:hAnsi="Arial" w:cs="Arial"/>
          <w:sz w:val="20"/>
          <w:szCs w:val="20"/>
        </w:rPr>
      </w:pPr>
      <w:r>
        <w:rPr>
          <w:rFonts w:ascii="Arial" w:hAnsi="Arial" w:cs="Arial"/>
          <w:sz w:val="20"/>
          <w:szCs w:val="20"/>
        </w:rPr>
        <w:t>Obec Slatina nad Úpou</w:t>
      </w:r>
      <w:r>
        <w:rPr>
          <w:rFonts w:ascii="Arial" w:hAnsi="Arial" w:cs="Arial"/>
          <w:sz w:val="20"/>
          <w:szCs w:val="20"/>
        </w:rPr>
        <w:tab/>
      </w:r>
      <w:r>
        <w:rPr>
          <w:rFonts w:ascii="Arial" w:hAnsi="Arial" w:cs="Arial"/>
          <w:sz w:val="20"/>
          <w:szCs w:val="20"/>
        </w:rPr>
        <w:tab/>
      </w:r>
      <w:r>
        <w:rPr>
          <w:rFonts w:ascii="Arial" w:hAnsi="Arial" w:cs="Arial"/>
          <w:sz w:val="20"/>
          <w:szCs w:val="20"/>
        </w:rPr>
        <w:tab/>
        <w:t>IČO: 00273023</w:t>
      </w:r>
    </w:p>
    <w:p w14:paraId="00AF9AF7" w14:textId="77777777" w:rsidR="00116298" w:rsidRPr="00C15F8F" w:rsidRDefault="00116298" w:rsidP="00116298">
      <w:pPr>
        <w:keepNext/>
        <w:autoSpaceDE w:val="0"/>
        <w:autoSpaceDN w:val="0"/>
        <w:adjustRightInd w:val="0"/>
        <w:spacing w:before="240" w:after="0" w:line="240" w:lineRule="auto"/>
        <w:rPr>
          <w:rFonts w:ascii="Arial" w:eastAsia="Times New Roman" w:hAnsi="Arial" w:cs="Arial"/>
          <w:b/>
          <w:bCs/>
          <w:sz w:val="20"/>
          <w:szCs w:val="20"/>
          <w:lang w:eastAsia="cs-CZ"/>
        </w:rPr>
      </w:pP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5FB0C16E" w14:textId="77777777" w:rsidR="00616664" w:rsidRPr="00C01D55" w:rsidRDefault="00116298"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116298"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3"/>
  </w:num>
  <w:num w:numId="7" w16cid:durableId="1631546089">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286502080">
    <w:abstractNumId w:val="2"/>
  </w:num>
  <w:num w:numId="9" w16cid:durableId="29657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24F52"/>
    <w:rsid w:val="00116298"/>
    <w:rsid w:val="00256328"/>
    <w:rsid w:val="00312826"/>
    <w:rsid w:val="00362F56"/>
    <w:rsid w:val="00461078"/>
    <w:rsid w:val="00616664"/>
    <w:rsid w:val="00661489"/>
    <w:rsid w:val="00740498"/>
    <w:rsid w:val="009066E7"/>
    <w:rsid w:val="00AB1E2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1162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BD2EDB6665DA4394B789B7A71373E864"/>
        <w:category>
          <w:name w:val="Obecné"/>
          <w:gallery w:val="placeholder"/>
        </w:category>
        <w:types>
          <w:type w:val="bbPlcHdr"/>
        </w:types>
        <w:behaviors>
          <w:behavior w:val="content"/>
        </w:behaviors>
        <w:guid w:val="{5F040FA5-1E96-460F-AF94-1BE74D4C86AD}"/>
      </w:docPartPr>
      <w:docPartBody>
        <w:p w:rsidR="000E3526" w:rsidRDefault="000E3526" w:rsidP="000E3526">
          <w:pPr>
            <w:pStyle w:val="BD2EDB6665DA4394B789B7A71373E86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24F52"/>
    <w:rsid w:val="000E3526"/>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E3526"/>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BD2EDB6665DA4394B789B7A71373E864">
    <w:name w:val="BD2EDB6665DA4394B789B7A71373E864"/>
    <w:rsid w:val="000E35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9FE51-0003-4526-9EDC-C1FCFCA5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1327</Words>
  <Characters>7834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7</cp:revision>
  <dcterms:created xsi:type="dcterms:W3CDTF">2022-01-27T08:47:00Z</dcterms:created>
  <dcterms:modified xsi:type="dcterms:W3CDTF">2025-05-20T10:52:00Z</dcterms:modified>
</cp:coreProperties>
</file>