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F3B4" w14:textId="77777777" w:rsidR="00113281" w:rsidRDefault="0011328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40FBCF" w14:textId="77777777" w:rsidR="00113281" w:rsidRDefault="001132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LAZINOV</w:t>
      </w:r>
    </w:p>
    <w:p w14:paraId="77090F9C" w14:textId="77777777" w:rsidR="00113281" w:rsidRDefault="001132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Lazinov</w:t>
      </w:r>
    </w:p>
    <w:p w14:paraId="31A8C497" w14:textId="77777777" w:rsidR="00113281" w:rsidRDefault="0011328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Lazinov</w:t>
      </w:r>
    </w:p>
    <w:p w14:paraId="328AA481" w14:textId="77777777" w:rsidR="00113281" w:rsidRDefault="0011328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D5C5ED" w14:textId="77777777" w:rsidR="00113281" w:rsidRDefault="0011328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316DF81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3F891980" w14:textId="77777777" w:rsidR="00113281" w:rsidRDefault="00113281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Lazinov na svém zasedání dne 2</w:t>
      </w:r>
      <w:r w:rsidR="006A68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6A68B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6A68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202</w:t>
      </w:r>
      <w:r w:rsidR="006A68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6A68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6A68B2">
        <w:rPr>
          <w:rFonts w:ascii="Arial" w:hAnsi="Arial" w:cs="Arial"/>
          <w:sz w:val="22"/>
          <w:szCs w:val="22"/>
        </w:rPr>
        <w:t>2</w:t>
      </w:r>
      <w:r w:rsidR="00397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vyda</w:t>
      </w:r>
      <w:r w:rsidR="00397A2F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 xml:space="preserve"> na základě § 59 </w:t>
      </w:r>
      <w:r w:rsidR="008456E8" w:rsidRPr="008E794D">
        <w:rPr>
          <w:rFonts w:ascii="Arial" w:hAnsi="Arial" w:cs="Arial"/>
          <w:sz w:val="22"/>
          <w:szCs w:val="22"/>
        </w:rPr>
        <w:t>a § 60</w:t>
      </w:r>
      <w:r w:rsidR="00585B81" w:rsidRPr="008E794D">
        <w:rPr>
          <w:rFonts w:ascii="Arial" w:hAnsi="Arial" w:cs="Arial"/>
          <w:sz w:val="22"/>
          <w:szCs w:val="22"/>
        </w:rPr>
        <w:t xml:space="preserve"> </w:t>
      </w:r>
      <w:r w:rsidRPr="008E794D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 xml:space="preserve">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9A421D7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78B2DC84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C2A2A0" w14:textId="77777777" w:rsidR="00113281" w:rsidRDefault="00113281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E5928A" w14:textId="77777777" w:rsidR="00113281" w:rsidRDefault="001132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339DBD" w14:textId="77777777" w:rsidR="00113281" w:rsidRPr="00553928" w:rsidRDefault="00113281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53928">
        <w:rPr>
          <w:rFonts w:ascii="Arial" w:hAnsi="Arial" w:cs="Arial"/>
          <w:sz w:val="22"/>
          <w:szCs w:val="22"/>
        </w:rPr>
        <w:t>Tato vyhláška stanovuje obecní systém odpadového hospodářství na území obce Lazinov.</w:t>
      </w:r>
      <w:r w:rsidRPr="00553928">
        <w:rPr>
          <w:rFonts w:ascii="Arial" w:hAnsi="Arial" w:cs="Arial"/>
          <w:i/>
          <w:sz w:val="22"/>
          <w:szCs w:val="22"/>
        </w:rPr>
        <w:t xml:space="preserve"> </w:t>
      </w:r>
    </w:p>
    <w:p w14:paraId="3E37264A" w14:textId="77777777" w:rsidR="00113281" w:rsidRDefault="0011328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C4BB6C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A571691" w14:textId="77777777" w:rsidR="00113281" w:rsidRDefault="00113281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A09ADF1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062B44B" w14:textId="77777777" w:rsidR="00113281" w:rsidRDefault="0011328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5AB6E7F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BAE264" w14:textId="77777777" w:rsidR="00113281" w:rsidRDefault="0011328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88BF1AB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6BC2F0B4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992373" w14:textId="77777777" w:rsidR="00113281" w:rsidRDefault="001132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F1C891" w14:textId="77777777" w:rsidR="00113281" w:rsidRDefault="00113281">
      <w:pPr>
        <w:jc w:val="center"/>
        <w:rPr>
          <w:rFonts w:ascii="Arial" w:hAnsi="Arial" w:cs="Arial"/>
          <w:sz w:val="22"/>
          <w:szCs w:val="22"/>
        </w:rPr>
      </w:pPr>
    </w:p>
    <w:p w14:paraId="3FA8620E" w14:textId="77777777" w:rsidR="00113281" w:rsidRDefault="00113281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9C684D5" w14:textId="77777777" w:rsidR="00113281" w:rsidRDefault="00113281">
      <w:pPr>
        <w:rPr>
          <w:rFonts w:ascii="Arial" w:hAnsi="Arial" w:cs="Arial"/>
          <w:i/>
          <w:iCs/>
          <w:sz w:val="22"/>
          <w:szCs w:val="22"/>
        </w:rPr>
      </w:pPr>
    </w:p>
    <w:p w14:paraId="0FE2BFBD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08E27FC5" w14:textId="77777777" w:rsidR="00113281" w:rsidRDefault="0011328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44C4E54" w14:textId="77777777" w:rsidR="00113281" w:rsidRDefault="0011328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2E65DB56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9C3E99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91A2A94" w14:textId="77777777" w:rsidR="00113281" w:rsidRDefault="00113281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BE0560C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1BB83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93706D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D4CC549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Větve ze stromů</w:t>
      </w:r>
    </w:p>
    <w:p w14:paraId="65396A7E" w14:textId="77777777" w:rsidR="00113281" w:rsidRPr="00AF2EFF" w:rsidRDefault="0011328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B74FF8" w14:textId="77777777" w:rsidR="00AF2EFF" w:rsidRDefault="00AF2EF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textil</w:t>
      </w:r>
    </w:p>
    <w:p w14:paraId="2183C206" w14:textId="77777777" w:rsidR="00113281" w:rsidRDefault="0011328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i), j),</w:t>
      </w:r>
    </w:p>
    <w:p w14:paraId="56B72D5B" w14:textId="77777777" w:rsidR="00113281" w:rsidRDefault="0011328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53D958" w14:textId="77777777" w:rsidR="00113281" w:rsidRDefault="0011328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Objemný odpad je takový odpad, který vzhledem ke svým rozměrům nemůže být umístěn   </w:t>
      </w:r>
    </w:p>
    <w:p w14:paraId="47C5E447" w14:textId="77777777" w:rsidR="00113281" w:rsidRDefault="0011328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0DD3536F" w14:textId="77777777" w:rsidR="00113281" w:rsidRDefault="0011328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34826B" w14:textId="77777777" w:rsidR="00113281" w:rsidRDefault="00113281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7C2C73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C1E8B4" w14:textId="3E5DBD3D" w:rsidR="00113281" w:rsidRDefault="00113281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odpadu, jedlých olejů a tuků, </w:t>
      </w:r>
      <w:r w:rsidR="008559F9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440932AF" w14:textId="77777777" w:rsidR="00113281" w:rsidRDefault="00113281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EA2FA1" w14:textId="53F74924" w:rsidR="00113281" w:rsidRDefault="00113281">
      <w:pPr>
        <w:numPr>
          <w:ilvl w:val="0"/>
          <w:numId w:val="1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8559F9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240 l a 1100 l a velkoobjemové kontejnery.</w:t>
      </w:r>
    </w:p>
    <w:p w14:paraId="4631F4FA" w14:textId="77777777" w:rsidR="00113281" w:rsidRDefault="00113281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8FEB39" w14:textId="77777777" w:rsidR="00113281" w:rsidRDefault="00113281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D3F995C" w14:textId="77777777" w:rsidR="00113281" w:rsidRPr="008E794D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794D">
        <w:rPr>
          <w:rFonts w:ascii="Arial" w:hAnsi="Arial" w:cs="Arial"/>
          <w:sz w:val="22"/>
          <w:szCs w:val="22"/>
        </w:rPr>
        <w:t xml:space="preserve">Sběrné nádoby 240 l na plast, papír, biologický odpad, komunální odpad jsou umístěny u    </w:t>
      </w:r>
    </w:p>
    <w:p w14:paraId="0BEB4C58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794D">
        <w:rPr>
          <w:rFonts w:ascii="Arial" w:hAnsi="Arial" w:cs="Arial"/>
          <w:sz w:val="22"/>
          <w:szCs w:val="22"/>
        </w:rPr>
        <w:t xml:space="preserve">      každého domu v</w:t>
      </w:r>
      <w:r w:rsidR="00BC6CC7" w:rsidRPr="008E794D">
        <w:rPr>
          <w:rFonts w:ascii="Arial" w:hAnsi="Arial" w:cs="Arial"/>
          <w:sz w:val="22"/>
          <w:szCs w:val="22"/>
        </w:rPr>
        <w:t> </w:t>
      </w:r>
      <w:r w:rsidRPr="008E794D">
        <w:rPr>
          <w:rFonts w:ascii="Arial" w:hAnsi="Arial" w:cs="Arial"/>
          <w:sz w:val="22"/>
          <w:szCs w:val="22"/>
        </w:rPr>
        <w:t>obci</w:t>
      </w:r>
      <w:r w:rsidR="00BC6CC7" w:rsidRPr="008E794D">
        <w:rPr>
          <w:rFonts w:ascii="Arial" w:hAnsi="Arial" w:cs="Arial"/>
          <w:sz w:val="22"/>
          <w:szCs w:val="22"/>
        </w:rPr>
        <w:t xml:space="preserve"> na pozemcích majitelů nemovitosti</w:t>
      </w:r>
      <w:r w:rsidRPr="008E794D">
        <w:rPr>
          <w:rFonts w:ascii="Arial" w:hAnsi="Arial" w:cs="Arial"/>
          <w:sz w:val="22"/>
          <w:szCs w:val="22"/>
        </w:rPr>
        <w:t>.</w:t>
      </w:r>
    </w:p>
    <w:p w14:paraId="5CDC916D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1100 l na plast, papír, biologický odpad, komunální odpad, sklo a </w:t>
      </w:r>
      <w:r>
        <w:rPr>
          <w:rFonts w:ascii="Arial" w:hAnsi="Arial" w:cs="Arial"/>
          <w:sz w:val="22"/>
          <w:szCs w:val="22"/>
        </w:rPr>
        <w:tab/>
        <w:t xml:space="preserve">nápojové kartóny jsou umístěny na sběrných místech na parcelách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.: 496/5, 485/31, </w:t>
      </w:r>
      <w:r>
        <w:rPr>
          <w:rFonts w:ascii="Arial" w:hAnsi="Arial" w:cs="Arial"/>
          <w:sz w:val="22"/>
          <w:szCs w:val="22"/>
        </w:rPr>
        <w:tab/>
        <w:t>186/1, 78/20</w:t>
      </w:r>
      <w:r w:rsidR="00EB4456">
        <w:rPr>
          <w:rFonts w:ascii="Arial" w:hAnsi="Arial" w:cs="Arial"/>
          <w:sz w:val="22"/>
          <w:szCs w:val="22"/>
        </w:rPr>
        <w:t xml:space="preserve">, </w:t>
      </w:r>
      <w:r w:rsidR="00EB4456" w:rsidRPr="008E794D">
        <w:rPr>
          <w:rFonts w:ascii="Arial" w:hAnsi="Arial" w:cs="Arial"/>
          <w:sz w:val="22"/>
          <w:szCs w:val="22"/>
        </w:rPr>
        <w:t>485/38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  Lazinov</w:t>
      </w:r>
    </w:p>
    <w:p w14:paraId="14C3EB0D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kovy je umístěn ve sběrném místě na parcele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.: 829.    </w:t>
      </w:r>
      <w:r>
        <w:rPr>
          <w:rFonts w:ascii="Arial" w:hAnsi="Arial" w:cs="Arial"/>
          <w:sz w:val="22"/>
          <w:szCs w:val="22"/>
        </w:rPr>
        <w:tab/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Lazinov</w:t>
      </w:r>
    </w:p>
    <w:p w14:paraId="3B1D0D24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</w:t>
      </w:r>
      <w:proofErr w:type="gramStart"/>
      <w:r>
        <w:rPr>
          <w:rFonts w:ascii="Arial" w:hAnsi="Arial" w:cs="Arial"/>
          <w:sz w:val="22"/>
          <w:szCs w:val="22"/>
        </w:rPr>
        <w:t>240l</w:t>
      </w:r>
      <w:proofErr w:type="gramEnd"/>
      <w:r>
        <w:rPr>
          <w:rFonts w:ascii="Arial" w:hAnsi="Arial" w:cs="Arial"/>
          <w:sz w:val="22"/>
          <w:szCs w:val="22"/>
        </w:rPr>
        <w:t xml:space="preserve"> na oleje a tuky ve sběrném místě v garážích na točně 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p.č.:st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7</w:t>
      </w:r>
      <w:r w:rsidR="00F4384C" w:rsidRPr="008E794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8DF97D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Lazinov.</w:t>
      </w:r>
    </w:p>
    <w:p w14:paraId="35A92154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Oplocená plocha na parcele p.č.:829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Lazinov pro uložení větví ze stromů na </w:t>
      </w:r>
    </w:p>
    <w:p w14:paraId="34706317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štěpkování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1BD1C2" w14:textId="0D75790A" w:rsidR="008559F9" w:rsidRDefault="008559F9" w:rsidP="008559F9">
      <w:pPr>
        <w:pStyle w:val="NormlnIMP"/>
        <w:suppressAutoHyphens w:val="0"/>
        <w:overflowPunct/>
        <w:autoSpaceDE/>
        <w:spacing w:line="240" w:lineRule="auto"/>
        <w:ind w:firstLine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textil je umístěn na parcele p.č.:485/40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Lazinov.</w:t>
      </w:r>
    </w:p>
    <w:p w14:paraId="5A2B701D" w14:textId="4F78F328" w:rsidR="008559F9" w:rsidRDefault="008559F9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63F72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5D0CED4D" w14:textId="77777777" w:rsidR="00113281" w:rsidRDefault="00113281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F88A99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00E9F171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sběrná nádoba, barva hnědá</w:t>
      </w:r>
    </w:p>
    <w:p w14:paraId="29E03812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sběrná nádoba, barva modrá</w:t>
      </w:r>
    </w:p>
    <w:p w14:paraId="19D3D0FA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sběrná nádoba, barva žlutá</w:t>
      </w:r>
    </w:p>
    <w:p w14:paraId="6E04BBE8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sběrná nádoba, barva zelená</w:t>
      </w:r>
    </w:p>
    <w:p w14:paraId="46A99480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velkoobjemový kontejner s nápisem KOVY</w:t>
      </w:r>
    </w:p>
    <w:p w14:paraId="72B2D33B" w14:textId="77777777" w:rsidR="00113281" w:rsidRDefault="00113281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sběrná nádoba, barva černá s nápisem OLEJE A TUKY</w:t>
      </w:r>
    </w:p>
    <w:p w14:paraId="515E6B61" w14:textId="77777777" w:rsidR="00AF2EFF" w:rsidRDefault="00AF2EFF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Kontejner na textil s nápisem SBĚR ODĚVŮ</w:t>
      </w:r>
    </w:p>
    <w:p w14:paraId="2E4A4646" w14:textId="77777777" w:rsidR="00113281" w:rsidRDefault="0011328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76C3B1" w14:textId="77777777" w:rsidR="00113281" w:rsidRDefault="0011328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13E5C74" w14:textId="77777777" w:rsidR="00113281" w:rsidRDefault="0011328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06DB16B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6B3C498F" w14:textId="77777777" w:rsidR="00113281" w:rsidRDefault="00113281">
      <w:pPr>
        <w:numPr>
          <w:ilvl w:val="0"/>
          <w:numId w:val="11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2DEDE2D" w14:textId="77777777" w:rsidR="00113281" w:rsidRDefault="00113281">
      <w:pPr>
        <w:pStyle w:val="Default"/>
        <w:ind w:left="360"/>
      </w:pPr>
    </w:p>
    <w:p w14:paraId="3AFE1520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07D4FFC" w14:textId="77777777" w:rsidR="00113281" w:rsidRDefault="00113281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2723B7C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60BBB9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010E5A1D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Nebezpečný odpad lze odevzdávat ve sběrném místě v garáži na točně, který je umístěn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.: st.78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Lazinov obsluze, která je převezme a uloží do určených prostředků dle otevírací doby </w:t>
      </w:r>
    </w:p>
    <w:p w14:paraId="1EA3BCF7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0A950C94" w14:textId="77777777" w:rsidR="00113281" w:rsidRDefault="0011328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103544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FD822F7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51C25B32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8318055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E14F754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60F8B4" w14:textId="77777777" w:rsidR="00113281" w:rsidRDefault="0011328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31EB29" w14:textId="77777777" w:rsidR="00113281" w:rsidRDefault="0011328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místě, který je umístěn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.: 829, obsluze, která ho převezme a uloží do velkoobjemového kontejneru dle otevírací doby. </w:t>
      </w:r>
    </w:p>
    <w:p w14:paraId="0A17283D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6F634F" w14:textId="77777777" w:rsidR="00113281" w:rsidRDefault="00113281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D419B8E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28F93F80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D05CBB7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26530DA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5F100152" w14:textId="77777777" w:rsidR="00585B81" w:rsidRPr="008E794D" w:rsidRDefault="00113281" w:rsidP="00585B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</w:t>
      </w:r>
      <w:r w:rsidR="00585B81">
        <w:rPr>
          <w:rFonts w:ascii="Arial" w:hAnsi="Arial" w:cs="Arial"/>
          <w:sz w:val="22"/>
          <w:szCs w:val="22"/>
        </w:rPr>
        <w:t xml:space="preserve">, které </w:t>
      </w:r>
      <w:r w:rsidR="00585B81" w:rsidRPr="008E794D">
        <w:rPr>
          <w:rFonts w:ascii="Arial" w:hAnsi="Arial" w:cs="Arial"/>
          <w:sz w:val="22"/>
          <w:szCs w:val="22"/>
        </w:rPr>
        <w:t xml:space="preserve">jsou umístěny u    </w:t>
      </w:r>
    </w:p>
    <w:p w14:paraId="040F96BC" w14:textId="77777777" w:rsidR="00585B81" w:rsidRDefault="00585B81" w:rsidP="00585B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794D">
        <w:rPr>
          <w:rFonts w:ascii="Arial" w:hAnsi="Arial" w:cs="Arial"/>
          <w:sz w:val="22"/>
          <w:szCs w:val="22"/>
        </w:rPr>
        <w:t xml:space="preserve">      každého domu v obci na pozemcích majitelů nemovitosti.</w:t>
      </w:r>
    </w:p>
    <w:p w14:paraId="65166C02" w14:textId="77777777" w:rsidR="00113281" w:rsidRDefault="00113281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Pro účely této vyhlášky se sběrnými nádobami rozumějí.</w:t>
      </w:r>
    </w:p>
    <w:p w14:paraId="283A6E08" w14:textId="77777777" w:rsidR="00113281" w:rsidRDefault="00113281">
      <w:pPr>
        <w:numPr>
          <w:ilvl w:val="0"/>
          <w:numId w:val="14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popelnice</w:t>
      </w:r>
    </w:p>
    <w:p w14:paraId="649BF28F" w14:textId="77777777" w:rsidR="00113281" w:rsidRDefault="00113281">
      <w:pPr>
        <w:numPr>
          <w:ilvl w:val="0"/>
          <w:numId w:val="14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DB546FE" w14:textId="77777777" w:rsidR="00113281" w:rsidRDefault="0011328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E715F75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E67D589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077ADEE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14:paraId="5A585009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9035B8A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DB70AF" w14:textId="77777777" w:rsidR="00113281" w:rsidRDefault="00113281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5D7EC237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ED8D3F" w14:textId="77777777" w:rsidR="00113281" w:rsidRDefault="00113281">
      <w:pPr>
        <w:tabs>
          <w:tab w:val="left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4E509ED9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5EAD96E" w14:textId="77777777" w:rsidR="00113281" w:rsidRDefault="00113281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do kontejneru na oděv na parcele p.č.:485/40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Lazinov.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1DA40856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E087A3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C03B21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21A91C55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6FB0BD52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A5BE7D3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D97F5D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CF7FA56" w14:textId="77777777" w:rsidR="00113281" w:rsidRDefault="00113281">
      <w:pPr>
        <w:numPr>
          <w:ilvl w:val="0"/>
          <w:numId w:val="7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04B9021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E5287D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6B4F2FD4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57EAD1D9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66815928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463FE2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místě, v garáži na točně, který je umístěn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.: st.78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Lazinov obsluze, která je převezme a uloží do určených prostředků dle otevírací doby </w:t>
      </w:r>
    </w:p>
    <w:p w14:paraId="210D673E" w14:textId="77777777" w:rsidR="00113281" w:rsidRDefault="0011328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A3E7A76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9ECB889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9705E66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6E247D9" w14:textId="77777777" w:rsidR="00113281" w:rsidRDefault="00113281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1EB0CAC" w14:textId="77777777" w:rsidR="00113281" w:rsidRDefault="0011328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520F35" w14:textId="77777777" w:rsidR="00113281" w:rsidRPr="00A13F85" w:rsidRDefault="00113281" w:rsidP="00A13F85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3F85">
        <w:rPr>
          <w:rFonts w:ascii="Arial" w:hAnsi="Arial" w:cs="Arial"/>
          <w:sz w:val="22"/>
          <w:szCs w:val="22"/>
        </w:rPr>
        <w:t>Stavební a demoliční odpad lze předávat ve sběrném místě,</w:t>
      </w:r>
      <w:r w:rsidR="00A13F85" w:rsidRPr="00A13F85">
        <w:rPr>
          <w:rFonts w:ascii="Arial" w:hAnsi="Arial" w:cs="Arial"/>
          <w:sz w:val="22"/>
          <w:szCs w:val="22"/>
        </w:rPr>
        <w:t xml:space="preserve"> který je umístěn na pozemku </w:t>
      </w:r>
      <w:proofErr w:type="spellStart"/>
      <w:r w:rsidRPr="00A13F85">
        <w:rPr>
          <w:rFonts w:ascii="Arial" w:hAnsi="Arial" w:cs="Arial"/>
          <w:sz w:val="22"/>
          <w:szCs w:val="22"/>
        </w:rPr>
        <w:t>p.č</w:t>
      </w:r>
      <w:proofErr w:type="spellEnd"/>
      <w:r w:rsidRPr="00A13F85">
        <w:rPr>
          <w:rFonts w:ascii="Arial" w:hAnsi="Arial" w:cs="Arial"/>
          <w:sz w:val="22"/>
          <w:szCs w:val="22"/>
        </w:rPr>
        <w:t>.: 829, obsluze, která ho převezme a uloží do velkoobjemového kontejneru dle otevírací doby</w:t>
      </w:r>
      <w:r w:rsidR="008456E8" w:rsidRPr="00A13F85">
        <w:rPr>
          <w:rFonts w:ascii="Arial" w:hAnsi="Arial" w:cs="Arial"/>
          <w:sz w:val="22"/>
          <w:szCs w:val="22"/>
        </w:rPr>
        <w:t>.</w:t>
      </w:r>
    </w:p>
    <w:p w14:paraId="041E2D3D" w14:textId="77777777" w:rsidR="00113281" w:rsidRPr="00A13F85" w:rsidRDefault="00113281" w:rsidP="00A13F85"/>
    <w:p w14:paraId="14BA2D7E" w14:textId="77777777" w:rsidR="00113281" w:rsidRPr="00A13F85" w:rsidRDefault="00113281" w:rsidP="00A13F85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3F85">
        <w:rPr>
          <w:rFonts w:ascii="Arial" w:hAnsi="Arial" w:cs="Arial"/>
          <w:sz w:val="22"/>
          <w:szCs w:val="22"/>
        </w:rPr>
        <w:t xml:space="preserve">Fyzické osoby mohou předávat stavební a demoliční odpad na určeném místě. Celková maximální hmotnost obcí přebíraného stavebního a </w:t>
      </w:r>
      <w:r w:rsidR="000E0EA5">
        <w:rPr>
          <w:rFonts w:ascii="Arial" w:hAnsi="Arial" w:cs="Arial"/>
          <w:sz w:val="22"/>
          <w:szCs w:val="22"/>
        </w:rPr>
        <w:t xml:space="preserve">demoličního odpadu činí od </w:t>
      </w:r>
      <w:r w:rsidRPr="00A13F85">
        <w:rPr>
          <w:rFonts w:ascii="Arial" w:hAnsi="Arial" w:cs="Arial"/>
          <w:sz w:val="22"/>
          <w:szCs w:val="22"/>
        </w:rPr>
        <w:t>jednotlivých fyzických osob 50 kg/osobu/rok.</w:t>
      </w:r>
    </w:p>
    <w:p w14:paraId="456FF452" w14:textId="77777777" w:rsidR="00113281" w:rsidRDefault="0011328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FCB472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63A35E44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D64436D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A7B7594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A8575" w14:textId="77777777" w:rsidR="00113281" w:rsidRDefault="001132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</w:r>
      <w:r w:rsidRPr="008E794D">
        <w:rPr>
          <w:rFonts w:ascii="Arial" w:hAnsi="Arial" w:cs="Arial"/>
          <w:sz w:val="22"/>
          <w:szCs w:val="22"/>
        </w:rPr>
        <w:t>č</w:t>
      </w:r>
      <w:r w:rsidR="008456E8" w:rsidRPr="008E794D">
        <w:rPr>
          <w:rFonts w:ascii="Arial" w:hAnsi="Arial" w:cs="Arial"/>
          <w:sz w:val="22"/>
          <w:szCs w:val="22"/>
        </w:rPr>
        <w:t xml:space="preserve">. </w:t>
      </w:r>
      <w:r w:rsidR="00515574">
        <w:rPr>
          <w:rFonts w:ascii="Arial" w:hAnsi="Arial" w:cs="Arial"/>
          <w:sz w:val="22"/>
          <w:szCs w:val="22"/>
        </w:rPr>
        <w:t>4</w:t>
      </w:r>
      <w:r w:rsidRPr="008E794D">
        <w:rPr>
          <w:rFonts w:ascii="Arial" w:hAnsi="Arial" w:cs="Arial"/>
          <w:sz w:val="22"/>
          <w:szCs w:val="22"/>
        </w:rPr>
        <w:t>/20</w:t>
      </w:r>
      <w:r w:rsidR="008456E8" w:rsidRPr="008E794D">
        <w:rPr>
          <w:rFonts w:ascii="Arial" w:hAnsi="Arial" w:cs="Arial"/>
          <w:sz w:val="22"/>
          <w:szCs w:val="22"/>
        </w:rPr>
        <w:t>2</w:t>
      </w:r>
      <w:r w:rsidR="005155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o </w:t>
      </w:r>
      <w:r w:rsidR="00397A2F" w:rsidRPr="00397A2F">
        <w:rPr>
          <w:rFonts w:ascii="Arial" w:hAnsi="Arial" w:cs="Arial"/>
          <w:sz w:val="22"/>
          <w:szCs w:val="22"/>
        </w:rPr>
        <w:t>stanovení obecního systému odpadového hospodářství</w:t>
      </w:r>
      <w:r w:rsidR="00397A2F">
        <w:rPr>
          <w:rFonts w:ascii="Arial" w:hAnsi="Arial" w:cs="Arial"/>
          <w:sz w:val="22"/>
          <w:szCs w:val="22"/>
        </w:rPr>
        <w:t>.</w:t>
      </w:r>
    </w:p>
    <w:p w14:paraId="24BEB96A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43DBDE2A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64E6D61C" w14:textId="77777777" w:rsidR="00113281" w:rsidRDefault="001132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06B0DCBF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4A11466E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3C7C8E6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7272D859" w14:textId="77777777" w:rsidR="00113281" w:rsidRDefault="0011328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3AE2C266" w14:textId="77777777" w:rsidR="00113281" w:rsidRDefault="0011328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28488478" w14:textId="77777777" w:rsidR="00113281" w:rsidRDefault="0011328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10EB907" w14:textId="77777777" w:rsidR="00113281" w:rsidRDefault="00113281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……………………………..</w:t>
      </w:r>
    </w:p>
    <w:p w14:paraId="2CDCF552" w14:textId="77777777" w:rsidR="00113281" w:rsidRDefault="008456E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Romana Stránská</w:t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  <w:t>Miroslav Holas</w:t>
      </w:r>
    </w:p>
    <w:p w14:paraId="33BC11F9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10A51DD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13F369A9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7C29366F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541A2973" w14:textId="77777777" w:rsidR="00113281" w:rsidRDefault="00113281">
      <w:pPr>
        <w:rPr>
          <w:rFonts w:ascii="Arial" w:hAnsi="Arial" w:cs="Arial"/>
          <w:bCs/>
          <w:sz w:val="22"/>
          <w:szCs w:val="22"/>
        </w:rPr>
      </w:pPr>
    </w:p>
    <w:p w14:paraId="0AB4F4A0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5B195B6A" w14:textId="77777777" w:rsidR="00113281" w:rsidRDefault="001132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515574">
        <w:rPr>
          <w:rFonts w:ascii="Arial" w:hAnsi="Arial" w:cs="Arial"/>
          <w:sz w:val="22"/>
          <w:szCs w:val="22"/>
        </w:rPr>
        <w:t>28</w:t>
      </w:r>
      <w:r w:rsidR="008C5AD3">
        <w:rPr>
          <w:rFonts w:ascii="Arial" w:hAnsi="Arial" w:cs="Arial"/>
          <w:sz w:val="22"/>
          <w:szCs w:val="22"/>
        </w:rPr>
        <w:t xml:space="preserve">. </w:t>
      </w:r>
      <w:r w:rsidR="00515574">
        <w:rPr>
          <w:rFonts w:ascii="Arial" w:hAnsi="Arial" w:cs="Arial"/>
          <w:sz w:val="22"/>
          <w:szCs w:val="22"/>
        </w:rPr>
        <w:t>2</w:t>
      </w:r>
      <w:r w:rsidR="008C5AD3">
        <w:rPr>
          <w:rFonts w:ascii="Arial" w:hAnsi="Arial" w:cs="Arial"/>
          <w:sz w:val="22"/>
          <w:szCs w:val="22"/>
        </w:rPr>
        <w:t>. 202</w:t>
      </w:r>
      <w:r w:rsidR="00515574">
        <w:rPr>
          <w:rFonts w:ascii="Arial" w:hAnsi="Arial" w:cs="Arial"/>
          <w:sz w:val="22"/>
          <w:szCs w:val="22"/>
        </w:rPr>
        <w:t>5</w:t>
      </w:r>
    </w:p>
    <w:p w14:paraId="76D4E1AC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5FE28077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0F672E2C" w14:textId="77777777" w:rsidR="00E417BC" w:rsidRDefault="00113281">
      <w:r>
        <w:rPr>
          <w:rFonts w:ascii="Arial" w:hAnsi="Arial" w:cs="Arial"/>
          <w:sz w:val="22"/>
          <w:szCs w:val="22"/>
        </w:rPr>
        <w:t>Sejmuto z úřední desky obecního úřadu dne: …………………</w:t>
      </w:r>
    </w:p>
    <w:sectPr w:rsidR="00E417BC">
      <w:footerReference w:type="default" r:id="rId7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116C" w14:textId="77777777" w:rsidR="00FF2351" w:rsidRDefault="00FF2351">
      <w:r>
        <w:separator/>
      </w:r>
    </w:p>
  </w:endnote>
  <w:endnote w:type="continuationSeparator" w:id="0">
    <w:p w14:paraId="10BFC90A" w14:textId="77777777" w:rsidR="00FF2351" w:rsidRDefault="00FF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166" w14:textId="77777777" w:rsidR="00113281" w:rsidRDefault="00F80E9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DF54D6D" w14:textId="77777777" w:rsidR="00113281" w:rsidRDefault="00113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60F2" w14:textId="77777777" w:rsidR="00FF2351" w:rsidRDefault="00FF2351">
      <w:r>
        <w:separator/>
      </w:r>
    </w:p>
  </w:footnote>
  <w:footnote w:type="continuationSeparator" w:id="0">
    <w:p w14:paraId="1B9AA9D6" w14:textId="77777777" w:rsidR="00FF2351" w:rsidRDefault="00FF2351">
      <w:r>
        <w:continuationSeparator/>
      </w:r>
    </w:p>
  </w:footnote>
  <w:footnote w:id="1">
    <w:p w14:paraId="4407F59E" w14:textId="77777777" w:rsidR="00113281" w:rsidRDefault="0011328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14:paraId="00668193" w14:textId="77777777" w:rsidR="00113281" w:rsidRDefault="0011328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</w:abstractNum>
  <w:num w:numId="1" w16cid:durableId="1580603017">
    <w:abstractNumId w:val="0"/>
  </w:num>
  <w:num w:numId="2" w16cid:durableId="1633516064">
    <w:abstractNumId w:val="1"/>
  </w:num>
  <w:num w:numId="3" w16cid:durableId="610675035">
    <w:abstractNumId w:val="2"/>
  </w:num>
  <w:num w:numId="4" w16cid:durableId="975183229">
    <w:abstractNumId w:val="3"/>
  </w:num>
  <w:num w:numId="5" w16cid:durableId="995034537">
    <w:abstractNumId w:val="4"/>
  </w:num>
  <w:num w:numId="6" w16cid:durableId="1330057430">
    <w:abstractNumId w:val="5"/>
  </w:num>
  <w:num w:numId="7" w16cid:durableId="1909026505">
    <w:abstractNumId w:val="6"/>
  </w:num>
  <w:num w:numId="8" w16cid:durableId="1770006900">
    <w:abstractNumId w:val="7"/>
  </w:num>
  <w:num w:numId="9" w16cid:durableId="933827976">
    <w:abstractNumId w:val="8"/>
  </w:num>
  <w:num w:numId="10" w16cid:durableId="11148120">
    <w:abstractNumId w:val="9"/>
  </w:num>
  <w:num w:numId="11" w16cid:durableId="248462717">
    <w:abstractNumId w:val="10"/>
  </w:num>
  <w:num w:numId="12" w16cid:durableId="1023825001">
    <w:abstractNumId w:val="11"/>
  </w:num>
  <w:num w:numId="13" w16cid:durableId="1527283554">
    <w:abstractNumId w:val="12"/>
  </w:num>
  <w:num w:numId="14" w16cid:durableId="60026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3"/>
    <w:rsid w:val="0002227D"/>
    <w:rsid w:val="00093DE7"/>
    <w:rsid w:val="000E0EA5"/>
    <w:rsid w:val="00113281"/>
    <w:rsid w:val="002100D2"/>
    <w:rsid w:val="002E2235"/>
    <w:rsid w:val="00397A2F"/>
    <w:rsid w:val="00515574"/>
    <w:rsid w:val="00553928"/>
    <w:rsid w:val="00577FF3"/>
    <w:rsid w:val="00585B81"/>
    <w:rsid w:val="005A660C"/>
    <w:rsid w:val="005F1EB3"/>
    <w:rsid w:val="006A68B2"/>
    <w:rsid w:val="00820261"/>
    <w:rsid w:val="008456E8"/>
    <w:rsid w:val="008559F9"/>
    <w:rsid w:val="00895899"/>
    <w:rsid w:val="008C5AD3"/>
    <w:rsid w:val="008E794D"/>
    <w:rsid w:val="00A13F85"/>
    <w:rsid w:val="00A331CD"/>
    <w:rsid w:val="00A7014D"/>
    <w:rsid w:val="00A95543"/>
    <w:rsid w:val="00AC48F9"/>
    <w:rsid w:val="00AF2EFF"/>
    <w:rsid w:val="00B64E44"/>
    <w:rsid w:val="00BB63A3"/>
    <w:rsid w:val="00BC6CC7"/>
    <w:rsid w:val="00BD414A"/>
    <w:rsid w:val="00D57C4E"/>
    <w:rsid w:val="00E417BC"/>
    <w:rsid w:val="00EB4456"/>
    <w:rsid w:val="00F4384C"/>
    <w:rsid w:val="00F80E96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CB921"/>
  <w15:docId w15:val="{824BC6AA-7D62-42C0-9BBA-5BCDEC32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/>
      <w:i/>
      <w:color w:val="000000"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color w:val="auto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2z0">
    <w:name w:val="WW8Num12z0"/>
    <w:rPr>
      <w:rFonts w:cs="Arial"/>
    </w:rPr>
  </w:style>
  <w:style w:type="character" w:customStyle="1" w:styleId="WW8Num13z0">
    <w:name w:val="WW8Num13z0"/>
    <w:rPr>
      <w:rFonts w:cs="Arial" w:hint="default"/>
    </w:rPr>
  </w:style>
  <w:style w:type="character" w:customStyle="1" w:styleId="WW8Num14z0">
    <w:name w:val="WW8Num14z0"/>
    <w:rPr>
      <w:rFonts w:ascii="Arial" w:hAnsi="Arial" w:cs="Arial" w:hint="default"/>
      <w:i w:val="0"/>
      <w:sz w:val="22"/>
      <w:szCs w:val="22"/>
    </w:rPr>
  </w:style>
  <w:style w:type="character" w:customStyle="1" w:styleId="WW8Num15z0">
    <w:name w:val="WW8Num15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Iva Konupková</cp:lastModifiedBy>
  <cp:revision>2</cp:revision>
  <cp:lastPrinted>2021-11-30T13:29:00Z</cp:lastPrinted>
  <dcterms:created xsi:type="dcterms:W3CDTF">2025-05-21T09:17:00Z</dcterms:created>
  <dcterms:modified xsi:type="dcterms:W3CDTF">2025-05-21T09:17:00Z</dcterms:modified>
</cp:coreProperties>
</file>