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5CA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7D0061" w14:textId="4BD46F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24D0">
        <w:rPr>
          <w:rFonts w:ascii="Arial" w:hAnsi="Arial" w:cs="Arial"/>
          <w:b/>
        </w:rPr>
        <w:t>BRAŽEC</w:t>
      </w:r>
    </w:p>
    <w:p w14:paraId="1EF26397" w14:textId="77777777" w:rsidR="00DF71C6" w:rsidRDefault="00D51D24" w:rsidP="00DF71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24D0">
        <w:rPr>
          <w:rFonts w:ascii="Arial" w:hAnsi="Arial" w:cs="Arial"/>
          <w:b/>
        </w:rPr>
        <w:t>Bražec</w:t>
      </w:r>
    </w:p>
    <w:p w14:paraId="56515990" w14:textId="77777777" w:rsidR="00DF71C6" w:rsidRDefault="00DF71C6" w:rsidP="00DF71C6">
      <w:pPr>
        <w:spacing w:line="276" w:lineRule="auto"/>
        <w:jc w:val="center"/>
        <w:rPr>
          <w:rFonts w:ascii="Arial" w:hAnsi="Arial" w:cs="Arial"/>
          <w:b/>
        </w:rPr>
      </w:pPr>
    </w:p>
    <w:p w14:paraId="453B582E" w14:textId="53E36974" w:rsidR="00D51D24" w:rsidRPr="002E0EAD" w:rsidRDefault="00D51D24" w:rsidP="00DF71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71C6">
        <w:rPr>
          <w:rFonts w:ascii="Arial" w:hAnsi="Arial" w:cs="Arial"/>
          <w:b/>
        </w:rPr>
        <w:t>Bražec</w:t>
      </w:r>
    </w:p>
    <w:p w14:paraId="33E107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ECC2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31B982" w14:textId="4D5D0DC6" w:rsidR="006C27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124D0">
        <w:rPr>
          <w:rFonts w:ascii="Arial" w:hAnsi="Arial" w:cs="Arial"/>
          <w:sz w:val="22"/>
          <w:szCs w:val="22"/>
        </w:rPr>
        <w:t>Bražec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6360BA">
        <w:rPr>
          <w:rFonts w:ascii="Arial" w:hAnsi="Arial" w:cs="Arial"/>
          <w:sz w:val="22"/>
          <w:szCs w:val="22"/>
        </w:rPr>
        <w:t xml:space="preserve">15.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361E62">
        <w:rPr>
          <w:rFonts w:ascii="Arial" w:hAnsi="Arial" w:cs="Arial"/>
          <w:sz w:val="22"/>
          <w:szCs w:val="22"/>
        </w:rPr>
        <w:t>16.12.2024</w:t>
      </w:r>
      <w:r w:rsidR="00DF71C6">
        <w:rPr>
          <w:rFonts w:ascii="Arial" w:hAnsi="Arial" w:cs="Arial"/>
          <w:sz w:val="22"/>
          <w:szCs w:val="22"/>
        </w:rPr>
        <w:t xml:space="preserve"> usneslo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47F682F4" w14:textId="73747D3E" w:rsidR="0024722A" w:rsidRPr="00553B78" w:rsidRDefault="00361E6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UZO</w:t>
      </w:r>
      <w:r w:rsidR="006C27E7">
        <w:rPr>
          <w:rFonts w:ascii="Arial" w:hAnsi="Arial" w:cs="Arial"/>
          <w:sz w:val="22"/>
          <w:szCs w:val="22"/>
        </w:rPr>
        <w:t>/15/17</w:t>
      </w:r>
      <w:r w:rsidR="00DF71C6">
        <w:rPr>
          <w:rFonts w:ascii="Arial" w:hAnsi="Arial" w:cs="Arial"/>
          <w:sz w:val="22"/>
          <w:szCs w:val="22"/>
        </w:rPr>
        <w:t>7</w:t>
      </w:r>
      <w:r w:rsidR="006C27E7">
        <w:rPr>
          <w:rFonts w:ascii="Arial" w:hAnsi="Arial" w:cs="Arial"/>
          <w:sz w:val="22"/>
          <w:szCs w:val="22"/>
        </w:rPr>
        <w:t xml:space="preserve">/24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0AA5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7752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B077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D74C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9C2C8C" w14:textId="12EC29C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124D0">
        <w:rPr>
          <w:rFonts w:ascii="Arial" w:hAnsi="Arial" w:cs="Arial"/>
          <w:sz w:val="22"/>
          <w:szCs w:val="22"/>
        </w:rPr>
        <w:t>Bražec</w:t>
      </w:r>
    </w:p>
    <w:p w14:paraId="2E65B1C1" w14:textId="59F28970" w:rsidR="00EB486C" w:rsidRPr="00BD2B1D" w:rsidRDefault="00EB486C" w:rsidP="00144F77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E610A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CDBB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A1C3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042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91AE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ADA0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A6F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CBC6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63F4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94EC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5352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A3818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D45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502C73" w14:textId="77777777" w:rsidR="009B77CC" w:rsidRPr="00FB2A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B2A2A">
        <w:rPr>
          <w:rFonts w:ascii="Arial" w:hAnsi="Arial" w:cs="Arial"/>
          <w:bCs/>
          <w:iCs/>
          <w:color w:val="000000"/>
        </w:rPr>
        <w:t>Biologick</w:t>
      </w:r>
      <w:r w:rsidR="001476FD" w:rsidRPr="00FB2A2A">
        <w:rPr>
          <w:rFonts w:ascii="Arial" w:hAnsi="Arial" w:cs="Arial"/>
          <w:bCs/>
          <w:iCs/>
          <w:color w:val="000000"/>
        </w:rPr>
        <w:t>é</w:t>
      </w:r>
      <w:r w:rsidRPr="00FB2A2A">
        <w:rPr>
          <w:rFonts w:ascii="Arial" w:hAnsi="Arial" w:cs="Arial"/>
          <w:bCs/>
          <w:iCs/>
          <w:color w:val="000000"/>
        </w:rPr>
        <w:t xml:space="preserve"> odpady</w:t>
      </w:r>
      <w:r w:rsidRPr="00FB2A2A">
        <w:rPr>
          <w:rFonts w:ascii="Arial" w:hAnsi="Arial" w:cs="Arial"/>
          <w:bCs/>
          <w:iCs/>
        </w:rPr>
        <w:t>,</w:t>
      </w:r>
    </w:p>
    <w:p w14:paraId="57C5EF4C" w14:textId="3B713A6C" w:rsidR="009B77CC" w:rsidRPr="00FB2A2A" w:rsidRDefault="00FB2A2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9B77CC" w:rsidRPr="00FB2A2A">
        <w:rPr>
          <w:rFonts w:ascii="Arial" w:hAnsi="Arial" w:cs="Arial"/>
          <w:bCs/>
          <w:iCs/>
          <w:color w:val="000000"/>
        </w:rPr>
        <w:t>Papír,</w:t>
      </w:r>
    </w:p>
    <w:p w14:paraId="5F7A274D" w14:textId="01DB0799" w:rsidR="009B77CC" w:rsidRPr="00FB2A2A" w:rsidRDefault="00FB2A2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9B77CC" w:rsidRPr="00FB2A2A">
        <w:rPr>
          <w:rFonts w:ascii="Arial" w:hAnsi="Arial" w:cs="Arial"/>
          <w:bCs/>
          <w:iCs/>
          <w:color w:val="000000"/>
        </w:rPr>
        <w:t>Plasty</w:t>
      </w:r>
      <w:r w:rsidR="00745703" w:rsidRPr="00FB2A2A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FB2A2A">
        <w:rPr>
          <w:rFonts w:ascii="Arial" w:hAnsi="Arial" w:cs="Arial"/>
          <w:bCs/>
          <w:iCs/>
          <w:color w:val="000000"/>
        </w:rPr>
        <w:t>,</w:t>
      </w:r>
    </w:p>
    <w:p w14:paraId="6C429601" w14:textId="77777777" w:rsidR="009B77CC" w:rsidRPr="00FB2A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B2A2A">
        <w:rPr>
          <w:rFonts w:ascii="Arial" w:hAnsi="Arial" w:cs="Arial"/>
          <w:bCs/>
          <w:iCs/>
          <w:color w:val="000000"/>
        </w:rPr>
        <w:t>Sklo,</w:t>
      </w:r>
    </w:p>
    <w:p w14:paraId="518186D1" w14:textId="77777777" w:rsidR="009B77CC" w:rsidRPr="00FB2A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B2A2A">
        <w:rPr>
          <w:rFonts w:ascii="Arial" w:hAnsi="Arial" w:cs="Arial"/>
          <w:bCs/>
          <w:iCs/>
          <w:color w:val="000000"/>
        </w:rPr>
        <w:t>Kovy,</w:t>
      </w:r>
    </w:p>
    <w:p w14:paraId="711DF3D6" w14:textId="77777777" w:rsidR="0024722A" w:rsidRPr="00FB2A2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B2A2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B2A2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52058DF" w14:textId="77777777" w:rsidR="00053446" w:rsidRPr="00FB2A2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B2A2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4FE2DDD" w14:textId="77777777" w:rsidR="00053446" w:rsidRPr="00FB2A2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B2A2A">
        <w:rPr>
          <w:rFonts w:ascii="Arial" w:hAnsi="Arial" w:cs="Arial"/>
          <w:iCs/>
          <w:sz w:val="22"/>
          <w:szCs w:val="22"/>
        </w:rPr>
        <w:t>Jedlé oleje a tuky,</w:t>
      </w:r>
    </w:p>
    <w:p w14:paraId="56028BE7" w14:textId="1B51BD77" w:rsidR="00E66B2E" w:rsidRPr="00FB2A2A" w:rsidRDefault="006F432E" w:rsidP="00A1582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B2A2A">
        <w:rPr>
          <w:rFonts w:ascii="Arial" w:hAnsi="Arial" w:cs="Arial"/>
          <w:iCs/>
          <w:sz w:val="22"/>
          <w:szCs w:val="22"/>
        </w:rPr>
        <w:t xml:space="preserve">Textil </w:t>
      </w:r>
    </w:p>
    <w:p w14:paraId="28F770E1" w14:textId="6D31F829" w:rsidR="0024722A" w:rsidRPr="00FB2A2A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B2A2A">
        <w:rPr>
          <w:rFonts w:ascii="Arial" w:hAnsi="Arial" w:cs="Arial"/>
          <w:iCs/>
          <w:sz w:val="22"/>
          <w:szCs w:val="22"/>
        </w:rPr>
        <w:t>Směsný komunální odpad</w:t>
      </w:r>
    </w:p>
    <w:p w14:paraId="37B21D8A" w14:textId="77777777" w:rsidR="007909DA" w:rsidRPr="00FB2A2A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723FAA5" w14:textId="77777777" w:rsidR="00262D62" w:rsidRPr="00361E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B6AE5" w:rsidRPr="00361E62">
        <w:rPr>
          <w:rFonts w:ascii="Arial" w:hAnsi="Arial" w:cs="Arial"/>
          <w:sz w:val="22"/>
          <w:szCs w:val="22"/>
        </w:rPr>
        <w:t xml:space="preserve">vytřídění </w:t>
      </w:r>
      <w:r w:rsidR="00FB36A3" w:rsidRPr="00361E62">
        <w:rPr>
          <w:rFonts w:ascii="Arial" w:hAnsi="Arial" w:cs="Arial"/>
          <w:sz w:val="22"/>
          <w:szCs w:val="22"/>
        </w:rPr>
        <w:t>po</w:t>
      </w:r>
      <w:r w:rsidR="00FB6AE5" w:rsidRPr="00361E62">
        <w:rPr>
          <w:rFonts w:ascii="Arial" w:hAnsi="Arial" w:cs="Arial"/>
          <w:sz w:val="22"/>
          <w:szCs w:val="22"/>
        </w:rPr>
        <w:t xml:space="preserve">dle </w:t>
      </w:r>
      <w:r w:rsidRPr="00361E62">
        <w:rPr>
          <w:rFonts w:ascii="Arial" w:hAnsi="Arial" w:cs="Arial"/>
          <w:sz w:val="22"/>
          <w:szCs w:val="22"/>
        </w:rPr>
        <w:t>odst</w:t>
      </w:r>
      <w:r w:rsidR="00FB36A3" w:rsidRPr="00361E62">
        <w:rPr>
          <w:rFonts w:ascii="Arial" w:hAnsi="Arial" w:cs="Arial"/>
          <w:sz w:val="22"/>
          <w:szCs w:val="22"/>
        </w:rPr>
        <w:t>avce</w:t>
      </w:r>
      <w:r w:rsidRPr="00361E6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61E62">
        <w:rPr>
          <w:rFonts w:ascii="Arial" w:hAnsi="Arial" w:cs="Arial"/>
          <w:sz w:val="22"/>
          <w:szCs w:val="22"/>
        </w:rPr>
        <w:t>, d), e)</w:t>
      </w:r>
      <w:r w:rsidR="002C442F" w:rsidRPr="00361E62">
        <w:rPr>
          <w:rFonts w:ascii="Arial" w:hAnsi="Arial" w:cs="Arial"/>
          <w:sz w:val="22"/>
          <w:szCs w:val="22"/>
        </w:rPr>
        <w:t>,</w:t>
      </w:r>
      <w:r w:rsidR="00745703" w:rsidRPr="00361E62">
        <w:rPr>
          <w:rFonts w:ascii="Arial" w:hAnsi="Arial" w:cs="Arial"/>
          <w:sz w:val="22"/>
          <w:szCs w:val="22"/>
        </w:rPr>
        <w:t xml:space="preserve"> f)</w:t>
      </w:r>
      <w:r w:rsidR="00D226C7" w:rsidRPr="00361E62">
        <w:rPr>
          <w:rFonts w:ascii="Arial" w:hAnsi="Arial" w:cs="Arial"/>
          <w:sz w:val="22"/>
          <w:szCs w:val="22"/>
        </w:rPr>
        <w:t>,</w:t>
      </w:r>
      <w:r w:rsidR="00AC2295" w:rsidRPr="00361E62">
        <w:rPr>
          <w:rFonts w:ascii="Arial" w:hAnsi="Arial" w:cs="Arial"/>
          <w:sz w:val="22"/>
          <w:szCs w:val="22"/>
        </w:rPr>
        <w:t xml:space="preserve"> </w:t>
      </w:r>
      <w:r w:rsidR="002C442F" w:rsidRPr="00361E62">
        <w:rPr>
          <w:rFonts w:ascii="Arial" w:hAnsi="Arial" w:cs="Arial"/>
          <w:sz w:val="22"/>
          <w:szCs w:val="22"/>
        </w:rPr>
        <w:t>g</w:t>
      </w:r>
      <w:r w:rsidR="00547890" w:rsidRPr="00361E62">
        <w:rPr>
          <w:rFonts w:ascii="Arial" w:hAnsi="Arial" w:cs="Arial"/>
          <w:sz w:val="22"/>
          <w:szCs w:val="22"/>
        </w:rPr>
        <w:t>)</w:t>
      </w:r>
      <w:r w:rsidR="00A342C0" w:rsidRPr="00361E62">
        <w:rPr>
          <w:rFonts w:ascii="Arial" w:hAnsi="Arial" w:cs="Arial"/>
          <w:sz w:val="22"/>
          <w:szCs w:val="22"/>
        </w:rPr>
        <w:t>,</w:t>
      </w:r>
      <w:r w:rsidR="006F432E" w:rsidRPr="00361E62">
        <w:rPr>
          <w:rFonts w:ascii="Arial" w:hAnsi="Arial" w:cs="Arial"/>
          <w:sz w:val="22"/>
          <w:szCs w:val="22"/>
        </w:rPr>
        <w:t xml:space="preserve"> h</w:t>
      </w:r>
      <w:r w:rsidR="00D226C7" w:rsidRPr="00361E62">
        <w:rPr>
          <w:rFonts w:ascii="Arial" w:hAnsi="Arial" w:cs="Arial"/>
          <w:sz w:val="22"/>
          <w:szCs w:val="22"/>
        </w:rPr>
        <w:t>)</w:t>
      </w:r>
      <w:r w:rsidR="00A342C0" w:rsidRPr="00361E62">
        <w:rPr>
          <w:rFonts w:ascii="Arial" w:hAnsi="Arial" w:cs="Arial"/>
          <w:sz w:val="22"/>
          <w:szCs w:val="22"/>
        </w:rPr>
        <w:t xml:space="preserve"> a </w:t>
      </w:r>
      <w:r w:rsidR="006F432E" w:rsidRPr="00361E62">
        <w:rPr>
          <w:rFonts w:ascii="Arial" w:hAnsi="Arial" w:cs="Arial"/>
          <w:sz w:val="22"/>
          <w:szCs w:val="22"/>
        </w:rPr>
        <w:t>i</w:t>
      </w:r>
      <w:r w:rsidR="00A342C0" w:rsidRPr="00361E62">
        <w:rPr>
          <w:rFonts w:ascii="Arial" w:hAnsi="Arial" w:cs="Arial"/>
          <w:sz w:val="22"/>
          <w:szCs w:val="22"/>
        </w:rPr>
        <w:t>)</w:t>
      </w:r>
      <w:r w:rsidRPr="00361E62">
        <w:rPr>
          <w:rFonts w:ascii="Arial" w:hAnsi="Arial" w:cs="Arial"/>
          <w:sz w:val="22"/>
          <w:szCs w:val="22"/>
        </w:rPr>
        <w:t>.</w:t>
      </w:r>
    </w:p>
    <w:p w14:paraId="4A5358A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7D71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61E62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361E62">
        <w:rPr>
          <w:rFonts w:ascii="Arial" w:hAnsi="Arial" w:cs="Arial"/>
          <w:sz w:val="22"/>
          <w:szCs w:val="22"/>
        </w:rPr>
        <w:t>nábytek,…</w:t>
      </w:r>
      <w:proofErr w:type="gramEnd"/>
      <w:r w:rsidRPr="00361E62">
        <w:rPr>
          <w:rFonts w:ascii="Arial" w:hAnsi="Arial" w:cs="Arial"/>
          <w:sz w:val="22"/>
          <w:szCs w:val="22"/>
        </w:rPr>
        <w:t xml:space="preserve"> ).</w:t>
      </w:r>
    </w:p>
    <w:p w14:paraId="3989BC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FFA52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70652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E5267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017D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478BCA" w14:textId="48D785B5" w:rsidR="002A3581" w:rsidRPr="004656F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656FC">
        <w:rPr>
          <w:rFonts w:ascii="Arial" w:hAnsi="Arial" w:cs="Arial"/>
          <w:sz w:val="22"/>
          <w:szCs w:val="22"/>
        </w:rPr>
        <w:t>Papír, plasty, sklo, kovy</w:t>
      </w:r>
      <w:r w:rsidR="00E5725E" w:rsidRPr="004656FC">
        <w:rPr>
          <w:rFonts w:ascii="Arial" w:hAnsi="Arial" w:cs="Arial"/>
          <w:sz w:val="22"/>
          <w:szCs w:val="22"/>
        </w:rPr>
        <w:t>, biologické odpady</w:t>
      </w:r>
      <w:r w:rsidR="00181515" w:rsidRPr="004656FC">
        <w:rPr>
          <w:rFonts w:ascii="Arial" w:hAnsi="Arial" w:cs="Arial"/>
          <w:sz w:val="22"/>
          <w:szCs w:val="22"/>
        </w:rPr>
        <w:t>, jedlé oleje a tuky</w:t>
      </w:r>
      <w:r w:rsidR="009D5C19" w:rsidRPr="004656FC">
        <w:rPr>
          <w:rFonts w:ascii="Arial" w:hAnsi="Arial" w:cs="Arial"/>
          <w:sz w:val="22"/>
          <w:szCs w:val="22"/>
        </w:rPr>
        <w:t>, textil</w:t>
      </w:r>
      <w:r w:rsidR="00181515" w:rsidRPr="004656FC">
        <w:rPr>
          <w:rFonts w:ascii="Arial" w:hAnsi="Arial" w:cs="Arial"/>
          <w:sz w:val="22"/>
          <w:szCs w:val="22"/>
        </w:rPr>
        <w:t xml:space="preserve"> </w:t>
      </w:r>
      <w:r w:rsidRPr="004656FC">
        <w:rPr>
          <w:rFonts w:ascii="Arial" w:hAnsi="Arial" w:cs="Arial"/>
          <w:sz w:val="22"/>
          <w:szCs w:val="22"/>
        </w:rPr>
        <w:t>se soustřeďují</w:t>
      </w:r>
      <w:r w:rsidR="0024722A" w:rsidRPr="004656FC">
        <w:rPr>
          <w:rFonts w:ascii="Arial" w:hAnsi="Arial" w:cs="Arial"/>
          <w:sz w:val="22"/>
          <w:szCs w:val="22"/>
        </w:rPr>
        <w:t xml:space="preserve"> do </w:t>
      </w:r>
      <w:r w:rsidR="005F0210" w:rsidRPr="004656FC">
        <w:rPr>
          <w:rFonts w:ascii="Arial" w:hAnsi="Arial" w:cs="Arial"/>
          <w:bCs/>
          <w:sz w:val="22"/>
          <w:szCs w:val="22"/>
        </w:rPr>
        <w:t>zvláštních sběrných nádob</w:t>
      </w:r>
      <w:r w:rsidR="00144F77" w:rsidRPr="004656FC">
        <w:rPr>
          <w:rFonts w:ascii="Arial" w:hAnsi="Arial" w:cs="Arial"/>
          <w:sz w:val="22"/>
          <w:szCs w:val="22"/>
        </w:rPr>
        <w:t>.</w:t>
      </w:r>
    </w:p>
    <w:p w14:paraId="14CA96CF" w14:textId="77777777" w:rsidR="0024722A" w:rsidRPr="004656FC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082F2F" w14:textId="77777777" w:rsidR="002A3581" w:rsidRPr="004656F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656F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774DB92" w14:textId="239B0F83" w:rsidR="00A80D86" w:rsidRPr="004656FC" w:rsidRDefault="00A80D86" w:rsidP="00A80D86">
      <w:p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56FC">
        <w:rPr>
          <w:rFonts w:ascii="Arial" w:hAnsi="Arial" w:cs="Arial"/>
          <w:color w:val="00B0F0"/>
          <w:sz w:val="22"/>
          <w:szCs w:val="22"/>
        </w:rPr>
        <w:t xml:space="preserve">     </w:t>
      </w:r>
      <w:r w:rsidR="005F0210" w:rsidRPr="004656FC">
        <w:rPr>
          <w:rFonts w:ascii="Arial" w:hAnsi="Arial" w:cs="Arial"/>
          <w:color w:val="00B0F0"/>
          <w:sz w:val="22"/>
          <w:szCs w:val="22"/>
        </w:rPr>
        <w:t xml:space="preserve"> </w:t>
      </w:r>
      <w:r w:rsidR="00144F77" w:rsidRPr="004656FC">
        <w:rPr>
          <w:rFonts w:ascii="Arial" w:hAnsi="Arial" w:cs="Arial"/>
          <w:color w:val="000000" w:themeColor="text1"/>
          <w:sz w:val="22"/>
          <w:szCs w:val="22"/>
        </w:rPr>
        <w:t xml:space="preserve">Sběrné nádoby na plast, papír jsou umístěny u bytových domů čp. 63/64, čp.65/66, </w:t>
      </w:r>
    </w:p>
    <w:p w14:paraId="4406E974" w14:textId="0EAED70F" w:rsidR="00D736CB" w:rsidRPr="004656FC" w:rsidRDefault="00144F7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56FC">
        <w:rPr>
          <w:rFonts w:ascii="Arial" w:hAnsi="Arial" w:cs="Arial"/>
          <w:color w:val="000000" w:themeColor="text1"/>
          <w:sz w:val="22"/>
          <w:szCs w:val="22"/>
        </w:rPr>
        <w:t>čp.</w:t>
      </w:r>
      <w:r w:rsidR="00A80D86" w:rsidRPr="004656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656FC">
        <w:rPr>
          <w:rFonts w:ascii="Arial" w:hAnsi="Arial" w:cs="Arial"/>
          <w:color w:val="000000" w:themeColor="text1"/>
          <w:sz w:val="22"/>
          <w:szCs w:val="22"/>
        </w:rPr>
        <w:t>67/68, čp. 69/70 a na návsi i kulturního domu.</w:t>
      </w:r>
    </w:p>
    <w:p w14:paraId="3D4D3268" w14:textId="173C026D" w:rsidR="00361E6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56FC">
        <w:rPr>
          <w:rFonts w:ascii="Arial" w:hAnsi="Arial" w:cs="Arial"/>
          <w:color w:val="000000" w:themeColor="text1"/>
          <w:sz w:val="22"/>
          <w:szCs w:val="22"/>
        </w:rPr>
        <w:t xml:space="preserve">Sběrné nádoby </w:t>
      </w:r>
      <w:r w:rsidR="00144F77" w:rsidRPr="004656FC">
        <w:rPr>
          <w:rFonts w:ascii="Arial" w:hAnsi="Arial" w:cs="Arial"/>
          <w:color w:val="000000" w:themeColor="text1"/>
          <w:sz w:val="22"/>
          <w:szCs w:val="22"/>
        </w:rPr>
        <w:t xml:space="preserve">na sklo, </w:t>
      </w:r>
      <w:r w:rsidR="00A80D86" w:rsidRPr="004656FC">
        <w:rPr>
          <w:rFonts w:ascii="Arial" w:hAnsi="Arial" w:cs="Arial"/>
          <w:color w:val="000000" w:themeColor="text1"/>
          <w:sz w:val="22"/>
          <w:szCs w:val="22"/>
        </w:rPr>
        <w:t>kovy</w:t>
      </w:r>
      <w:r w:rsidR="00144F77" w:rsidRPr="004656FC">
        <w:rPr>
          <w:rFonts w:ascii="Arial" w:hAnsi="Arial" w:cs="Arial"/>
          <w:color w:val="000000" w:themeColor="text1"/>
          <w:sz w:val="22"/>
          <w:szCs w:val="22"/>
        </w:rPr>
        <w:t xml:space="preserve">, bio odpad, jsou umístěny u bytového domu </w:t>
      </w:r>
    </w:p>
    <w:p w14:paraId="5836D6A3" w14:textId="166F0CDD" w:rsidR="00E2491F" w:rsidRPr="004656FC" w:rsidRDefault="00144F7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56FC">
        <w:rPr>
          <w:rFonts w:ascii="Arial" w:hAnsi="Arial" w:cs="Arial"/>
          <w:color w:val="000000" w:themeColor="text1"/>
          <w:sz w:val="22"/>
          <w:szCs w:val="22"/>
        </w:rPr>
        <w:t>čp. 65/66 a na návsi u kulturního domu.</w:t>
      </w:r>
    </w:p>
    <w:p w14:paraId="30509EA0" w14:textId="28E5384C" w:rsidR="00A80D86" w:rsidRPr="004656FC" w:rsidRDefault="00A80D8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56FC">
        <w:rPr>
          <w:rFonts w:ascii="Arial" w:hAnsi="Arial" w:cs="Arial"/>
          <w:color w:val="000000" w:themeColor="text1"/>
          <w:sz w:val="22"/>
          <w:szCs w:val="22"/>
        </w:rPr>
        <w:t>Sběrná nádoba na jedlé oleje – tuky se nachází na návsi u kulturního domu.</w:t>
      </w:r>
    </w:p>
    <w:p w14:paraId="4AD520B4" w14:textId="7CA3E4FA" w:rsidR="002A3581" w:rsidRPr="004656FC" w:rsidRDefault="00A80D8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56FC">
        <w:rPr>
          <w:rFonts w:ascii="Arial" w:hAnsi="Arial" w:cs="Arial"/>
          <w:color w:val="000000" w:themeColor="text1"/>
          <w:sz w:val="22"/>
          <w:szCs w:val="22"/>
        </w:rPr>
        <w:t xml:space="preserve">Sběrná nádoba na textil </w:t>
      </w:r>
      <w:r w:rsidR="004656FC" w:rsidRPr="004656FC">
        <w:rPr>
          <w:rFonts w:ascii="Arial" w:hAnsi="Arial" w:cs="Arial"/>
          <w:color w:val="000000" w:themeColor="text1"/>
          <w:sz w:val="22"/>
          <w:szCs w:val="22"/>
        </w:rPr>
        <w:t>se nachází u bytového domu č</w:t>
      </w:r>
      <w:r w:rsidR="00361E62">
        <w:rPr>
          <w:rFonts w:ascii="Arial" w:hAnsi="Arial" w:cs="Arial"/>
          <w:color w:val="000000" w:themeColor="text1"/>
          <w:sz w:val="22"/>
          <w:szCs w:val="22"/>
        </w:rPr>
        <w:t>p</w:t>
      </w:r>
      <w:r w:rsidR="004656FC" w:rsidRPr="004656FC">
        <w:rPr>
          <w:rFonts w:ascii="Arial" w:hAnsi="Arial" w:cs="Arial"/>
          <w:color w:val="000000" w:themeColor="text1"/>
          <w:sz w:val="22"/>
          <w:szCs w:val="22"/>
        </w:rPr>
        <w:t>.65/66.</w:t>
      </w:r>
    </w:p>
    <w:p w14:paraId="5AC17C85" w14:textId="42EB85EB" w:rsidR="002A3581" w:rsidRPr="004656FC" w:rsidRDefault="002A3581" w:rsidP="00A80D8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BD2DFD8" w14:textId="77777777" w:rsidR="0024722A" w:rsidRPr="004656FC" w:rsidRDefault="0024722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E24007" w14:textId="77777777" w:rsidR="0024722A" w:rsidRPr="00361E6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61E6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BF2F39" w14:textId="77777777" w:rsidR="00223F72" w:rsidRPr="004656FC" w:rsidRDefault="00223F72" w:rsidP="00223F7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6838016" w14:textId="38FD398B" w:rsidR="00745703" w:rsidRPr="004656F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656FC">
        <w:rPr>
          <w:rFonts w:ascii="Arial" w:hAnsi="Arial" w:cs="Arial"/>
          <w:bCs/>
          <w:color w:val="000000"/>
        </w:rPr>
        <w:t>Biologick</w:t>
      </w:r>
      <w:r w:rsidR="001476FD" w:rsidRPr="004656FC">
        <w:rPr>
          <w:rFonts w:ascii="Arial" w:hAnsi="Arial" w:cs="Arial"/>
          <w:bCs/>
          <w:color w:val="000000"/>
        </w:rPr>
        <w:t>é</w:t>
      </w:r>
      <w:r w:rsidR="00DB2051" w:rsidRPr="004656FC">
        <w:rPr>
          <w:rFonts w:ascii="Arial" w:hAnsi="Arial" w:cs="Arial"/>
          <w:bCs/>
          <w:color w:val="000000"/>
        </w:rPr>
        <w:t xml:space="preserve"> </w:t>
      </w:r>
      <w:r w:rsidRPr="004656FC">
        <w:rPr>
          <w:rFonts w:ascii="Arial" w:hAnsi="Arial" w:cs="Arial"/>
          <w:bCs/>
          <w:color w:val="000000"/>
        </w:rPr>
        <w:t xml:space="preserve">odpady, barva </w:t>
      </w:r>
      <w:r w:rsidR="009A7D34" w:rsidRPr="004656FC">
        <w:rPr>
          <w:rFonts w:ascii="Arial" w:hAnsi="Arial" w:cs="Arial"/>
          <w:bCs/>
          <w:color w:val="000000"/>
        </w:rPr>
        <w:t>hnědá, kontejnery označené nápisem „biologický odpad“</w:t>
      </w:r>
      <w:r w:rsidR="00F73048" w:rsidRPr="004656FC">
        <w:rPr>
          <w:rFonts w:ascii="Arial" w:hAnsi="Arial" w:cs="Arial"/>
          <w:bCs/>
          <w:color w:val="000000"/>
        </w:rPr>
        <w:t>,</w:t>
      </w:r>
    </w:p>
    <w:p w14:paraId="3DD5B8CA" w14:textId="4AB0AC11" w:rsidR="0024722A" w:rsidRPr="004656F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656FC">
        <w:rPr>
          <w:rFonts w:ascii="Arial" w:hAnsi="Arial" w:cs="Arial"/>
          <w:bCs/>
          <w:color w:val="000000"/>
        </w:rPr>
        <w:t>P</w:t>
      </w:r>
      <w:r w:rsidR="0024722A" w:rsidRPr="004656FC">
        <w:rPr>
          <w:rFonts w:ascii="Arial" w:hAnsi="Arial" w:cs="Arial"/>
          <w:bCs/>
          <w:color w:val="000000"/>
        </w:rPr>
        <w:t>apír, barva</w:t>
      </w:r>
      <w:r w:rsidR="00F73048" w:rsidRPr="004656FC">
        <w:rPr>
          <w:rFonts w:ascii="Arial" w:hAnsi="Arial" w:cs="Arial"/>
          <w:bCs/>
          <w:color w:val="000000"/>
        </w:rPr>
        <w:t xml:space="preserve"> modrá</w:t>
      </w:r>
      <w:r w:rsidR="0024722A" w:rsidRPr="004656FC">
        <w:rPr>
          <w:rFonts w:ascii="Arial" w:hAnsi="Arial" w:cs="Arial"/>
          <w:bCs/>
          <w:color w:val="000000"/>
        </w:rPr>
        <w:t>,</w:t>
      </w:r>
    </w:p>
    <w:p w14:paraId="4B1EED55" w14:textId="670ADFAD" w:rsidR="00A94551" w:rsidRPr="004656F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656FC">
        <w:rPr>
          <w:rFonts w:ascii="Arial" w:hAnsi="Arial" w:cs="Arial"/>
          <w:bCs/>
          <w:color w:val="000000"/>
        </w:rPr>
        <w:t>Plasty, PET lahve, barva</w:t>
      </w:r>
      <w:r w:rsidR="00C351CE" w:rsidRPr="004656FC">
        <w:rPr>
          <w:rFonts w:ascii="Arial" w:hAnsi="Arial" w:cs="Arial"/>
          <w:bCs/>
          <w:color w:val="000000"/>
        </w:rPr>
        <w:t xml:space="preserve"> žlutá</w:t>
      </w:r>
      <w:r w:rsidR="00A80D86" w:rsidRPr="004656FC">
        <w:rPr>
          <w:rFonts w:ascii="Arial" w:hAnsi="Arial" w:cs="Arial"/>
          <w:bCs/>
          <w:color w:val="000000"/>
        </w:rPr>
        <w:t>,</w:t>
      </w:r>
    </w:p>
    <w:p w14:paraId="7C83A872" w14:textId="4CEC405D" w:rsidR="0024722A" w:rsidRPr="004656F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656FC">
        <w:rPr>
          <w:rFonts w:ascii="Arial" w:hAnsi="Arial" w:cs="Arial"/>
          <w:bCs/>
          <w:color w:val="000000"/>
        </w:rPr>
        <w:t>S</w:t>
      </w:r>
      <w:r w:rsidR="0024722A" w:rsidRPr="004656FC">
        <w:rPr>
          <w:rFonts w:ascii="Arial" w:hAnsi="Arial" w:cs="Arial"/>
          <w:bCs/>
          <w:color w:val="000000"/>
        </w:rPr>
        <w:t>klo, barva</w:t>
      </w:r>
      <w:r w:rsidR="005C64F9" w:rsidRPr="004656FC">
        <w:rPr>
          <w:rFonts w:ascii="Arial" w:hAnsi="Arial" w:cs="Arial"/>
          <w:bCs/>
          <w:color w:val="000000"/>
        </w:rPr>
        <w:t xml:space="preserve"> zelená</w:t>
      </w:r>
      <w:r w:rsidR="0024722A" w:rsidRPr="004656FC">
        <w:rPr>
          <w:rFonts w:ascii="Arial" w:hAnsi="Arial" w:cs="Arial"/>
          <w:bCs/>
          <w:color w:val="000000"/>
        </w:rPr>
        <w:t>,</w:t>
      </w:r>
      <w:r w:rsidR="00DF36BF" w:rsidRPr="004656FC">
        <w:rPr>
          <w:rFonts w:ascii="Arial" w:hAnsi="Arial" w:cs="Arial"/>
          <w:bCs/>
          <w:color w:val="000000"/>
        </w:rPr>
        <w:t xml:space="preserve">  </w:t>
      </w:r>
    </w:p>
    <w:p w14:paraId="61E2240F" w14:textId="2733D168" w:rsidR="00745703" w:rsidRPr="004656F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656FC">
        <w:rPr>
          <w:rFonts w:ascii="Arial" w:hAnsi="Arial" w:cs="Arial"/>
          <w:bCs/>
          <w:color w:val="000000"/>
        </w:rPr>
        <w:t>K</w:t>
      </w:r>
      <w:r w:rsidR="00745703" w:rsidRPr="004656FC">
        <w:rPr>
          <w:rFonts w:ascii="Arial" w:hAnsi="Arial" w:cs="Arial"/>
          <w:bCs/>
          <w:color w:val="000000"/>
        </w:rPr>
        <w:t>ovy, barva</w:t>
      </w:r>
      <w:r w:rsidR="005C64F9" w:rsidRPr="004656FC">
        <w:rPr>
          <w:rFonts w:ascii="Arial" w:hAnsi="Arial" w:cs="Arial"/>
          <w:bCs/>
          <w:color w:val="000000"/>
        </w:rPr>
        <w:t xml:space="preserve"> šedá</w:t>
      </w:r>
      <w:r w:rsidR="00A80D86" w:rsidRPr="004656FC">
        <w:rPr>
          <w:rFonts w:ascii="Arial" w:hAnsi="Arial" w:cs="Arial"/>
          <w:bCs/>
          <w:color w:val="000000"/>
        </w:rPr>
        <w:t>,</w:t>
      </w:r>
    </w:p>
    <w:p w14:paraId="3B8E3D06" w14:textId="721DBEA9" w:rsidR="00547890" w:rsidRPr="004656FC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656FC">
        <w:rPr>
          <w:rFonts w:ascii="Arial" w:hAnsi="Arial" w:cs="Arial"/>
          <w:sz w:val="22"/>
          <w:szCs w:val="22"/>
        </w:rPr>
        <w:t>Jedlé oleje a tuky</w:t>
      </w:r>
      <w:r w:rsidR="00D226C7" w:rsidRPr="004656FC">
        <w:rPr>
          <w:rFonts w:ascii="Arial" w:hAnsi="Arial" w:cs="Arial"/>
          <w:sz w:val="22"/>
          <w:szCs w:val="22"/>
        </w:rPr>
        <w:t>, barva</w:t>
      </w:r>
      <w:r w:rsidR="00E369CA" w:rsidRPr="004656FC">
        <w:rPr>
          <w:rFonts w:ascii="Arial" w:hAnsi="Arial" w:cs="Arial"/>
          <w:sz w:val="22"/>
          <w:szCs w:val="22"/>
        </w:rPr>
        <w:t xml:space="preserve"> </w:t>
      </w:r>
      <w:r w:rsidR="00A80D86" w:rsidRPr="004656FC">
        <w:rPr>
          <w:rFonts w:ascii="Arial" w:hAnsi="Arial" w:cs="Arial"/>
          <w:sz w:val="22"/>
          <w:szCs w:val="22"/>
        </w:rPr>
        <w:t>červená</w:t>
      </w:r>
      <w:r w:rsidR="00E369CA" w:rsidRPr="004656FC">
        <w:rPr>
          <w:rFonts w:ascii="Arial" w:hAnsi="Arial" w:cs="Arial"/>
          <w:sz w:val="22"/>
          <w:szCs w:val="22"/>
        </w:rPr>
        <w:t xml:space="preserve">, označené nápisem „použité </w:t>
      </w:r>
      <w:r w:rsidR="00CC6C90" w:rsidRPr="004656FC">
        <w:rPr>
          <w:rFonts w:ascii="Arial" w:hAnsi="Arial" w:cs="Arial"/>
          <w:sz w:val="22"/>
          <w:szCs w:val="22"/>
        </w:rPr>
        <w:t>jedlé oleje a tuky“</w:t>
      </w:r>
      <w:r w:rsidR="00D226C7" w:rsidRPr="004656FC">
        <w:rPr>
          <w:rFonts w:ascii="Arial" w:hAnsi="Arial" w:cs="Arial"/>
          <w:sz w:val="22"/>
          <w:szCs w:val="22"/>
        </w:rPr>
        <w:t>.</w:t>
      </w:r>
    </w:p>
    <w:p w14:paraId="5AC7E665" w14:textId="492AF159" w:rsidR="00A342C0" w:rsidRPr="004656FC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656FC">
        <w:rPr>
          <w:rFonts w:ascii="Arial" w:hAnsi="Arial" w:cs="Arial"/>
          <w:sz w:val="22"/>
          <w:szCs w:val="22"/>
        </w:rPr>
        <w:t>Textil, barv</w:t>
      </w:r>
      <w:r w:rsidR="004656FC" w:rsidRPr="004656FC">
        <w:rPr>
          <w:rFonts w:ascii="Arial" w:hAnsi="Arial" w:cs="Arial"/>
          <w:sz w:val="22"/>
          <w:szCs w:val="22"/>
        </w:rPr>
        <w:t>a bílá</w:t>
      </w:r>
    </w:p>
    <w:p w14:paraId="41DE9B04" w14:textId="77777777" w:rsidR="0024722A" w:rsidRPr="004656FC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13EDB8A1" w14:textId="77777777" w:rsidR="009007DD" w:rsidRPr="004656F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56F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656FC">
        <w:rPr>
          <w:rFonts w:ascii="Arial" w:hAnsi="Arial" w:cs="Arial"/>
          <w:sz w:val="22"/>
          <w:szCs w:val="22"/>
        </w:rPr>
        <w:t>é složky komunálních odpadů</w:t>
      </w:r>
      <w:r w:rsidR="00FF60D6" w:rsidRPr="004656FC">
        <w:rPr>
          <w:rFonts w:ascii="Arial" w:hAnsi="Arial" w:cs="Arial"/>
          <w:sz w:val="22"/>
          <w:szCs w:val="22"/>
        </w:rPr>
        <w:t>,</w:t>
      </w:r>
      <w:r w:rsidR="00223F72" w:rsidRPr="004656FC">
        <w:rPr>
          <w:rFonts w:ascii="Arial" w:hAnsi="Arial" w:cs="Arial"/>
          <w:sz w:val="22"/>
          <w:szCs w:val="22"/>
        </w:rPr>
        <w:t xml:space="preserve"> </w:t>
      </w:r>
      <w:r w:rsidR="00A94551" w:rsidRPr="004656FC">
        <w:rPr>
          <w:rFonts w:ascii="Arial" w:hAnsi="Arial" w:cs="Arial"/>
          <w:sz w:val="22"/>
          <w:szCs w:val="22"/>
        </w:rPr>
        <w:t>než</w:t>
      </w:r>
      <w:r w:rsidRPr="004656F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656FC">
        <w:rPr>
          <w:rFonts w:ascii="Arial" w:hAnsi="Arial" w:cs="Arial"/>
          <w:sz w:val="22"/>
          <w:szCs w:val="22"/>
        </w:rPr>
        <w:t>.</w:t>
      </w:r>
    </w:p>
    <w:p w14:paraId="21D0B99A" w14:textId="77777777" w:rsidR="009007DD" w:rsidRPr="004656F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6D1CDD" w14:textId="77777777" w:rsidR="009007DD" w:rsidRPr="004656F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56F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7F934E8" w14:textId="77777777" w:rsidR="003A0DB1" w:rsidRPr="004656FC" w:rsidRDefault="003A0DB1" w:rsidP="003A0DB1">
      <w:pPr>
        <w:pStyle w:val="Default"/>
        <w:ind w:left="360"/>
      </w:pPr>
    </w:p>
    <w:p w14:paraId="2E6F9454" w14:textId="632E3376" w:rsidR="00FB298C" w:rsidRDefault="00FB298C" w:rsidP="00A80D8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6FDD6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8CF34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5D12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8E4094" w14:textId="0EF1CB33" w:rsidR="0024722A" w:rsidRPr="00A80D8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80D86">
        <w:rPr>
          <w:rFonts w:ascii="Arial" w:hAnsi="Arial" w:cs="Arial"/>
          <w:sz w:val="22"/>
          <w:szCs w:val="22"/>
        </w:rPr>
        <w:t xml:space="preserve"> na úřední </w:t>
      </w:r>
    </w:p>
    <w:p w14:paraId="2A0A551B" w14:textId="187EA929" w:rsidR="00A80D86" w:rsidRPr="00FB6AE5" w:rsidRDefault="00EB51E2" w:rsidP="00EB51E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80D86">
        <w:rPr>
          <w:rFonts w:ascii="Arial" w:hAnsi="Arial" w:cs="Arial"/>
          <w:sz w:val="22"/>
          <w:szCs w:val="22"/>
        </w:rPr>
        <w:t>esce obecního</w:t>
      </w:r>
      <w:r>
        <w:rPr>
          <w:rFonts w:ascii="Arial" w:hAnsi="Arial" w:cs="Arial"/>
          <w:sz w:val="22"/>
          <w:szCs w:val="22"/>
        </w:rPr>
        <w:t xml:space="preserve"> úřadu, webu obce, </w:t>
      </w:r>
      <w:proofErr w:type="spellStart"/>
      <w:r>
        <w:rPr>
          <w:rFonts w:ascii="Arial" w:hAnsi="Arial" w:cs="Arial"/>
          <w:sz w:val="22"/>
          <w:szCs w:val="22"/>
        </w:rPr>
        <w:t>sms</w:t>
      </w:r>
      <w:proofErr w:type="spellEnd"/>
      <w:r>
        <w:rPr>
          <w:rFonts w:ascii="Arial" w:hAnsi="Arial" w:cs="Arial"/>
          <w:sz w:val="22"/>
          <w:szCs w:val="22"/>
        </w:rPr>
        <w:t xml:space="preserve"> portálu.</w:t>
      </w:r>
    </w:p>
    <w:p w14:paraId="52145FC6" w14:textId="6246E788" w:rsidR="00C94283" w:rsidRDefault="00C94283" w:rsidP="00EB51E2">
      <w:pPr>
        <w:jc w:val="both"/>
        <w:rPr>
          <w:rFonts w:ascii="Arial" w:hAnsi="Arial" w:cs="Arial"/>
          <w:sz w:val="22"/>
          <w:szCs w:val="22"/>
        </w:rPr>
      </w:pPr>
    </w:p>
    <w:p w14:paraId="72AB142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312B9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61C016" w14:textId="5F158DD2" w:rsidR="00FE0414" w:rsidRPr="00FE0414" w:rsidRDefault="00FE0414" w:rsidP="001F0A41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1E12AE0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DAA6E6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5A251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4CF5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3F893E" w14:textId="77777777" w:rsidR="00EB51E2" w:rsidRPr="00EB51E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B51E2">
        <w:rPr>
          <w:rFonts w:ascii="Arial" w:hAnsi="Arial" w:cs="Arial"/>
          <w:sz w:val="22"/>
          <w:szCs w:val="22"/>
        </w:rPr>
        <w:t xml:space="preserve"> </w:t>
      </w:r>
      <w:r w:rsidR="000F645D" w:rsidRPr="002922BC">
        <w:rPr>
          <w:rFonts w:ascii="Arial" w:hAnsi="Arial" w:cs="Arial"/>
          <w:color w:val="000000" w:themeColor="text1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B51E2">
        <w:rPr>
          <w:rFonts w:ascii="Arial" w:hAnsi="Arial" w:cs="Arial"/>
          <w:sz w:val="22"/>
          <w:szCs w:val="22"/>
        </w:rPr>
        <w:t xml:space="preserve"> na úřední desce obecního úřadu, webu obce, </w:t>
      </w:r>
    </w:p>
    <w:p w14:paraId="400C34F9" w14:textId="77777777" w:rsidR="00204329" w:rsidRDefault="00EB51E2" w:rsidP="00EB51E2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sms</w:t>
      </w:r>
      <w:proofErr w:type="spellEnd"/>
      <w:r>
        <w:rPr>
          <w:rFonts w:ascii="Arial" w:hAnsi="Arial" w:cs="Arial"/>
          <w:sz w:val="22"/>
          <w:szCs w:val="22"/>
        </w:rPr>
        <w:t xml:space="preserve"> portálu. </w:t>
      </w:r>
    </w:p>
    <w:p w14:paraId="082FB825" w14:textId="77777777" w:rsidR="00204329" w:rsidRDefault="00204329" w:rsidP="00204329">
      <w:pPr>
        <w:jc w:val="both"/>
        <w:rPr>
          <w:rFonts w:ascii="Arial" w:hAnsi="Arial" w:cs="Arial"/>
          <w:sz w:val="22"/>
          <w:szCs w:val="22"/>
        </w:rPr>
      </w:pPr>
    </w:p>
    <w:p w14:paraId="7CBC5AAF" w14:textId="7883A99D" w:rsidR="00D25BA7" w:rsidRPr="00204329" w:rsidRDefault="00D25BA7" w:rsidP="0020432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204329">
        <w:rPr>
          <w:rFonts w:ascii="Arial" w:hAnsi="Arial" w:cs="Arial"/>
        </w:rPr>
        <w:t>S</w:t>
      </w:r>
      <w:r w:rsidR="00912D28" w:rsidRPr="00204329">
        <w:rPr>
          <w:rFonts w:ascii="Arial" w:hAnsi="Arial" w:cs="Arial"/>
        </w:rPr>
        <w:t>oustřeďování</w:t>
      </w:r>
      <w:r w:rsidRPr="00204329">
        <w:rPr>
          <w:rFonts w:ascii="Arial" w:hAnsi="Arial" w:cs="Arial"/>
        </w:rPr>
        <w:t xml:space="preserve"> objemného odpadu podléhá požadavkům stanovený</w:t>
      </w:r>
      <w:r w:rsidR="00C25DCE" w:rsidRPr="00204329">
        <w:rPr>
          <w:rFonts w:ascii="Arial" w:hAnsi="Arial" w:cs="Arial"/>
        </w:rPr>
        <w:t>m</w:t>
      </w:r>
      <w:r w:rsidRPr="00204329">
        <w:rPr>
          <w:rFonts w:ascii="Arial" w:hAnsi="Arial" w:cs="Arial"/>
        </w:rPr>
        <w:t xml:space="preserve"> v čl. 3 odst. 4</w:t>
      </w:r>
      <w:r w:rsidR="00E8031C" w:rsidRPr="00204329">
        <w:rPr>
          <w:rFonts w:ascii="Arial" w:hAnsi="Arial" w:cs="Arial"/>
        </w:rPr>
        <w:t xml:space="preserve"> a</w:t>
      </w:r>
      <w:r w:rsidR="003A0DB1" w:rsidRPr="00204329">
        <w:rPr>
          <w:rFonts w:ascii="Arial" w:hAnsi="Arial" w:cs="Arial"/>
        </w:rPr>
        <w:t xml:space="preserve"> 5</w:t>
      </w:r>
      <w:r w:rsidRPr="00204329">
        <w:rPr>
          <w:rFonts w:ascii="Arial" w:hAnsi="Arial" w:cs="Arial"/>
        </w:rPr>
        <w:t xml:space="preserve">. </w:t>
      </w:r>
    </w:p>
    <w:p w14:paraId="60EFF55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A4F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F769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883D2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2E9C58" w14:textId="2F12030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B30966A" w14:textId="2DCC0354" w:rsidR="0025354B" w:rsidRPr="00754364" w:rsidRDefault="001B6FA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922BC">
        <w:rPr>
          <w:rFonts w:ascii="Arial" w:hAnsi="Arial" w:cs="Arial"/>
          <w:bCs/>
          <w:iCs/>
          <w:sz w:val="22"/>
          <w:szCs w:val="22"/>
        </w:rPr>
        <w:t>opelnice</w:t>
      </w:r>
    </w:p>
    <w:p w14:paraId="45B3C65C" w14:textId="32CCB514" w:rsidR="00754364" w:rsidRPr="002922BC" w:rsidRDefault="001B6FA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754364">
        <w:rPr>
          <w:rFonts w:ascii="Arial" w:hAnsi="Arial" w:cs="Arial"/>
          <w:bCs/>
          <w:iCs/>
          <w:sz w:val="22"/>
          <w:szCs w:val="22"/>
        </w:rPr>
        <w:t>vláštní sběrné nádoby</w:t>
      </w:r>
    </w:p>
    <w:p w14:paraId="63E03BAF" w14:textId="0A6BDAC6" w:rsidR="00CF5BE8" w:rsidRDefault="005F0210" w:rsidP="00EB51E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2922BC">
        <w:rPr>
          <w:rFonts w:ascii="Arial" w:hAnsi="Arial" w:cs="Arial"/>
          <w:iCs/>
          <w:sz w:val="22"/>
          <w:szCs w:val="22"/>
        </w:rPr>
        <w:t>odpadkové koše</w:t>
      </w:r>
      <w:r w:rsidR="0025354B" w:rsidRPr="002922B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2922BC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1ECEA6FE" w14:textId="77777777" w:rsidR="00754364" w:rsidRPr="002922BC" w:rsidRDefault="00754364" w:rsidP="00754364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3624911C" w14:textId="60CF2D46" w:rsidR="001A1793" w:rsidRPr="002922BC" w:rsidRDefault="00CF5BE8" w:rsidP="002922B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922BC">
        <w:rPr>
          <w:rFonts w:ascii="Arial" w:hAnsi="Arial" w:cs="Arial"/>
          <w:iCs/>
          <w:sz w:val="22"/>
          <w:szCs w:val="22"/>
        </w:rPr>
        <w:t>S</w:t>
      </w:r>
      <w:r w:rsidR="00247C11" w:rsidRPr="002922BC">
        <w:rPr>
          <w:rFonts w:ascii="Arial" w:hAnsi="Arial" w:cs="Arial"/>
          <w:iCs/>
          <w:sz w:val="22"/>
          <w:szCs w:val="22"/>
        </w:rPr>
        <w:t>oustřeďování</w:t>
      </w:r>
      <w:r w:rsidRPr="002922BC">
        <w:rPr>
          <w:rFonts w:ascii="Arial" w:hAnsi="Arial" w:cs="Arial"/>
          <w:iCs/>
          <w:sz w:val="22"/>
          <w:szCs w:val="22"/>
        </w:rPr>
        <w:t xml:space="preserve"> směsného komunálního odpadu podléhá</w:t>
      </w:r>
      <w:r w:rsidRPr="009743BA">
        <w:rPr>
          <w:rFonts w:ascii="Arial" w:hAnsi="Arial" w:cs="Arial"/>
          <w:sz w:val="22"/>
          <w:szCs w:val="22"/>
        </w:rPr>
        <w:t xml:space="preserve">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</w:t>
      </w:r>
      <w:r w:rsidR="002922BC">
        <w:rPr>
          <w:rFonts w:ascii="Arial" w:hAnsi="Arial" w:cs="Arial"/>
          <w:sz w:val="22"/>
          <w:szCs w:val="22"/>
        </w:rPr>
        <w:t xml:space="preserve"> 4 a 5</w:t>
      </w:r>
      <w:r w:rsidR="00361E62">
        <w:rPr>
          <w:rFonts w:ascii="Arial" w:hAnsi="Arial" w:cs="Arial"/>
          <w:sz w:val="22"/>
          <w:szCs w:val="22"/>
        </w:rPr>
        <w:t>.</w:t>
      </w:r>
    </w:p>
    <w:p w14:paraId="0053CBD6" w14:textId="4ECA3463" w:rsidR="00211D36" w:rsidRPr="002922BC" w:rsidRDefault="00211D36" w:rsidP="002922BC">
      <w:pPr>
        <w:jc w:val="center"/>
        <w:rPr>
          <w:rFonts w:ascii="Arial" w:hAnsi="Arial" w:cs="Arial"/>
          <w:b/>
          <w:sz w:val="22"/>
          <w:szCs w:val="22"/>
        </w:rPr>
      </w:pPr>
      <w:r w:rsidRPr="002922B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9BF8BD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A6F414" w14:textId="6E6D26FF" w:rsidR="00103649" w:rsidRPr="002922BC" w:rsidRDefault="00DF71C6" w:rsidP="002922BC">
      <w:pPr>
        <w:tabs>
          <w:tab w:val="num" w:pos="70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</w:t>
      </w:r>
      <w:r w:rsidR="002922BC" w:rsidRPr="002922BC">
        <w:rPr>
          <w:rFonts w:ascii="Arial" w:hAnsi="Arial" w:cs="Arial"/>
          <w:b/>
          <w:bCs/>
          <w:sz w:val="22"/>
          <w:szCs w:val="22"/>
        </w:rPr>
        <w:t>Čl.7</w:t>
      </w:r>
    </w:p>
    <w:p w14:paraId="04E031E9" w14:textId="441C4289" w:rsidR="0024722A" w:rsidRDefault="0024722A" w:rsidP="00292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7E7685A" w14:textId="2E7BAA30" w:rsidR="00425B78" w:rsidRDefault="00425B78" w:rsidP="002922B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990E88F" w14:textId="2EC2EB3F" w:rsidR="00F45D43" w:rsidRPr="002922BC" w:rsidRDefault="0024722A" w:rsidP="002922B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>odpad vznikající při staveb</w:t>
      </w:r>
      <w:r w:rsidR="002922BC">
        <w:rPr>
          <w:rFonts w:ascii="Arial" w:hAnsi="Arial" w:cs="Arial"/>
          <w:sz w:val="22"/>
          <w:szCs w:val="22"/>
        </w:rPr>
        <w:t>ních a demoličních činnostech nepodnikajících fyzických osob. Stavební a demoliční odpad není odpadem komunálním.</w:t>
      </w:r>
    </w:p>
    <w:p w14:paraId="373689C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B887D39" w14:textId="6C5749D3" w:rsidR="0024722A" w:rsidRPr="001D113B" w:rsidRDefault="00DF71C6" w:rsidP="00DF71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516">
        <w:rPr>
          <w:rFonts w:ascii="Arial" w:hAnsi="Arial" w:cs="Arial"/>
          <w:b/>
          <w:sz w:val="22"/>
          <w:szCs w:val="22"/>
        </w:rPr>
        <w:t>8</w:t>
      </w:r>
    </w:p>
    <w:p w14:paraId="7E38CA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B6AB1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CE8292" w14:textId="302399C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F1A68">
        <w:rPr>
          <w:rFonts w:ascii="Arial" w:hAnsi="Arial" w:cs="Arial"/>
          <w:sz w:val="22"/>
          <w:szCs w:val="22"/>
        </w:rPr>
        <w:t xml:space="preserve"> </w:t>
      </w:r>
      <w:r w:rsidR="009F0457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61E62">
        <w:rPr>
          <w:rFonts w:ascii="Arial" w:hAnsi="Arial" w:cs="Arial"/>
          <w:i/>
          <w:sz w:val="22"/>
          <w:szCs w:val="22"/>
        </w:rPr>
        <w:t xml:space="preserve"> </w:t>
      </w:r>
      <w:r w:rsidR="005F1A68" w:rsidRPr="005F1A68">
        <w:rPr>
          <w:rFonts w:ascii="Arial" w:hAnsi="Arial" w:cs="Arial"/>
          <w:iCs/>
          <w:sz w:val="22"/>
          <w:szCs w:val="22"/>
        </w:rPr>
        <w:t>20</w:t>
      </w:r>
      <w:r w:rsidR="009F0457">
        <w:rPr>
          <w:rFonts w:ascii="Arial" w:hAnsi="Arial" w:cs="Arial"/>
          <w:iCs/>
          <w:sz w:val="22"/>
          <w:szCs w:val="22"/>
        </w:rPr>
        <w:t>19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81650D">
        <w:rPr>
          <w:rFonts w:ascii="Arial" w:hAnsi="Arial" w:cs="Arial"/>
          <w:i/>
          <w:sz w:val="22"/>
          <w:szCs w:val="22"/>
        </w:rPr>
        <w:t xml:space="preserve"> </w:t>
      </w:r>
      <w:r w:rsidR="0081650D" w:rsidRPr="00911EE6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 na území obce Bražec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C97DD8">
        <w:rPr>
          <w:rFonts w:ascii="Arial" w:hAnsi="Arial" w:cs="Arial"/>
          <w:sz w:val="22"/>
          <w:szCs w:val="22"/>
        </w:rPr>
        <w:t xml:space="preserve"> </w:t>
      </w:r>
      <w:r w:rsidR="002A7F53">
        <w:rPr>
          <w:rFonts w:ascii="Arial" w:hAnsi="Arial" w:cs="Arial"/>
          <w:sz w:val="22"/>
          <w:szCs w:val="22"/>
        </w:rPr>
        <w:t>23.9.2019.</w:t>
      </w:r>
    </w:p>
    <w:p w14:paraId="6553BCA8" w14:textId="77777777" w:rsidR="000D7CBE" w:rsidRDefault="000D7C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1EE641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6F4B9C" w14:textId="77777777" w:rsidR="00C97DD8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74067D" w14:textId="1159481F" w:rsidR="00730253" w:rsidRPr="001D113B" w:rsidRDefault="00DF71C6" w:rsidP="00DF71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3516">
        <w:rPr>
          <w:rFonts w:ascii="Arial" w:hAnsi="Arial" w:cs="Arial"/>
          <w:b/>
          <w:sz w:val="22"/>
          <w:szCs w:val="22"/>
        </w:rPr>
        <w:t>9</w:t>
      </w:r>
    </w:p>
    <w:p w14:paraId="7029AF2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31E29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CE3F94" w14:textId="33C1398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A3C028" w14:textId="77777777" w:rsidR="00CB0CC1" w:rsidRDefault="00730253" w:rsidP="00CB0CC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3ACA">
        <w:rPr>
          <w:rFonts w:ascii="Arial" w:hAnsi="Arial" w:cs="Arial"/>
          <w:sz w:val="22"/>
          <w:szCs w:val="22"/>
        </w:rPr>
        <w:t>1.1.2</w:t>
      </w:r>
      <w:r w:rsidR="00CB0CC1">
        <w:rPr>
          <w:rFonts w:ascii="Arial" w:hAnsi="Arial" w:cs="Arial"/>
          <w:sz w:val="22"/>
          <w:szCs w:val="22"/>
        </w:rPr>
        <w:t>025</w:t>
      </w:r>
    </w:p>
    <w:p w14:paraId="5712BE09" w14:textId="7A3AB054" w:rsidR="0024722A" w:rsidRPr="00CB0CC1" w:rsidRDefault="0024722A" w:rsidP="00CB0CC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C04E4B2" w14:textId="77777777" w:rsidR="00CB0CC1" w:rsidRDefault="003E614F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904CD">
        <w:rPr>
          <w:rFonts w:ascii="Arial" w:hAnsi="Arial" w:cs="Arial"/>
          <w:bCs/>
          <w:i/>
          <w:sz w:val="22"/>
          <w:szCs w:val="22"/>
        </w:rPr>
        <w:t xml:space="preserve">   </w:t>
      </w:r>
    </w:p>
    <w:p w14:paraId="4AB7E448" w14:textId="77777777" w:rsidR="00CB0CC1" w:rsidRDefault="00CB0CC1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FCAF6A2" w14:textId="35AF8649" w:rsidR="00CB0CC1" w:rsidRDefault="00CB0CC1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………………………….                                                        …………………………</w:t>
      </w:r>
    </w:p>
    <w:p w14:paraId="05114387" w14:textId="41F1255E" w:rsidR="0024722A" w:rsidRPr="004656FC" w:rsidRDefault="0074033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CB0CC1">
        <w:rPr>
          <w:rFonts w:ascii="Arial" w:hAnsi="Arial" w:cs="Arial"/>
          <w:bCs/>
          <w:i/>
          <w:sz w:val="22"/>
          <w:szCs w:val="22"/>
        </w:rPr>
        <w:t xml:space="preserve">    </w:t>
      </w:r>
      <w:r w:rsidR="00457258">
        <w:rPr>
          <w:rFonts w:ascii="Arial" w:hAnsi="Arial" w:cs="Arial"/>
          <w:bCs/>
          <w:i/>
          <w:sz w:val="22"/>
          <w:szCs w:val="22"/>
        </w:rPr>
        <w:t>J</w:t>
      </w:r>
      <w:r w:rsidR="00457258" w:rsidRPr="004656FC">
        <w:rPr>
          <w:rFonts w:ascii="Arial" w:hAnsi="Arial" w:cs="Arial"/>
          <w:bCs/>
          <w:iCs/>
          <w:sz w:val="22"/>
          <w:szCs w:val="22"/>
        </w:rPr>
        <w:t xml:space="preserve">ana </w:t>
      </w:r>
      <w:proofErr w:type="spellStart"/>
      <w:r w:rsidR="00457258" w:rsidRPr="004656FC">
        <w:rPr>
          <w:rFonts w:ascii="Arial" w:hAnsi="Arial" w:cs="Arial"/>
          <w:bCs/>
          <w:iCs/>
          <w:sz w:val="22"/>
          <w:szCs w:val="22"/>
        </w:rPr>
        <w:t>Jesínková</w:t>
      </w:r>
      <w:proofErr w:type="spellEnd"/>
      <w:r w:rsidR="004B6EB7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4656FC">
        <w:rPr>
          <w:rFonts w:ascii="Arial" w:hAnsi="Arial" w:cs="Arial"/>
          <w:bCs/>
          <w:iCs/>
          <w:sz w:val="22"/>
          <w:szCs w:val="22"/>
        </w:rPr>
        <w:tab/>
      </w:r>
      <w:r w:rsidR="00E2491F" w:rsidRPr="004656FC">
        <w:rPr>
          <w:rFonts w:ascii="Arial" w:hAnsi="Arial" w:cs="Arial"/>
          <w:bCs/>
          <w:iCs/>
          <w:sz w:val="22"/>
          <w:szCs w:val="22"/>
        </w:rPr>
        <w:tab/>
      </w:r>
      <w:r w:rsidR="00E2491F" w:rsidRPr="004656FC">
        <w:rPr>
          <w:rFonts w:ascii="Arial" w:hAnsi="Arial" w:cs="Arial"/>
          <w:bCs/>
          <w:iCs/>
          <w:sz w:val="22"/>
          <w:szCs w:val="22"/>
        </w:rPr>
        <w:tab/>
      </w:r>
      <w:r w:rsidR="004B6EB7"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="00E2491F" w:rsidRPr="004656FC">
        <w:rPr>
          <w:rFonts w:ascii="Arial" w:hAnsi="Arial" w:cs="Arial"/>
          <w:bCs/>
          <w:iCs/>
          <w:sz w:val="22"/>
          <w:szCs w:val="22"/>
        </w:rPr>
        <w:tab/>
      </w:r>
      <w:r w:rsidRPr="004656FC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457258" w:rsidRPr="004656FC">
        <w:rPr>
          <w:rFonts w:ascii="Arial" w:hAnsi="Arial" w:cs="Arial"/>
          <w:bCs/>
          <w:iCs/>
          <w:sz w:val="22"/>
          <w:szCs w:val="22"/>
        </w:rPr>
        <w:t xml:space="preserve">  Marie </w:t>
      </w:r>
      <w:proofErr w:type="spellStart"/>
      <w:r w:rsidR="00457258" w:rsidRPr="004656FC">
        <w:rPr>
          <w:rFonts w:ascii="Arial" w:hAnsi="Arial" w:cs="Arial"/>
          <w:bCs/>
          <w:iCs/>
          <w:sz w:val="22"/>
          <w:szCs w:val="22"/>
        </w:rPr>
        <w:t>Ambrosová</w:t>
      </w:r>
      <w:proofErr w:type="spellEnd"/>
      <w:r w:rsidR="004B6EB7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25846DF" w14:textId="22029A78" w:rsidR="0024722A" w:rsidRPr="004656FC" w:rsidRDefault="00F607A2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656FC"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4656FC">
        <w:rPr>
          <w:rFonts w:ascii="Arial" w:hAnsi="Arial" w:cs="Arial"/>
          <w:bCs/>
          <w:sz w:val="22"/>
          <w:szCs w:val="22"/>
        </w:rPr>
        <w:t>místostarost</w:t>
      </w:r>
      <w:r w:rsidR="00CB0CC1">
        <w:rPr>
          <w:rFonts w:ascii="Arial" w:hAnsi="Arial" w:cs="Arial"/>
          <w:bCs/>
          <w:sz w:val="22"/>
          <w:szCs w:val="22"/>
        </w:rPr>
        <w:t>ka</w:t>
      </w:r>
      <w:r w:rsidR="00E2491F" w:rsidRPr="004656FC">
        <w:rPr>
          <w:rFonts w:ascii="Arial" w:hAnsi="Arial" w:cs="Arial"/>
          <w:bCs/>
          <w:sz w:val="22"/>
          <w:szCs w:val="22"/>
        </w:rPr>
        <w:tab/>
      </w:r>
      <w:r w:rsidR="00E2491F" w:rsidRPr="004656FC">
        <w:rPr>
          <w:rFonts w:ascii="Arial" w:hAnsi="Arial" w:cs="Arial"/>
          <w:bCs/>
          <w:sz w:val="22"/>
          <w:szCs w:val="22"/>
        </w:rPr>
        <w:tab/>
      </w:r>
      <w:r w:rsidR="00E2491F" w:rsidRPr="004656FC">
        <w:rPr>
          <w:rFonts w:ascii="Arial" w:hAnsi="Arial" w:cs="Arial"/>
          <w:bCs/>
          <w:sz w:val="22"/>
          <w:szCs w:val="22"/>
        </w:rPr>
        <w:tab/>
      </w:r>
      <w:r w:rsidR="00E2491F" w:rsidRPr="004656FC">
        <w:rPr>
          <w:rFonts w:ascii="Arial" w:hAnsi="Arial" w:cs="Arial"/>
          <w:bCs/>
          <w:sz w:val="22"/>
          <w:szCs w:val="22"/>
        </w:rPr>
        <w:tab/>
      </w:r>
      <w:r w:rsidR="00E2491F" w:rsidRPr="004656FC">
        <w:rPr>
          <w:rFonts w:ascii="Arial" w:hAnsi="Arial" w:cs="Arial"/>
          <w:bCs/>
          <w:sz w:val="22"/>
          <w:szCs w:val="22"/>
        </w:rPr>
        <w:tab/>
      </w:r>
      <w:r w:rsidR="00E2491F" w:rsidRPr="004656FC">
        <w:rPr>
          <w:rFonts w:ascii="Arial" w:hAnsi="Arial" w:cs="Arial"/>
          <w:bCs/>
          <w:sz w:val="22"/>
          <w:szCs w:val="22"/>
        </w:rPr>
        <w:tab/>
      </w:r>
      <w:r w:rsidR="001E5826" w:rsidRPr="004656FC"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4656FC">
        <w:rPr>
          <w:rFonts w:ascii="Arial" w:hAnsi="Arial" w:cs="Arial"/>
          <w:bCs/>
          <w:sz w:val="22"/>
          <w:szCs w:val="22"/>
        </w:rPr>
        <w:t>starost</w:t>
      </w:r>
      <w:r w:rsidR="00CB0CC1">
        <w:rPr>
          <w:rFonts w:ascii="Arial" w:hAnsi="Arial" w:cs="Arial"/>
          <w:bCs/>
          <w:sz w:val="22"/>
          <w:szCs w:val="22"/>
        </w:rPr>
        <w:t>ka</w:t>
      </w:r>
    </w:p>
    <w:sectPr w:rsidR="0024722A" w:rsidRPr="004656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A15F" w14:textId="77777777" w:rsidR="00AD7D7C" w:rsidRDefault="00AD7D7C">
      <w:r>
        <w:separator/>
      </w:r>
    </w:p>
  </w:endnote>
  <w:endnote w:type="continuationSeparator" w:id="0">
    <w:p w14:paraId="5249EE45" w14:textId="77777777" w:rsidR="00AD7D7C" w:rsidRDefault="00AD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0D1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93480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17FC" w14:textId="77777777" w:rsidR="00AD7D7C" w:rsidRDefault="00AD7D7C">
      <w:r>
        <w:separator/>
      </w:r>
    </w:p>
  </w:footnote>
  <w:footnote w:type="continuationSeparator" w:id="0">
    <w:p w14:paraId="3A564766" w14:textId="77777777" w:rsidR="00AD7D7C" w:rsidRDefault="00AD7D7C">
      <w:r>
        <w:continuationSeparator/>
      </w:r>
    </w:p>
  </w:footnote>
  <w:footnote w:id="1">
    <w:p w14:paraId="2C38DA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2117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7853462">
    <w:abstractNumId w:val="7"/>
  </w:num>
  <w:num w:numId="2" w16cid:durableId="1926840756">
    <w:abstractNumId w:val="31"/>
  </w:num>
  <w:num w:numId="3" w16cid:durableId="585111942">
    <w:abstractNumId w:val="4"/>
  </w:num>
  <w:num w:numId="4" w16cid:durableId="1155141449">
    <w:abstractNumId w:val="23"/>
  </w:num>
  <w:num w:numId="5" w16cid:durableId="1892424627">
    <w:abstractNumId w:val="20"/>
  </w:num>
  <w:num w:numId="6" w16cid:durableId="2097969054">
    <w:abstractNumId w:val="27"/>
  </w:num>
  <w:num w:numId="7" w16cid:durableId="1923447086">
    <w:abstractNumId w:val="8"/>
  </w:num>
  <w:num w:numId="8" w16cid:durableId="76678376">
    <w:abstractNumId w:val="1"/>
  </w:num>
  <w:num w:numId="9" w16cid:durableId="961308102">
    <w:abstractNumId w:val="26"/>
  </w:num>
  <w:num w:numId="10" w16cid:durableId="1895240397">
    <w:abstractNumId w:val="22"/>
  </w:num>
  <w:num w:numId="11" w16cid:durableId="1054112383">
    <w:abstractNumId w:val="21"/>
  </w:num>
  <w:num w:numId="12" w16cid:durableId="855731755">
    <w:abstractNumId w:val="10"/>
  </w:num>
  <w:num w:numId="13" w16cid:durableId="1507859662">
    <w:abstractNumId w:val="24"/>
  </w:num>
  <w:num w:numId="14" w16cid:durableId="1107624987">
    <w:abstractNumId w:val="30"/>
  </w:num>
  <w:num w:numId="15" w16cid:durableId="1682929170">
    <w:abstractNumId w:val="13"/>
  </w:num>
  <w:num w:numId="16" w16cid:durableId="1347294471">
    <w:abstractNumId w:val="29"/>
  </w:num>
  <w:num w:numId="17" w16cid:durableId="425613987">
    <w:abstractNumId w:val="5"/>
  </w:num>
  <w:num w:numId="18" w16cid:durableId="1068576955">
    <w:abstractNumId w:val="0"/>
  </w:num>
  <w:num w:numId="19" w16cid:durableId="1850094606">
    <w:abstractNumId w:val="16"/>
  </w:num>
  <w:num w:numId="20" w16cid:durableId="1947612490">
    <w:abstractNumId w:val="25"/>
  </w:num>
  <w:num w:numId="21" w16cid:durableId="1393771469">
    <w:abstractNumId w:val="17"/>
  </w:num>
  <w:num w:numId="22" w16cid:durableId="123894482">
    <w:abstractNumId w:val="18"/>
  </w:num>
  <w:num w:numId="23" w16cid:durableId="1804493299">
    <w:abstractNumId w:val="12"/>
  </w:num>
  <w:num w:numId="24" w16cid:durableId="169760244">
    <w:abstractNumId w:val="6"/>
  </w:num>
  <w:num w:numId="25" w16cid:durableId="872426504">
    <w:abstractNumId w:val="2"/>
  </w:num>
  <w:num w:numId="26" w16cid:durableId="522718027">
    <w:abstractNumId w:val="15"/>
  </w:num>
  <w:num w:numId="27" w16cid:durableId="1514539235">
    <w:abstractNumId w:val="3"/>
  </w:num>
  <w:num w:numId="28" w16cid:durableId="1365055579">
    <w:abstractNumId w:val="14"/>
  </w:num>
  <w:num w:numId="29" w16cid:durableId="967129492">
    <w:abstractNumId w:val="9"/>
  </w:num>
  <w:num w:numId="30" w16cid:durableId="1085111862">
    <w:abstractNumId w:val="11"/>
  </w:num>
  <w:num w:numId="31" w16cid:durableId="657224325">
    <w:abstractNumId w:val="28"/>
  </w:num>
  <w:num w:numId="32" w16cid:durableId="126676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4D0"/>
    <w:rsid w:val="00012F79"/>
    <w:rsid w:val="00015B0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0A6"/>
    <w:rsid w:val="000D0024"/>
    <w:rsid w:val="000D356A"/>
    <w:rsid w:val="000D40B5"/>
    <w:rsid w:val="000D7CB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8EE"/>
    <w:rsid w:val="00115451"/>
    <w:rsid w:val="00117E27"/>
    <w:rsid w:val="00122EA8"/>
    <w:rsid w:val="00123D3A"/>
    <w:rsid w:val="00133646"/>
    <w:rsid w:val="00134AA3"/>
    <w:rsid w:val="001363E2"/>
    <w:rsid w:val="00143C84"/>
    <w:rsid w:val="00144F77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D2A"/>
    <w:rsid w:val="001A1793"/>
    <w:rsid w:val="001A19E2"/>
    <w:rsid w:val="001A1AFC"/>
    <w:rsid w:val="001A585B"/>
    <w:rsid w:val="001A5FC6"/>
    <w:rsid w:val="001B0AEB"/>
    <w:rsid w:val="001B6FAA"/>
    <w:rsid w:val="001C6E05"/>
    <w:rsid w:val="001D113B"/>
    <w:rsid w:val="001E0DF7"/>
    <w:rsid w:val="001E5826"/>
    <w:rsid w:val="001E5FBF"/>
    <w:rsid w:val="001F0737"/>
    <w:rsid w:val="001F0A41"/>
    <w:rsid w:val="00200839"/>
    <w:rsid w:val="00202C4A"/>
    <w:rsid w:val="00204329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A5D"/>
    <w:rsid w:val="00291D8E"/>
    <w:rsid w:val="002922BC"/>
    <w:rsid w:val="002A020A"/>
    <w:rsid w:val="002A3581"/>
    <w:rsid w:val="002A5A25"/>
    <w:rsid w:val="002A7F53"/>
    <w:rsid w:val="002B7E6B"/>
    <w:rsid w:val="002C32D2"/>
    <w:rsid w:val="002C3644"/>
    <w:rsid w:val="002C442F"/>
    <w:rsid w:val="002C6F99"/>
    <w:rsid w:val="002D64B8"/>
    <w:rsid w:val="002D7DAC"/>
    <w:rsid w:val="002F4026"/>
    <w:rsid w:val="002F6C9F"/>
    <w:rsid w:val="0031415A"/>
    <w:rsid w:val="00320CF7"/>
    <w:rsid w:val="0032634F"/>
    <w:rsid w:val="00327393"/>
    <w:rsid w:val="00332A01"/>
    <w:rsid w:val="0034317B"/>
    <w:rsid w:val="00343C2D"/>
    <w:rsid w:val="00344329"/>
    <w:rsid w:val="00344369"/>
    <w:rsid w:val="00352DD8"/>
    <w:rsid w:val="003558A3"/>
    <w:rsid w:val="00361E62"/>
    <w:rsid w:val="00362DF8"/>
    <w:rsid w:val="00373576"/>
    <w:rsid w:val="0037455E"/>
    <w:rsid w:val="003746ED"/>
    <w:rsid w:val="003934B6"/>
    <w:rsid w:val="003A0DB1"/>
    <w:rsid w:val="003A7FC0"/>
    <w:rsid w:val="003B73F0"/>
    <w:rsid w:val="003D6965"/>
    <w:rsid w:val="003E3D8B"/>
    <w:rsid w:val="003E614F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258"/>
    <w:rsid w:val="004656FC"/>
    <w:rsid w:val="00471DDC"/>
    <w:rsid w:val="00476043"/>
    <w:rsid w:val="004761AD"/>
    <w:rsid w:val="00476A0B"/>
    <w:rsid w:val="00490B48"/>
    <w:rsid w:val="00492D2F"/>
    <w:rsid w:val="004966EB"/>
    <w:rsid w:val="004A7CFA"/>
    <w:rsid w:val="004B018B"/>
    <w:rsid w:val="004B45C1"/>
    <w:rsid w:val="004B6EB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99A"/>
    <w:rsid w:val="00525ABF"/>
    <w:rsid w:val="00540721"/>
    <w:rsid w:val="00540BAC"/>
    <w:rsid w:val="00543342"/>
    <w:rsid w:val="00543380"/>
    <w:rsid w:val="0054776B"/>
    <w:rsid w:val="00547890"/>
    <w:rsid w:val="00550D41"/>
    <w:rsid w:val="00552F8D"/>
    <w:rsid w:val="00552FFF"/>
    <w:rsid w:val="00553B78"/>
    <w:rsid w:val="00555FEB"/>
    <w:rsid w:val="00560DED"/>
    <w:rsid w:val="0056694A"/>
    <w:rsid w:val="00576E29"/>
    <w:rsid w:val="00584D37"/>
    <w:rsid w:val="005904CD"/>
    <w:rsid w:val="0059780C"/>
    <w:rsid w:val="005A3FFD"/>
    <w:rsid w:val="005A7F33"/>
    <w:rsid w:val="005B08AD"/>
    <w:rsid w:val="005C0885"/>
    <w:rsid w:val="005C64F9"/>
    <w:rsid w:val="005C7494"/>
    <w:rsid w:val="005C7FAC"/>
    <w:rsid w:val="005D29B1"/>
    <w:rsid w:val="005D3C00"/>
    <w:rsid w:val="005D6CD7"/>
    <w:rsid w:val="005D78B7"/>
    <w:rsid w:val="005E114F"/>
    <w:rsid w:val="005E2539"/>
    <w:rsid w:val="005E3069"/>
    <w:rsid w:val="005F0210"/>
    <w:rsid w:val="005F1A68"/>
    <w:rsid w:val="005F1D1F"/>
    <w:rsid w:val="006025AC"/>
    <w:rsid w:val="006101FB"/>
    <w:rsid w:val="00617D61"/>
    <w:rsid w:val="00617FE8"/>
    <w:rsid w:val="00620481"/>
    <w:rsid w:val="006277AF"/>
    <w:rsid w:val="00632F39"/>
    <w:rsid w:val="006360B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851"/>
    <w:rsid w:val="006C27E7"/>
    <w:rsid w:val="006C3462"/>
    <w:rsid w:val="006D2B75"/>
    <w:rsid w:val="006E5A79"/>
    <w:rsid w:val="006F432E"/>
    <w:rsid w:val="006F691F"/>
    <w:rsid w:val="007008E2"/>
    <w:rsid w:val="00702D6A"/>
    <w:rsid w:val="007063A1"/>
    <w:rsid w:val="00712D36"/>
    <w:rsid w:val="007131EC"/>
    <w:rsid w:val="00714B2D"/>
    <w:rsid w:val="0071677D"/>
    <w:rsid w:val="00721E95"/>
    <w:rsid w:val="00723DF9"/>
    <w:rsid w:val="0072693E"/>
    <w:rsid w:val="00730253"/>
    <w:rsid w:val="00732470"/>
    <w:rsid w:val="0073528A"/>
    <w:rsid w:val="00740331"/>
    <w:rsid w:val="00745703"/>
    <w:rsid w:val="00754364"/>
    <w:rsid w:val="00765052"/>
    <w:rsid w:val="007654D3"/>
    <w:rsid w:val="00767475"/>
    <w:rsid w:val="00777412"/>
    <w:rsid w:val="0078177C"/>
    <w:rsid w:val="00787EE1"/>
    <w:rsid w:val="007900E4"/>
    <w:rsid w:val="007909DA"/>
    <w:rsid w:val="00795009"/>
    <w:rsid w:val="0079790A"/>
    <w:rsid w:val="00797A40"/>
    <w:rsid w:val="007A3B21"/>
    <w:rsid w:val="007A514D"/>
    <w:rsid w:val="007B6584"/>
    <w:rsid w:val="007B792E"/>
    <w:rsid w:val="007C40FF"/>
    <w:rsid w:val="007C5E41"/>
    <w:rsid w:val="007C7508"/>
    <w:rsid w:val="007C7F1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5A2"/>
    <w:rsid w:val="0081650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552"/>
    <w:rsid w:val="008A0526"/>
    <w:rsid w:val="008A20A1"/>
    <w:rsid w:val="008A2FC7"/>
    <w:rsid w:val="008A36E9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EE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D34"/>
    <w:rsid w:val="009B50E5"/>
    <w:rsid w:val="009B671F"/>
    <w:rsid w:val="009B680A"/>
    <w:rsid w:val="009B77CC"/>
    <w:rsid w:val="009C7464"/>
    <w:rsid w:val="009D5C19"/>
    <w:rsid w:val="009E4450"/>
    <w:rsid w:val="009E5176"/>
    <w:rsid w:val="009F0457"/>
    <w:rsid w:val="009F5BB9"/>
    <w:rsid w:val="00A07653"/>
    <w:rsid w:val="00A11DFF"/>
    <w:rsid w:val="00A15824"/>
    <w:rsid w:val="00A23FF9"/>
    <w:rsid w:val="00A25B5E"/>
    <w:rsid w:val="00A33FDC"/>
    <w:rsid w:val="00A342C0"/>
    <w:rsid w:val="00A352B7"/>
    <w:rsid w:val="00A47650"/>
    <w:rsid w:val="00A532C2"/>
    <w:rsid w:val="00A61EAE"/>
    <w:rsid w:val="00A625BA"/>
    <w:rsid w:val="00A62EC3"/>
    <w:rsid w:val="00A63801"/>
    <w:rsid w:val="00A64714"/>
    <w:rsid w:val="00A759C2"/>
    <w:rsid w:val="00A773EE"/>
    <w:rsid w:val="00A80D86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D7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B4B"/>
    <w:rsid w:val="00B556A5"/>
    <w:rsid w:val="00B7787C"/>
    <w:rsid w:val="00B947F5"/>
    <w:rsid w:val="00BA2FB8"/>
    <w:rsid w:val="00BA3516"/>
    <w:rsid w:val="00BA7164"/>
    <w:rsid w:val="00BC51C4"/>
    <w:rsid w:val="00BC676E"/>
    <w:rsid w:val="00BD2B1D"/>
    <w:rsid w:val="00BD3591"/>
    <w:rsid w:val="00BD3C08"/>
    <w:rsid w:val="00BE347C"/>
    <w:rsid w:val="00BE4DFE"/>
    <w:rsid w:val="00BE4F5C"/>
    <w:rsid w:val="00BE5AC1"/>
    <w:rsid w:val="00BE72A2"/>
    <w:rsid w:val="00BF0879"/>
    <w:rsid w:val="00BF3879"/>
    <w:rsid w:val="00BF6EFC"/>
    <w:rsid w:val="00C0046F"/>
    <w:rsid w:val="00C06DBD"/>
    <w:rsid w:val="00C125FE"/>
    <w:rsid w:val="00C169D0"/>
    <w:rsid w:val="00C20056"/>
    <w:rsid w:val="00C25DCE"/>
    <w:rsid w:val="00C26094"/>
    <w:rsid w:val="00C33ACA"/>
    <w:rsid w:val="00C351CE"/>
    <w:rsid w:val="00C3782E"/>
    <w:rsid w:val="00C45BF9"/>
    <w:rsid w:val="00C67796"/>
    <w:rsid w:val="00C742D1"/>
    <w:rsid w:val="00C819B3"/>
    <w:rsid w:val="00C8342C"/>
    <w:rsid w:val="00C9368B"/>
    <w:rsid w:val="00C94283"/>
    <w:rsid w:val="00C97DD8"/>
    <w:rsid w:val="00CA5511"/>
    <w:rsid w:val="00CB0CC1"/>
    <w:rsid w:val="00CB176B"/>
    <w:rsid w:val="00CB5394"/>
    <w:rsid w:val="00CB5754"/>
    <w:rsid w:val="00CB5E14"/>
    <w:rsid w:val="00CC4B32"/>
    <w:rsid w:val="00CC6C90"/>
    <w:rsid w:val="00CE1581"/>
    <w:rsid w:val="00CE478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83E"/>
    <w:rsid w:val="00D7341B"/>
    <w:rsid w:val="00D736CB"/>
    <w:rsid w:val="00D832B7"/>
    <w:rsid w:val="00D91A41"/>
    <w:rsid w:val="00DB2051"/>
    <w:rsid w:val="00DB5DDB"/>
    <w:rsid w:val="00DC3C0A"/>
    <w:rsid w:val="00DE0A5F"/>
    <w:rsid w:val="00DE54A3"/>
    <w:rsid w:val="00DF28D8"/>
    <w:rsid w:val="00DF36BF"/>
    <w:rsid w:val="00DF71C6"/>
    <w:rsid w:val="00DF7C0F"/>
    <w:rsid w:val="00E04C79"/>
    <w:rsid w:val="00E11050"/>
    <w:rsid w:val="00E117FD"/>
    <w:rsid w:val="00E12C86"/>
    <w:rsid w:val="00E2491F"/>
    <w:rsid w:val="00E318DB"/>
    <w:rsid w:val="00E369CA"/>
    <w:rsid w:val="00E42543"/>
    <w:rsid w:val="00E428C5"/>
    <w:rsid w:val="00E547C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F83"/>
    <w:rsid w:val="00EA1B4D"/>
    <w:rsid w:val="00EB2DCF"/>
    <w:rsid w:val="00EB4815"/>
    <w:rsid w:val="00EB486C"/>
    <w:rsid w:val="00EB51E2"/>
    <w:rsid w:val="00EB7D8D"/>
    <w:rsid w:val="00ED0441"/>
    <w:rsid w:val="00EF0F4E"/>
    <w:rsid w:val="00EF4734"/>
    <w:rsid w:val="00F00E31"/>
    <w:rsid w:val="00F11FC3"/>
    <w:rsid w:val="00F17575"/>
    <w:rsid w:val="00F1773A"/>
    <w:rsid w:val="00F20DEA"/>
    <w:rsid w:val="00F301DF"/>
    <w:rsid w:val="00F32786"/>
    <w:rsid w:val="00F3360F"/>
    <w:rsid w:val="00F349F4"/>
    <w:rsid w:val="00F37B51"/>
    <w:rsid w:val="00F45D43"/>
    <w:rsid w:val="00F47FED"/>
    <w:rsid w:val="00F51A5D"/>
    <w:rsid w:val="00F534BD"/>
    <w:rsid w:val="00F53E58"/>
    <w:rsid w:val="00F57F1D"/>
    <w:rsid w:val="00F607A2"/>
    <w:rsid w:val="00F67C91"/>
    <w:rsid w:val="00F71191"/>
    <w:rsid w:val="00F724DF"/>
    <w:rsid w:val="00F73048"/>
    <w:rsid w:val="00F76A45"/>
    <w:rsid w:val="00F77173"/>
    <w:rsid w:val="00F771CC"/>
    <w:rsid w:val="00F876B3"/>
    <w:rsid w:val="00F87C7D"/>
    <w:rsid w:val="00FA33FD"/>
    <w:rsid w:val="00FA3D38"/>
    <w:rsid w:val="00FB298C"/>
    <w:rsid w:val="00FB2A2A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5EC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336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2024-12-17T11:35:00Z</cp:lastPrinted>
  <dcterms:created xsi:type="dcterms:W3CDTF">2024-12-17T16:32:00Z</dcterms:created>
  <dcterms:modified xsi:type="dcterms:W3CDTF">2024-12-17T16:32:00Z</dcterms:modified>
</cp:coreProperties>
</file>