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88" w:rsidRDefault="007C5251" w:rsidP="008F4B88">
      <w:pPr>
        <w:spacing w:line="312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OBEC </w:t>
      </w:r>
      <w:r w:rsidR="00C97C2A">
        <w:rPr>
          <w:rFonts w:ascii="Arial" w:hAnsi="Arial" w:cs="Arial"/>
          <w:b/>
        </w:rPr>
        <w:t xml:space="preserve"> ČEJETICE</w:t>
      </w:r>
      <w:proofErr w:type="gramEnd"/>
    </w:p>
    <w:p w:rsidR="008C4F86" w:rsidRDefault="008C4F86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C97C2A">
        <w:rPr>
          <w:rFonts w:ascii="Arial" w:hAnsi="Arial" w:cs="Arial"/>
          <w:b/>
        </w:rPr>
        <w:t xml:space="preserve"> Čejetice</w:t>
      </w:r>
    </w:p>
    <w:p w:rsidR="008F4B88" w:rsidRDefault="008F4B88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vyhláška,</w:t>
      </w:r>
    </w:p>
    <w:p w:rsidR="008F4B88" w:rsidRDefault="00636511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ruš</w:t>
      </w:r>
      <w:r w:rsidR="008F4B88">
        <w:rPr>
          <w:rFonts w:ascii="Arial" w:hAnsi="Arial" w:cs="Arial"/>
          <w:b/>
        </w:rPr>
        <w:t xml:space="preserve">í </w:t>
      </w:r>
      <w:r w:rsidR="000D45AA">
        <w:rPr>
          <w:rFonts w:ascii="Arial" w:hAnsi="Arial" w:cs="Arial"/>
          <w:b/>
        </w:rPr>
        <w:t>obecně závazná vyhláška č</w:t>
      </w:r>
      <w:r w:rsidR="00C97C2A">
        <w:rPr>
          <w:rFonts w:ascii="Arial" w:hAnsi="Arial" w:cs="Arial"/>
          <w:b/>
        </w:rPr>
        <w:t xml:space="preserve"> 3/2003</w:t>
      </w:r>
    </w:p>
    <w:p w:rsidR="008F4B88" w:rsidRDefault="008F4B88" w:rsidP="000D45AA">
      <w:pPr>
        <w:spacing w:after="360" w:line="312" w:lineRule="auto"/>
        <w:rPr>
          <w:rFonts w:ascii="Arial" w:hAnsi="Arial" w:cs="Arial"/>
          <w:b/>
        </w:rPr>
      </w:pPr>
    </w:p>
    <w:p w:rsidR="008F4B88" w:rsidRDefault="007C5251" w:rsidP="008F4B8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C97C2A">
        <w:rPr>
          <w:rFonts w:ascii="Arial" w:hAnsi="Arial" w:cs="Arial"/>
          <w:sz w:val="22"/>
          <w:szCs w:val="22"/>
        </w:rPr>
        <w:t xml:space="preserve"> Čejetice</w:t>
      </w:r>
      <w:r>
        <w:rPr>
          <w:rFonts w:ascii="Arial" w:hAnsi="Arial" w:cs="Arial"/>
          <w:sz w:val="22"/>
          <w:szCs w:val="22"/>
        </w:rPr>
        <w:t xml:space="preserve"> </w:t>
      </w:r>
      <w:r w:rsidR="008F4B88">
        <w:rPr>
          <w:rFonts w:ascii="Arial" w:hAnsi="Arial" w:cs="Arial"/>
          <w:sz w:val="22"/>
          <w:szCs w:val="22"/>
        </w:rPr>
        <w:t>se na svém zasedání dne</w:t>
      </w:r>
      <w:r w:rsidR="00C97C2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97C2A">
        <w:rPr>
          <w:rFonts w:ascii="Arial" w:hAnsi="Arial" w:cs="Arial"/>
          <w:sz w:val="22"/>
          <w:szCs w:val="22"/>
        </w:rPr>
        <w:t>14.12.2023</w:t>
      </w:r>
      <w:proofErr w:type="gramEnd"/>
      <w:r w:rsidR="00C97C2A">
        <w:rPr>
          <w:rFonts w:ascii="Arial" w:hAnsi="Arial" w:cs="Arial"/>
          <w:sz w:val="22"/>
          <w:szCs w:val="22"/>
        </w:rPr>
        <w:t xml:space="preserve"> </w:t>
      </w:r>
      <w:r w:rsidR="008F4B88">
        <w:rPr>
          <w:rFonts w:ascii="Arial" w:hAnsi="Arial" w:cs="Arial"/>
          <w:sz w:val="22"/>
          <w:szCs w:val="22"/>
        </w:rPr>
        <w:t xml:space="preserve"> usnesením č.</w:t>
      </w:r>
      <w:r w:rsidR="00C97C2A">
        <w:rPr>
          <w:rFonts w:ascii="Arial" w:hAnsi="Arial" w:cs="Arial"/>
          <w:sz w:val="22"/>
          <w:szCs w:val="22"/>
        </w:rPr>
        <w:t xml:space="preserve">10/2023 </w:t>
      </w:r>
      <w:r w:rsidR="008F4B88">
        <w:rPr>
          <w:rFonts w:ascii="Arial" w:hAnsi="Arial" w:cs="Arial"/>
          <w:sz w:val="22"/>
          <w:szCs w:val="22"/>
        </w:rPr>
        <w:t xml:space="preserve">usneslo vydat na základě </w:t>
      </w:r>
      <w:r w:rsidR="00636511">
        <w:rPr>
          <w:rFonts w:ascii="Arial" w:hAnsi="Arial" w:cs="Arial"/>
          <w:sz w:val="22"/>
          <w:szCs w:val="22"/>
        </w:rPr>
        <w:t xml:space="preserve">ustanovení </w:t>
      </w:r>
      <w:r w:rsidR="008F4B88">
        <w:rPr>
          <w:rFonts w:ascii="Arial" w:hAnsi="Arial" w:cs="Arial"/>
          <w:sz w:val="22"/>
          <w:szCs w:val="22"/>
        </w:rPr>
        <w:t xml:space="preserve">§ 84 odst. 2 písm. h) zákona č. 128/2000 Sb., o obcích (obecní zřízení), ve znění pozdějších předpisů, tuto obecně závaznou vyhlášku (dále jen „vyhláška“): </w:t>
      </w:r>
    </w:p>
    <w:p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Čl. 1</w:t>
      </w:r>
    </w:p>
    <w:p w:rsidR="008F4B88" w:rsidRPr="008F4B88" w:rsidRDefault="00636511" w:rsidP="00636511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Zrušovací </w:t>
      </w:r>
      <w:r w:rsidR="008F4B88" w:rsidRPr="008F4B88">
        <w:rPr>
          <w:rFonts w:ascii="Arial" w:hAnsi="Arial" w:cs="Arial"/>
          <w:sz w:val="22"/>
          <w:szCs w:val="22"/>
        </w:rPr>
        <w:t>ustanovení</w:t>
      </w:r>
    </w:p>
    <w:p w:rsidR="00A2027D" w:rsidRDefault="00A2027D" w:rsidP="008F4B88">
      <w:pPr>
        <w:pStyle w:val="Nzvylnk"/>
        <w:jc w:val="both"/>
        <w:rPr>
          <w:rFonts w:ascii="Arial" w:hAnsi="Arial" w:cs="Arial"/>
          <w:sz w:val="22"/>
          <w:szCs w:val="22"/>
        </w:rPr>
      </w:pPr>
    </w:p>
    <w:p w:rsidR="008F4B88" w:rsidRPr="008F4B88" w:rsidRDefault="008F4B88" w:rsidP="008F4B88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8F4B88">
        <w:rPr>
          <w:rFonts w:ascii="Arial" w:hAnsi="Arial" w:cs="Arial"/>
          <w:b w:val="0"/>
          <w:sz w:val="22"/>
          <w:szCs w:val="22"/>
        </w:rPr>
        <w:t>Touto vyhláškou se ruší:</w:t>
      </w:r>
    </w:p>
    <w:p w:rsidR="008F4B88" w:rsidRPr="008F4B88" w:rsidRDefault="008F4B88" w:rsidP="008F4B88">
      <w:pPr>
        <w:pStyle w:val="Nzvylnk"/>
        <w:numPr>
          <w:ilvl w:val="0"/>
          <w:numId w:val="9"/>
        </w:numPr>
        <w:jc w:val="both"/>
        <w:rPr>
          <w:rFonts w:ascii="Arial" w:hAnsi="Arial" w:cs="Arial"/>
          <w:b w:val="0"/>
          <w:sz w:val="22"/>
          <w:szCs w:val="22"/>
        </w:rPr>
      </w:pPr>
      <w:r w:rsidRPr="008F4B88">
        <w:rPr>
          <w:rFonts w:ascii="Arial" w:hAnsi="Arial" w:cs="Arial"/>
          <w:b w:val="0"/>
          <w:sz w:val="22"/>
          <w:szCs w:val="22"/>
        </w:rPr>
        <w:t>Obecně závazná vyhláška č.</w:t>
      </w:r>
      <w:r w:rsidR="00C97C2A">
        <w:rPr>
          <w:rFonts w:ascii="Arial" w:hAnsi="Arial" w:cs="Arial"/>
          <w:b w:val="0"/>
          <w:sz w:val="22"/>
          <w:szCs w:val="22"/>
        </w:rPr>
        <w:t xml:space="preserve"> 3/2003</w:t>
      </w:r>
      <w:r w:rsidR="001B1E86">
        <w:rPr>
          <w:rFonts w:ascii="Arial" w:hAnsi="Arial" w:cs="Arial"/>
          <w:b w:val="0"/>
          <w:sz w:val="22"/>
          <w:szCs w:val="22"/>
        </w:rPr>
        <w:t xml:space="preserve"> o místním poplatku za užívání veřejného </w:t>
      </w:r>
      <w:r w:rsidR="007C5251">
        <w:rPr>
          <w:rFonts w:ascii="Arial" w:hAnsi="Arial" w:cs="Arial"/>
          <w:b w:val="0"/>
          <w:sz w:val="22"/>
          <w:szCs w:val="22"/>
        </w:rPr>
        <w:t>prostranství</w:t>
      </w:r>
      <w:r w:rsidR="00C97C2A">
        <w:rPr>
          <w:rFonts w:ascii="Arial" w:hAnsi="Arial" w:cs="Arial"/>
          <w:b w:val="0"/>
          <w:sz w:val="22"/>
          <w:szCs w:val="22"/>
        </w:rPr>
        <w:t xml:space="preserve"> a o místním poplatku ze psů</w:t>
      </w:r>
      <w:r w:rsidR="00365840">
        <w:rPr>
          <w:rFonts w:ascii="Arial" w:hAnsi="Arial" w:cs="Arial"/>
          <w:b w:val="0"/>
          <w:sz w:val="22"/>
          <w:szCs w:val="22"/>
        </w:rPr>
        <w:t xml:space="preserve">, která byla účinná od </w:t>
      </w:r>
      <w:proofErr w:type="gramStart"/>
      <w:r w:rsidR="00365840">
        <w:rPr>
          <w:rFonts w:ascii="Arial" w:hAnsi="Arial" w:cs="Arial"/>
          <w:b w:val="0"/>
          <w:sz w:val="22"/>
          <w:szCs w:val="22"/>
        </w:rPr>
        <w:t>1.1.2004</w:t>
      </w:r>
      <w:proofErr w:type="gramEnd"/>
    </w:p>
    <w:p w:rsidR="008F4B88" w:rsidRPr="008F4B88" w:rsidRDefault="008F4B88" w:rsidP="00BC5207">
      <w:pPr>
        <w:pStyle w:val="Nzvylnk"/>
        <w:ind w:left="720"/>
        <w:jc w:val="both"/>
        <w:rPr>
          <w:rFonts w:ascii="Arial" w:hAnsi="Arial" w:cs="Arial"/>
          <w:b w:val="0"/>
          <w:sz w:val="22"/>
          <w:szCs w:val="22"/>
        </w:rPr>
      </w:pPr>
    </w:p>
    <w:p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:rsidR="008F4B88" w:rsidRDefault="008F4B88" w:rsidP="008F4B88">
      <w:pPr>
        <w:pStyle w:val="Nzvylnk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Účinnost</w:t>
      </w:r>
    </w:p>
    <w:p w:rsidR="008F4B88" w:rsidRPr="008F4B88" w:rsidRDefault="008F4B88" w:rsidP="008F4B88">
      <w:pPr>
        <w:pStyle w:val="Nzvylnk"/>
        <w:rPr>
          <w:rFonts w:ascii="Arial" w:hAnsi="Arial" w:cs="Arial"/>
          <w:sz w:val="22"/>
          <w:szCs w:val="22"/>
        </w:rPr>
      </w:pPr>
    </w:p>
    <w:p w:rsidR="00024C86" w:rsidRDefault="008F4B88" w:rsidP="007C525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obecně závazná vyhláška n</w:t>
      </w:r>
      <w:r w:rsidR="007C5251">
        <w:rPr>
          <w:rFonts w:ascii="Arial" w:hAnsi="Arial" w:cs="Arial"/>
          <w:sz w:val="22"/>
          <w:szCs w:val="22"/>
        </w:rPr>
        <w:t>abývá</w:t>
      </w:r>
      <w:r w:rsidR="0077566C">
        <w:rPr>
          <w:rFonts w:ascii="Arial" w:hAnsi="Arial" w:cs="Arial"/>
          <w:sz w:val="22"/>
          <w:szCs w:val="22"/>
        </w:rPr>
        <w:t xml:space="preserve"> účinnosti</w:t>
      </w:r>
      <w:r w:rsidR="007C5251">
        <w:rPr>
          <w:rFonts w:ascii="Arial" w:hAnsi="Arial" w:cs="Arial"/>
          <w:sz w:val="22"/>
          <w:szCs w:val="22"/>
        </w:rPr>
        <w:t xml:space="preserve"> </w:t>
      </w:r>
      <w:r w:rsidR="00B04CF9">
        <w:rPr>
          <w:rFonts w:ascii="Arial" w:hAnsi="Arial" w:cs="Arial"/>
          <w:sz w:val="22"/>
          <w:szCs w:val="22"/>
        </w:rPr>
        <w:t>dnem 1.1.2024</w:t>
      </w:r>
      <w:bookmarkStart w:id="0" w:name="_GoBack"/>
      <w:bookmarkEnd w:id="0"/>
    </w:p>
    <w:p w:rsidR="006D4C15" w:rsidRDefault="006D4C15" w:rsidP="00024C8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F4B88" w:rsidRPr="008F4B88" w:rsidRDefault="008F4B88" w:rsidP="008F4B8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8F4B88" w:rsidRPr="008F4B88" w:rsidRDefault="008F4B88" w:rsidP="008F4B8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8F4B88">
        <w:rPr>
          <w:rFonts w:ascii="Arial" w:hAnsi="Arial" w:cs="Arial"/>
          <w:i/>
          <w:sz w:val="22"/>
          <w:szCs w:val="22"/>
        </w:rPr>
        <w:tab/>
      </w:r>
      <w:r w:rsidR="005B6996">
        <w:rPr>
          <w:rFonts w:ascii="Arial" w:hAnsi="Arial" w:cs="Arial"/>
          <w:i/>
          <w:sz w:val="22"/>
          <w:szCs w:val="22"/>
        </w:rPr>
        <w:t xml:space="preserve"> </w:t>
      </w:r>
      <w:r w:rsidRPr="008F4B88">
        <w:rPr>
          <w:rFonts w:ascii="Arial" w:hAnsi="Arial" w:cs="Arial"/>
          <w:i/>
          <w:sz w:val="22"/>
          <w:szCs w:val="22"/>
        </w:rPr>
        <w:t>...................................</w:t>
      </w:r>
      <w:r w:rsidRPr="008F4B88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F4B88" w:rsidRPr="008F4B88" w:rsidRDefault="007C5251" w:rsidP="008F4B8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</w:t>
      </w:r>
      <w:r w:rsidR="00885020">
        <w:rPr>
          <w:rFonts w:ascii="Arial" w:hAnsi="Arial" w:cs="Arial"/>
          <w:sz w:val="22"/>
          <w:szCs w:val="22"/>
        </w:rPr>
        <w:t>aromír Toman</w:t>
      </w:r>
      <w:r>
        <w:rPr>
          <w:rFonts w:ascii="Arial" w:hAnsi="Arial" w:cs="Arial"/>
          <w:sz w:val="22"/>
          <w:szCs w:val="22"/>
        </w:rPr>
        <w:tab/>
      </w:r>
      <w:r w:rsidR="00885020">
        <w:rPr>
          <w:rFonts w:ascii="Arial" w:hAnsi="Arial" w:cs="Arial"/>
          <w:sz w:val="22"/>
          <w:szCs w:val="22"/>
        </w:rPr>
        <w:t>Ivana Zelenková</w:t>
      </w:r>
    </w:p>
    <w:p w:rsidR="008F4B88" w:rsidRP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ab/>
      </w:r>
      <w:r w:rsidR="005B6996">
        <w:rPr>
          <w:rFonts w:ascii="Arial" w:hAnsi="Arial" w:cs="Arial"/>
          <w:sz w:val="22"/>
          <w:szCs w:val="22"/>
        </w:rPr>
        <w:t xml:space="preserve"> </w:t>
      </w:r>
      <w:r w:rsidRPr="008F4B88">
        <w:rPr>
          <w:rFonts w:ascii="Arial" w:hAnsi="Arial" w:cs="Arial"/>
          <w:sz w:val="22"/>
          <w:szCs w:val="22"/>
        </w:rPr>
        <w:t>místostarosta</w:t>
      </w:r>
      <w:r w:rsidRPr="008F4B88">
        <w:rPr>
          <w:rFonts w:ascii="Arial" w:hAnsi="Arial" w:cs="Arial"/>
          <w:sz w:val="22"/>
          <w:szCs w:val="22"/>
        </w:rPr>
        <w:tab/>
        <w:t>starost</w:t>
      </w:r>
      <w:r w:rsidR="00885020">
        <w:rPr>
          <w:rFonts w:ascii="Arial" w:hAnsi="Arial" w:cs="Arial"/>
          <w:sz w:val="22"/>
          <w:szCs w:val="22"/>
        </w:rPr>
        <w:t>ka</w:t>
      </w:r>
    </w:p>
    <w:p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31A5A" w:rsidRDefault="00A31A5A"/>
    <w:sectPr w:rsidR="00A3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0A2" w:rsidRDefault="00F810A2" w:rsidP="008F4B88">
      <w:r>
        <w:separator/>
      </w:r>
    </w:p>
  </w:endnote>
  <w:endnote w:type="continuationSeparator" w:id="0">
    <w:p w:rsidR="00F810A2" w:rsidRDefault="00F810A2" w:rsidP="008F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0A2" w:rsidRDefault="00F810A2" w:rsidP="008F4B88">
      <w:r>
        <w:separator/>
      </w:r>
    </w:p>
  </w:footnote>
  <w:footnote w:type="continuationSeparator" w:id="0">
    <w:p w:rsidR="00F810A2" w:rsidRDefault="00F810A2" w:rsidP="008F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2C4FF4"/>
    <w:multiLevelType w:val="hybridMultilevel"/>
    <w:tmpl w:val="0660D74A"/>
    <w:lvl w:ilvl="0" w:tplc="46FA6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FA0"/>
    <w:rsid w:val="00024566"/>
    <w:rsid w:val="00024C86"/>
    <w:rsid w:val="000D45AA"/>
    <w:rsid w:val="001B1E86"/>
    <w:rsid w:val="002E2209"/>
    <w:rsid w:val="00361D7A"/>
    <w:rsid w:val="00365840"/>
    <w:rsid w:val="005B6996"/>
    <w:rsid w:val="00636511"/>
    <w:rsid w:val="006A5FA0"/>
    <w:rsid w:val="006D4C15"/>
    <w:rsid w:val="0077566C"/>
    <w:rsid w:val="007A71D8"/>
    <w:rsid w:val="007C5251"/>
    <w:rsid w:val="007F5757"/>
    <w:rsid w:val="00845911"/>
    <w:rsid w:val="00856459"/>
    <w:rsid w:val="00885020"/>
    <w:rsid w:val="00890174"/>
    <w:rsid w:val="008C4F86"/>
    <w:rsid w:val="008F4B88"/>
    <w:rsid w:val="009A5E1B"/>
    <w:rsid w:val="00A2027D"/>
    <w:rsid w:val="00A31A5A"/>
    <w:rsid w:val="00AD4BBB"/>
    <w:rsid w:val="00B04CF9"/>
    <w:rsid w:val="00BC5207"/>
    <w:rsid w:val="00C97C2A"/>
    <w:rsid w:val="00D248C5"/>
    <w:rsid w:val="00D41584"/>
    <w:rsid w:val="00DF3F92"/>
    <w:rsid w:val="00DF4F84"/>
    <w:rsid w:val="00E10BE2"/>
    <w:rsid w:val="00F810A2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8F4B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F4B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F4B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4B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8F4B8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F4B88"/>
    <w:pPr>
      <w:spacing w:before="60" w:after="160"/>
    </w:pPr>
  </w:style>
  <w:style w:type="character" w:styleId="Znakapoznpodarou">
    <w:name w:val="footnote reference"/>
    <w:basedOn w:val="Standardnpsmoodstavce"/>
    <w:semiHidden/>
    <w:unhideWhenUsed/>
    <w:rsid w:val="008F4B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8F4B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F4B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F4B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4B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8F4B8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F4B88"/>
    <w:pPr>
      <w:spacing w:before="60" w:after="160"/>
    </w:pPr>
  </w:style>
  <w:style w:type="character" w:styleId="Znakapoznpodarou">
    <w:name w:val="footnote reference"/>
    <w:basedOn w:val="Standardnpsmoodstavce"/>
    <w:semiHidden/>
    <w:unhideWhenUsed/>
    <w:rsid w:val="008F4B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2E119-D7F6-4C7A-A84B-CD6DD8EB6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</dc:creator>
  <cp:lastModifiedBy>podatelna</cp:lastModifiedBy>
  <cp:revision>7</cp:revision>
  <cp:lastPrinted>2016-11-25T11:16:00Z</cp:lastPrinted>
  <dcterms:created xsi:type="dcterms:W3CDTF">2023-12-12T12:33:00Z</dcterms:created>
  <dcterms:modified xsi:type="dcterms:W3CDTF">2023-12-19T08:42:00Z</dcterms:modified>
</cp:coreProperties>
</file>