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A5E" w:rsidRPr="00E903C8" w:rsidRDefault="00CC27DA" w:rsidP="007B2A5E">
      <w:pPr>
        <w:jc w:val="center"/>
        <w:rPr>
          <w:rFonts w:ascii="Cambria" w:hAnsi="Cambria"/>
          <w:b/>
          <w:bCs/>
          <w:sz w:val="44"/>
          <w:szCs w:val="44"/>
        </w:rPr>
      </w:pPr>
      <w:r w:rsidRPr="00E903C8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82550</wp:posOffset>
            </wp:positionV>
            <wp:extent cx="509905" cy="574675"/>
            <wp:effectExtent l="0" t="0" r="4445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2A5E" w:rsidRPr="00E903C8">
        <w:rPr>
          <w:rFonts w:ascii="Cambria" w:hAnsi="Cambria"/>
          <w:b/>
          <w:bCs/>
          <w:sz w:val="44"/>
          <w:szCs w:val="44"/>
        </w:rPr>
        <w:t>Město Týnec nad Sázavou</w:t>
      </w:r>
    </w:p>
    <w:p w:rsidR="007B2A5E" w:rsidRPr="00E903C8" w:rsidRDefault="007B2A5E" w:rsidP="007B2A5E">
      <w:pPr>
        <w:jc w:val="center"/>
        <w:rPr>
          <w:sz w:val="28"/>
          <w:szCs w:val="28"/>
        </w:rPr>
      </w:pPr>
      <w:r w:rsidRPr="00E903C8">
        <w:rPr>
          <w:sz w:val="28"/>
          <w:szCs w:val="28"/>
        </w:rPr>
        <w:t xml:space="preserve">K </w:t>
      </w:r>
      <w:proofErr w:type="spellStart"/>
      <w:r w:rsidRPr="00E903C8">
        <w:rPr>
          <w:sz w:val="28"/>
          <w:szCs w:val="28"/>
        </w:rPr>
        <w:t>Náklí</w:t>
      </w:r>
      <w:proofErr w:type="spellEnd"/>
      <w:r w:rsidRPr="00E903C8">
        <w:rPr>
          <w:sz w:val="28"/>
          <w:szCs w:val="28"/>
        </w:rPr>
        <w:t xml:space="preserve"> 404, 257 41 Týnec nad Sázavou</w:t>
      </w:r>
    </w:p>
    <w:p w:rsidR="007B2A5E" w:rsidRPr="00E903C8" w:rsidRDefault="007B2A5E" w:rsidP="007B2A5E">
      <w:pPr>
        <w:pBdr>
          <w:top w:val="single" w:sz="4" w:space="1" w:color="auto"/>
          <w:bottom w:val="single" w:sz="4" w:space="1" w:color="auto"/>
        </w:pBdr>
        <w:spacing w:before="240"/>
        <w:jc w:val="center"/>
        <w:rPr>
          <w:caps/>
          <w:sz w:val="20"/>
        </w:rPr>
      </w:pPr>
      <w:r w:rsidRPr="00E903C8">
        <w:rPr>
          <w:caps/>
          <w:noProof/>
          <w:sz w:val="20"/>
        </w:rPr>
        <w:t>Zastupitelstvo města Týnec nad Sázavou</w:t>
      </w:r>
    </w:p>
    <w:p w:rsidR="007B2A5E" w:rsidRPr="00E903C8" w:rsidRDefault="007B2A5E" w:rsidP="007B2A5E">
      <w:pPr>
        <w:jc w:val="center"/>
        <w:rPr>
          <w:b/>
          <w:spacing w:val="34"/>
        </w:rPr>
      </w:pPr>
    </w:p>
    <w:p w:rsidR="007B2A5E" w:rsidRPr="00C7091E" w:rsidRDefault="007B2A5E" w:rsidP="007B2A5E">
      <w:pPr>
        <w:jc w:val="center"/>
        <w:rPr>
          <w:b/>
          <w:spacing w:val="34"/>
        </w:rPr>
      </w:pPr>
      <w:r w:rsidRPr="00C7091E">
        <w:rPr>
          <w:b/>
          <w:spacing w:val="34"/>
        </w:rPr>
        <w:t>Obecně závazná vyhláška města Týnec nad Sázavou,</w:t>
      </w:r>
    </w:p>
    <w:p w:rsidR="007B2A5E" w:rsidRPr="00C7091E" w:rsidRDefault="007B2A5E" w:rsidP="007B2A5E">
      <w:pPr>
        <w:jc w:val="center"/>
        <w:rPr>
          <w:b/>
          <w:spacing w:val="34"/>
        </w:rPr>
      </w:pPr>
      <w:r w:rsidRPr="00C7091E">
        <w:rPr>
          <w:b/>
          <w:spacing w:val="34"/>
        </w:rPr>
        <w:t xml:space="preserve">kterou se vydává </w:t>
      </w:r>
      <w:r w:rsidR="003230A2">
        <w:rPr>
          <w:b/>
          <w:spacing w:val="34"/>
        </w:rPr>
        <w:t>P</w:t>
      </w:r>
      <w:r w:rsidRPr="00C7091E">
        <w:rPr>
          <w:b/>
          <w:spacing w:val="34"/>
        </w:rPr>
        <w:t>ožární řád obce</w:t>
      </w:r>
    </w:p>
    <w:p w:rsidR="001254B7" w:rsidRPr="00C7091E" w:rsidRDefault="001254B7" w:rsidP="001254B7">
      <w:pPr>
        <w:jc w:val="center"/>
      </w:pPr>
    </w:p>
    <w:p w:rsidR="004420C9" w:rsidRPr="00C7091E" w:rsidRDefault="001254B7" w:rsidP="00164896">
      <w:pPr>
        <w:jc w:val="both"/>
      </w:pPr>
      <w:r w:rsidRPr="00C128CF">
        <w:rPr>
          <w:color w:val="000000" w:themeColor="text1"/>
        </w:rPr>
        <w:t xml:space="preserve">Zastupitelstvo města Týnec nad Sázavou se na svém zasedání dne </w:t>
      </w:r>
      <w:proofErr w:type="gramStart"/>
      <w:r w:rsidR="00446CDF" w:rsidRPr="00C128CF">
        <w:rPr>
          <w:color w:val="000000" w:themeColor="text1"/>
        </w:rPr>
        <w:t>18.09.</w:t>
      </w:r>
      <w:r w:rsidR="00160DFB" w:rsidRPr="00C128CF">
        <w:rPr>
          <w:color w:val="000000" w:themeColor="text1"/>
        </w:rPr>
        <w:t>2</w:t>
      </w:r>
      <w:r w:rsidR="00160DFB" w:rsidRPr="00C7091E">
        <w:t>02</w:t>
      </w:r>
      <w:r w:rsidR="001E145A" w:rsidRPr="00C7091E">
        <w:t>3</w:t>
      </w:r>
      <w:proofErr w:type="gramEnd"/>
      <w:r w:rsidR="00160DFB" w:rsidRPr="00C7091E">
        <w:t xml:space="preserve"> usneslo vydat na </w:t>
      </w:r>
      <w:r w:rsidRPr="00C7091E">
        <w:t>základě ustanovení §</w:t>
      </w:r>
      <w:r w:rsidR="00160DFB" w:rsidRPr="00C7091E">
        <w:t xml:space="preserve"> </w:t>
      </w:r>
      <w:r w:rsidR="001E145A" w:rsidRPr="00C7091E">
        <w:t xml:space="preserve">29 odst. 1 písm. o) bod 1. zákona č. 133/1985 Sb., o požární ochraně, ve znění pozdějších předpisů (dále jen „zákon o požární ochraně), a v souladu s § </w:t>
      </w:r>
      <w:r w:rsidRPr="00C7091E">
        <w:t>10</w:t>
      </w:r>
      <w:r w:rsidR="00160DFB" w:rsidRPr="00C7091E">
        <w:t xml:space="preserve"> </w:t>
      </w:r>
      <w:r w:rsidRPr="00C7091E">
        <w:t xml:space="preserve">písm. </w:t>
      </w:r>
      <w:r w:rsidR="001E145A" w:rsidRPr="00C7091E">
        <w:t>d</w:t>
      </w:r>
      <w:r w:rsidRPr="00C7091E">
        <w:t xml:space="preserve">) </w:t>
      </w:r>
      <w:r w:rsidR="001E5330">
        <w:br/>
      </w:r>
      <w:r w:rsidRPr="00C7091E">
        <w:t xml:space="preserve">a § </w:t>
      </w:r>
      <w:r w:rsidR="001E145A" w:rsidRPr="00C7091E">
        <w:t>84 odst. 2</w:t>
      </w:r>
      <w:r w:rsidR="00160DFB" w:rsidRPr="00C7091E">
        <w:t xml:space="preserve"> písm. h) zákona č. </w:t>
      </w:r>
      <w:r w:rsidRPr="00C7091E">
        <w:t>128/2000 Sb. o obcích (obecní zřízení), ve znění pozdějších předpisů</w:t>
      </w:r>
      <w:r w:rsidR="001E145A" w:rsidRPr="00C7091E">
        <w:t xml:space="preserve">, tuto </w:t>
      </w:r>
      <w:r w:rsidRPr="00C7091E">
        <w:t>obecně závaznou vyhlášku</w:t>
      </w:r>
      <w:r w:rsidR="001E145A" w:rsidRPr="00C7091E">
        <w:t xml:space="preserve"> (dále jen „vyhláška“)</w:t>
      </w:r>
      <w:r w:rsidRPr="00C7091E">
        <w:t>:</w:t>
      </w:r>
    </w:p>
    <w:p w:rsidR="007A4E8E" w:rsidRPr="00C7091E" w:rsidRDefault="007A4E8E">
      <w:pPr>
        <w:jc w:val="both"/>
      </w:pPr>
    </w:p>
    <w:p w:rsidR="004420C9" w:rsidRPr="00C7091E" w:rsidRDefault="004420C9">
      <w:pPr>
        <w:pStyle w:val="Nadpis3"/>
      </w:pPr>
      <w:r w:rsidRPr="00C7091E">
        <w:t>Čl. 1</w:t>
      </w:r>
    </w:p>
    <w:p w:rsidR="004420C9" w:rsidRPr="00550C45" w:rsidRDefault="004420C9">
      <w:pPr>
        <w:pStyle w:val="Nadpis3"/>
      </w:pPr>
      <w:r w:rsidRPr="00550C45">
        <w:t>Úvodní ustanovení</w:t>
      </w:r>
    </w:p>
    <w:p w:rsidR="00CA0E67" w:rsidRPr="00C7091E" w:rsidRDefault="00CA0E67" w:rsidP="00CA0E67"/>
    <w:p w:rsidR="005C6C97" w:rsidRPr="00B663C6" w:rsidRDefault="005C6C97" w:rsidP="002D13D5">
      <w:pPr>
        <w:pStyle w:val="Normlnweb"/>
        <w:spacing w:before="0" w:beforeAutospacing="0" w:after="0" w:afterAutospacing="0"/>
        <w:jc w:val="both"/>
      </w:pPr>
      <w:r w:rsidRPr="00B663C6">
        <w:t>(1)</w:t>
      </w:r>
      <w:r w:rsidRPr="00B663C6">
        <w:tab/>
        <w:t xml:space="preserve">Tato vyhláška upravuje organizaci a zásady zabezpečení požární ochrany ve městě. </w:t>
      </w:r>
    </w:p>
    <w:p w:rsidR="005C6C97" w:rsidRPr="00B663C6" w:rsidRDefault="005C6C97" w:rsidP="002D13D5">
      <w:pPr>
        <w:pStyle w:val="Normlnweb"/>
        <w:spacing w:before="120" w:beforeAutospacing="0" w:after="0" w:afterAutospacing="0"/>
        <w:ind w:left="703" w:hanging="703"/>
        <w:jc w:val="both"/>
        <w:rPr>
          <w:color w:val="FF0000"/>
        </w:rPr>
      </w:pPr>
      <w:r w:rsidRPr="00B663C6">
        <w:t>(2)</w:t>
      </w:r>
      <w:r w:rsidRPr="00B663C6">
        <w:tab/>
        <w:t xml:space="preserve">Při zabezpečování požární ochrany spolupracuje </w:t>
      </w:r>
      <w:r w:rsidR="005D3A33" w:rsidRPr="00B663C6">
        <w:t>město</w:t>
      </w:r>
      <w:r w:rsidRPr="00B663C6">
        <w:t xml:space="preserve"> zejména s hasičským záchranným sborem kraje, občanskými sdruženími a obecně prospěšnými společnostmi působícími na úseku požární ochrany.</w:t>
      </w:r>
    </w:p>
    <w:p w:rsidR="002B14D9" w:rsidRPr="00C7091E" w:rsidRDefault="002B14D9" w:rsidP="002B14D9">
      <w:pPr>
        <w:pStyle w:val="Default"/>
        <w:rPr>
          <w:rFonts w:ascii="Times New Roman" w:hAnsi="Times New Roman" w:cs="Times New Roman"/>
        </w:rPr>
      </w:pPr>
    </w:p>
    <w:p w:rsidR="00C607B6" w:rsidRPr="00C7091E" w:rsidRDefault="00C607B6" w:rsidP="00C607B6">
      <w:pPr>
        <w:pStyle w:val="Nadpis3"/>
      </w:pPr>
      <w:r w:rsidRPr="00C7091E">
        <w:t>Čl. 2</w:t>
      </w:r>
    </w:p>
    <w:p w:rsidR="00C607B6" w:rsidRPr="00550C45" w:rsidRDefault="00C607B6" w:rsidP="00870C32">
      <w:pPr>
        <w:pStyle w:val="Nadpis3"/>
      </w:pPr>
      <w:r w:rsidRPr="00550C45">
        <w:t xml:space="preserve">Vymezení </w:t>
      </w:r>
      <w:r w:rsidR="0070373A" w:rsidRPr="00550C45">
        <w:t>činnosti osob</w:t>
      </w:r>
      <w:r w:rsidR="005A0441" w:rsidRPr="00550C45">
        <w:t xml:space="preserve"> </w:t>
      </w:r>
      <w:r w:rsidR="0070373A" w:rsidRPr="00550C45">
        <w:t>pověřených zabezpečováním požární ochrany v</w:t>
      </w:r>
      <w:r w:rsidR="005E7C1C" w:rsidRPr="00550C45">
        <w:t>e</w:t>
      </w:r>
      <w:r w:rsidR="0070373A" w:rsidRPr="00550C45">
        <w:t xml:space="preserve"> městě</w:t>
      </w:r>
    </w:p>
    <w:p w:rsidR="006C128B" w:rsidRPr="00C7091E" w:rsidRDefault="006C128B" w:rsidP="006C128B"/>
    <w:p w:rsidR="00CC1B62" w:rsidRPr="00B663C6" w:rsidRDefault="00CC1B62" w:rsidP="008F7020">
      <w:pPr>
        <w:pStyle w:val="Normlnweb"/>
        <w:numPr>
          <w:ilvl w:val="0"/>
          <w:numId w:val="23"/>
        </w:numPr>
        <w:spacing w:before="0" w:beforeAutospacing="0" w:after="0" w:afterAutospacing="0"/>
        <w:ind w:left="567" w:hanging="567"/>
        <w:jc w:val="both"/>
      </w:pPr>
      <w:r w:rsidRPr="00B663C6">
        <w:t>Ochrana životů, zdraví a majetku občanů před požáry, živelními pohromami a jinými mimořádnými událostmi na území města Týnec nad Sázavou (dále jen „město“) je zajištěna jednotk</w:t>
      </w:r>
      <w:r w:rsidR="007C5692" w:rsidRPr="00B663C6">
        <w:t>ami</w:t>
      </w:r>
      <w:r w:rsidRPr="00B663C6">
        <w:t xml:space="preserve"> sboru dobrovolných hasičů obce (dále jen „JSDH obce“) podle </w:t>
      </w:r>
      <w:r w:rsidR="00FE65C1">
        <w:br/>
      </w:r>
      <w:r w:rsidRPr="00B663C6">
        <w:t xml:space="preserve">čl. 5 této vyhlášky a dále jednotkami požární ochrany uvedenými v příloze č. 1 této vyhlášky. </w:t>
      </w:r>
    </w:p>
    <w:p w:rsidR="00CC1B62" w:rsidRPr="00B663C6" w:rsidRDefault="00CC1B62" w:rsidP="002D13D5">
      <w:pPr>
        <w:pStyle w:val="Normlnweb"/>
        <w:numPr>
          <w:ilvl w:val="0"/>
          <w:numId w:val="23"/>
        </w:numPr>
        <w:spacing w:before="120" w:beforeAutospacing="0" w:after="0" w:afterAutospacing="0"/>
        <w:ind w:left="567" w:hanging="567"/>
        <w:jc w:val="both"/>
      </w:pPr>
      <w:r w:rsidRPr="00B663C6">
        <w:t>K zabezpečení úkolů na úseku požární ochrany byly na základě usnesení zastupitelstva obce dále pověřeny tyto orgány obce:</w:t>
      </w:r>
    </w:p>
    <w:p w:rsidR="00CC1B62" w:rsidRPr="00B663C6" w:rsidRDefault="00CC1B62" w:rsidP="00CC1B62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Times New Roman" w:hAnsi="Times New Roman"/>
          <w:color w:val="FF0000"/>
          <w:sz w:val="24"/>
          <w:szCs w:val="24"/>
          <w:lang w:val="cs-CZ"/>
        </w:rPr>
      </w:pPr>
      <w:r w:rsidRPr="00B663C6">
        <w:rPr>
          <w:rFonts w:ascii="Times New Roman" w:hAnsi="Times New Roman"/>
          <w:sz w:val="24"/>
          <w:szCs w:val="24"/>
          <w:lang w:val="cs-CZ"/>
        </w:rPr>
        <w:t>zastupitelstvo obce -</w:t>
      </w:r>
      <w:r w:rsidRPr="00B663C6">
        <w:rPr>
          <w:rFonts w:ascii="Times New Roman" w:hAnsi="Times New Roman"/>
          <w:color w:val="FF0000"/>
          <w:sz w:val="24"/>
          <w:szCs w:val="24"/>
          <w:lang w:val="cs-CZ"/>
        </w:rPr>
        <w:t xml:space="preserve"> </w:t>
      </w:r>
      <w:r w:rsidRPr="00B663C6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projednáním stavu požární ochrany v  obci minimálně </w:t>
      </w:r>
      <w:r w:rsidR="00FE65C1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br/>
      </w:r>
      <w:r w:rsidRPr="00B663C6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1 x za 12 měsíců nebo vždy po závažné mimořádné události mající vztah k zajištění požární ochrany v  obci,</w:t>
      </w:r>
    </w:p>
    <w:p w:rsidR="00CC1B62" w:rsidRPr="00B663C6" w:rsidRDefault="00CC1B62" w:rsidP="00CC1B62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Times New Roman" w:hAnsi="Times New Roman"/>
          <w:color w:val="FF0000"/>
          <w:sz w:val="24"/>
          <w:szCs w:val="24"/>
          <w:lang w:val="cs-CZ"/>
        </w:rPr>
      </w:pPr>
      <w:r w:rsidRPr="00B663C6">
        <w:rPr>
          <w:rFonts w:ascii="Times New Roman" w:hAnsi="Times New Roman"/>
          <w:sz w:val="24"/>
          <w:szCs w:val="24"/>
          <w:lang w:val="cs-CZ"/>
        </w:rPr>
        <w:t>starosta -</w:t>
      </w:r>
      <w:r w:rsidRPr="00B663C6">
        <w:rPr>
          <w:rFonts w:ascii="Times New Roman" w:hAnsi="Times New Roman"/>
          <w:color w:val="FF0000"/>
          <w:sz w:val="24"/>
          <w:szCs w:val="24"/>
          <w:lang w:val="cs-CZ"/>
        </w:rPr>
        <w:t xml:space="preserve"> </w:t>
      </w:r>
      <w:r w:rsidRPr="00B663C6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zabezpečováním pravidelných kontrol dodržování předpisů a plnění povinností obce na úseku požární ochrany vyplývajících z její samostatné působnosti, a to minimálně 1 x za 12 měsíců.</w:t>
      </w:r>
    </w:p>
    <w:p w:rsidR="00C607B6" w:rsidRPr="00C7091E" w:rsidRDefault="00C607B6" w:rsidP="00FC7BCD">
      <w:pPr>
        <w:pStyle w:val="Nadpis3"/>
      </w:pPr>
    </w:p>
    <w:p w:rsidR="004420C9" w:rsidRPr="00C7091E" w:rsidRDefault="004420C9" w:rsidP="00A801C5">
      <w:pPr>
        <w:pStyle w:val="Nadpis3"/>
      </w:pPr>
      <w:r w:rsidRPr="00C7091E">
        <w:t xml:space="preserve">Čl. </w:t>
      </w:r>
      <w:r w:rsidR="00903115" w:rsidRPr="00C7091E">
        <w:t>3</w:t>
      </w:r>
    </w:p>
    <w:p w:rsidR="001F4A9A" w:rsidRPr="00550C45" w:rsidRDefault="001F4A9A" w:rsidP="00A801C5">
      <w:pPr>
        <w:pStyle w:val="Nadpis3"/>
      </w:pPr>
      <w:r w:rsidRPr="00550C45">
        <w:t>Podmínky požární bezpečnosti při činnostech</w:t>
      </w:r>
      <w:r w:rsidR="008378FB" w:rsidRPr="00550C45">
        <w:t xml:space="preserve"> a</w:t>
      </w:r>
      <w:r w:rsidRPr="00550C45">
        <w:t xml:space="preserve"> v objektech </w:t>
      </w:r>
      <w:r w:rsidR="008378FB" w:rsidRPr="00550C45">
        <w:t xml:space="preserve">se zvýšeným </w:t>
      </w:r>
      <w:r w:rsidRPr="00550C45">
        <w:t>neb</w:t>
      </w:r>
      <w:r w:rsidR="008378FB" w:rsidRPr="00550C45">
        <w:t xml:space="preserve">ezpečím vzniku požáru se </w:t>
      </w:r>
      <w:r w:rsidRPr="00550C45">
        <w:t xml:space="preserve">zřetelem na místní </w:t>
      </w:r>
      <w:r w:rsidR="008378FB" w:rsidRPr="00550C45">
        <w:t>situaci</w:t>
      </w:r>
    </w:p>
    <w:p w:rsidR="002579AB" w:rsidRPr="00C7091E" w:rsidRDefault="002579AB" w:rsidP="002579AB"/>
    <w:p w:rsidR="00CA024D" w:rsidRDefault="00CA024D" w:rsidP="00870C32">
      <w:pPr>
        <w:jc w:val="both"/>
      </w:pPr>
      <w:r w:rsidRPr="00C7091E">
        <w:t>Město nestanov</w:t>
      </w:r>
      <w:r w:rsidR="00AD4D09" w:rsidRPr="00C7091E">
        <w:t>uje</w:t>
      </w:r>
      <w:r w:rsidRPr="00C7091E">
        <w:t xml:space="preserve"> se zřetelem na místní situaci žádné činnosti ani objekty se zvýšeným nebezpečím vzniku požáru ani podmínky požární bezpečnosti vztahující se k takovým činnostem či objektům.</w:t>
      </w:r>
    </w:p>
    <w:p w:rsidR="00833D0F" w:rsidRDefault="00833D0F" w:rsidP="00870C32">
      <w:pPr>
        <w:jc w:val="both"/>
      </w:pPr>
    </w:p>
    <w:p w:rsidR="00833D0F" w:rsidRPr="00C7091E" w:rsidRDefault="00833D0F" w:rsidP="00870C32">
      <w:pPr>
        <w:jc w:val="both"/>
      </w:pPr>
    </w:p>
    <w:p w:rsidR="00D53AF3" w:rsidRPr="00C7091E" w:rsidRDefault="004420C9" w:rsidP="00C319AB">
      <w:pPr>
        <w:pStyle w:val="Nadpis3"/>
      </w:pPr>
      <w:r w:rsidRPr="00C7091E">
        <w:lastRenderedPageBreak/>
        <w:t xml:space="preserve">Čl. </w:t>
      </w:r>
      <w:r w:rsidR="001C7D5F" w:rsidRPr="00C7091E">
        <w:t>4</w:t>
      </w:r>
    </w:p>
    <w:p w:rsidR="004420C9" w:rsidRPr="00550C45" w:rsidRDefault="000D4107" w:rsidP="00FC7BCD">
      <w:pPr>
        <w:pStyle w:val="Nadpis3"/>
      </w:pPr>
      <w:r w:rsidRPr="00550C45">
        <w:t>Způsob nepřetržitého zabezpečení požární ochrany</w:t>
      </w:r>
      <w:r w:rsidR="005F053E" w:rsidRPr="00550C45">
        <w:t xml:space="preserve"> ve městě</w:t>
      </w:r>
    </w:p>
    <w:p w:rsidR="00D53AF3" w:rsidRPr="00C7091E" w:rsidRDefault="00D53AF3" w:rsidP="00D53AF3">
      <w:pPr>
        <w:ind w:left="405"/>
      </w:pPr>
    </w:p>
    <w:p w:rsidR="00E7402B" w:rsidRPr="00C7091E" w:rsidRDefault="00E7402B" w:rsidP="002D13D5">
      <w:pPr>
        <w:pStyle w:val="Zkladntextodsazen"/>
        <w:numPr>
          <w:ilvl w:val="0"/>
          <w:numId w:val="2"/>
        </w:numPr>
        <w:ind w:left="567" w:hanging="567"/>
      </w:pPr>
      <w:r w:rsidRPr="00C7091E">
        <w:t>Př</w:t>
      </w:r>
      <w:r w:rsidR="005128F2" w:rsidRPr="00C7091E">
        <w:t>ijetí ohlášení požáru, živeln</w:t>
      </w:r>
      <w:r w:rsidR="00DB6D25" w:rsidRPr="00C7091E">
        <w:t>é</w:t>
      </w:r>
      <w:r w:rsidRPr="00C7091E">
        <w:t xml:space="preserve"> pohromy či jiné mimořádné události </w:t>
      </w:r>
      <w:r w:rsidR="00A37E46" w:rsidRPr="00C7091E">
        <w:t>na území města</w:t>
      </w:r>
      <w:r w:rsidRPr="00C7091E">
        <w:t xml:space="preserve"> je zabez</w:t>
      </w:r>
      <w:r w:rsidR="00A37E46" w:rsidRPr="00C7091E">
        <w:t>pečeno systémem ohlašoven požárů</w:t>
      </w:r>
      <w:r w:rsidRPr="00C7091E">
        <w:t xml:space="preserve"> uvedených v čl. 7</w:t>
      </w:r>
      <w:r w:rsidR="00A46638" w:rsidRPr="00C7091E">
        <w:t>.</w:t>
      </w:r>
    </w:p>
    <w:p w:rsidR="0019130E" w:rsidRPr="00C7091E" w:rsidRDefault="005128F2" w:rsidP="002D13D5">
      <w:pPr>
        <w:pStyle w:val="Zkladntextodsazen"/>
        <w:numPr>
          <w:ilvl w:val="0"/>
          <w:numId w:val="2"/>
        </w:numPr>
        <w:spacing w:before="120"/>
        <w:ind w:left="567" w:hanging="567"/>
      </w:pPr>
      <w:r w:rsidRPr="00C7091E">
        <w:t>O</w:t>
      </w:r>
      <w:r w:rsidR="00E7402B" w:rsidRPr="00C7091E">
        <w:t>chrana životů, zdraví a maj</w:t>
      </w:r>
      <w:r w:rsidR="00BA77F5" w:rsidRPr="00C7091E">
        <w:t>etku občanů před požáry, živelní</w:t>
      </w:r>
      <w:r w:rsidR="00E7402B" w:rsidRPr="00C7091E">
        <w:t xml:space="preserve">mi pohromami a jinými mimořádnými událostmi </w:t>
      </w:r>
      <w:r w:rsidR="00BA77F5" w:rsidRPr="00C7091E">
        <w:t xml:space="preserve">na území </w:t>
      </w:r>
      <w:r w:rsidR="00E7402B" w:rsidRPr="00C7091E">
        <w:t xml:space="preserve">města je zabezpečena jednotkami požární ochrany uvedenými v čl. </w:t>
      </w:r>
      <w:r w:rsidR="00BA77F5" w:rsidRPr="00C7091E">
        <w:t>5 a v příloze č. 1 vyhlášky</w:t>
      </w:r>
      <w:r w:rsidR="00E7402B" w:rsidRPr="00C7091E">
        <w:t xml:space="preserve">. </w:t>
      </w:r>
      <w:r w:rsidR="00E7402B" w:rsidRPr="00C7091E">
        <w:cr/>
      </w:r>
      <w:r w:rsidR="00A46638" w:rsidRPr="00C7091E">
        <w:t xml:space="preserve"> </w:t>
      </w:r>
    </w:p>
    <w:p w:rsidR="00367E21" w:rsidRPr="00C7091E" w:rsidRDefault="00367E21" w:rsidP="00A801C5">
      <w:pPr>
        <w:pStyle w:val="Nadpis3"/>
      </w:pPr>
      <w:r w:rsidRPr="00C7091E">
        <w:t xml:space="preserve">Čl. </w:t>
      </w:r>
      <w:r w:rsidR="001C7D5F" w:rsidRPr="00C7091E">
        <w:t>5</w:t>
      </w:r>
    </w:p>
    <w:p w:rsidR="00767A82" w:rsidRPr="00550C45" w:rsidRDefault="000C7114" w:rsidP="00A801C5">
      <w:pPr>
        <w:pStyle w:val="Nadpis3"/>
        <w:rPr>
          <w:rStyle w:val="Siln"/>
          <w:b/>
          <w:bCs/>
        </w:rPr>
      </w:pPr>
      <w:r w:rsidRPr="00550C45">
        <w:rPr>
          <w:rStyle w:val="Siln"/>
          <w:b/>
          <w:bCs/>
        </w:rPr>
        <w:t>Kategorie j</w:t>
      </w:r>
      <w:r w:rsidR="00091CDF" w:rsidRPr="00550C45">
        <w:rPr>
          <w:rStyle w:val="Siln"/>
          <w:b/>
          <w:bCs/>
        </w:rPr>
        <w:t xml:space="preserve">ednotky sboru dobrovolných hasičů </w:t>
      </w:r>
      <w:r w:rsidR="00FF0F95" w:rsidRPr="00550C45">
        <w:rPr>
          <w:rStyle w:val="Siln"/>
          <w:b/>
          <w:bCs/>
        </w:rPr>
        <w:t>města</w:t>
      </w:r>
      <w:r w:rsidR="00091CDF" w:rsidRPr="00550C45">
        <w:rPr>
          <w:rStyle w:val="Siln"/>
          <w:b/>
          <w:bCs/>
        </w:rPr>
        <w:t xml:space="preserve">, </w:t>
      </w:r>
      <w:r w:rsidRPr="00550C45">
        <w:rPr>
          <w:rStyle w:val="Siln"/>
          <w:b/>
          <w:bCs/>
        </w:rPr>
        <w:t>její</w:t>
      </w:r>
      <w:r w:rsidR="00091CDF" w:rsidRPr="00550C45">
        <w:rPr>
          <w:rStyle w:val="Siln"/>
          <w:b/>
          <w:bCs/>
        </w:rPr>
        <w:t xml:space="preserve"> početní stav a vybavení</w:t>
      </w:r>
    </w:p>
    <w:p w:rsidR="00091CDF" w:rsidRPr="00C7091E" w:rsidRDefault="00091CDF" w:rsidP="0072519F">
      <w:pPr>
        <w:pStyle w:val="Normlnweb"/>
        <w:spacing w:before="0" w:beforeAutospacing="0" w:after="0" w:afterAutospacing="0"/>
        <w:jc w:val="both"/>
      </w:pPr>
    </w:p>
    <w:p w:rsidR="00FF0AE0" w:rsidRPr="00C7091E" w:rsidRDefault="00FF0F95" w:rsidP="002D13D5">
      <w:pPr>
        <w:pStyle w:val="Zkladntextodsazen"/>
        <w:numPr>
          <w:ilvl w:val="0"/>
          <w:numId w:val="10"/>
        </w:numPr>
        <w:ind w:left="567" w:hanging="567"/>
      </w:pPr>
      <w:r w:rsidRPr="00C7091E">
        <w:t>M</w:t>
      </w:r>
      <w:r w:rsidR="002F7B89" w:rsidRPr="00C7091E">
        <w:t>ěsto zřídilo</w:t>
      </w:r>
      <w:r w:rsidR="002473F9" w:rsidRPr="00C7091E">
        <w:t xml:space="preserve"> </w:t>
      </w:r>
      <w:r w:rsidR="002F7B89" w:rsidRPr="00C7091E">
        <w:t xml:space="preserve">JSDH </w:t>
      </w:r>
      <w:r w:rsidR="00834365" w:rsidRPr="00C7091E">
        <w:t>města</w:t>
      </w:r>
      <w:r w:rsidR="002F7B89" w:rsidRPr="00C7091E">
        <w:t>, jejíž kategorie, početní stav a vybavení jsou uvedeny v příloze č. 2 vyhlášky.</w:t>
      </w:r>
    </w:p>
    <w:p w:rsidR="00462FCE" w:rsidRPr="00C7091E" w:rsidRDefault="00323BCA" w:rsidP="002D13D5">
      <w:pPr>
        <w:pStyle w:val="Zkladntextodsazen"/>
        <w:numPr>
          <w:ilvl w:val="0"/>
          <w:numId w:val="10"/>
        </w:numPr>
        <w:spacing w:before="120"/>
        <w:ind w:left="567" w:hanging="567"/>
      </w:pPr>
      <w:r w:rsidRPr="00C7091E">
        <w:t xml:space="preserve">Členové </w:t>
      </w:r>
      <w:r w:rsidR="00B168E2" w:rsidRPr="00C7091E">
        <w:t xml:space="preserve">JSDH </w:t>
      </w:r>
      <w:r w:rsidR="00834365" w:rsidRPr="00C7091E">
        <w:t>města</w:t>
      </w:r>
      <w:r w:rsidRPr="00C7091E">
        <w:t xml:space="preserve"> se při vyhlášení požárního poplachu dostaví </w:t>
      </w:r>
      <w:r w:rsidR="00B168E2" w:rsidRPr="00C7091E">
        <w:t xml:space="preserve">ve stanoveném čase </w:t>
      </w:r>
      <w:r w:rsidRPr="00C7091E">
        <w:t xml:space="preserve">do požární zbrojnice </w:t>
      </w:r>
      <w:r w:rsidR="00B168E2" w:rsidRPr="00C7091E">
        <w:t xml:space="preserve">JSDH obce </w:t>
      </w:r>
      <w:r w:rsidR="00462FCE" w:rsidRPr="00C7091E">
        <w:t>na adrese:</w:t>
      </w:r>
    </w:p>
    <w:p w:rsidR="00462FCE" w:rsidRPr="00C7091E" w:rsidRDefault="00462FCE" w:rsidP="00D27599">
      <w:pPr>
        <w:numPr>
          <w:ilvl w:val="0"/>
          <w:numId w:val="22"/>
        </w:numPr>
        <w:ind w:hanging="425"/>
        <w:jc w:val="both"/>
      </w:pPr>
      <w:r w:rsidRPr="00C7091E">
        <w:t xml:space="preserve">JSDH </w:t>
      </w:r>
      <w:proofErr w:type="spellStart"/>
      <w:r w:rsidRPr="00C7091E">
        <w:t>Pecerady</w:t>
      </w:r>
      <w:proofErr w:type="spellEnd"/>
      <w:r w:rsidRPr="00C7091E">
        <w:t xml:space="preserve">: </w:t>
      </w:r>
      <w:proofErr w:type="spellStart"/>
      <w:r w:rsidRPr="00C7091E">
        <w:t>Pecerady</w:t>
      </w:r>
      <w:proofErr w:type="spellEnd"/>
      <w:r w:rsidRPr="00C7091E">
        <w:t xml:space="preserve"> 186, 257 41 Týnec nad Sázavou</w:t>
      </w:r>
      <w:r w:rsidR="00DB6D25" w:rsidRPr="00C7091E">
        <w:t>,</w:t>
      </w:r>
    </w:p>
    <w:p w:rsidR="00DB6D25" w:rsidRPr="00C7091E" w:rsidRDefault="00462FCE" w:rsidP="00D27599">
      <w:pPr>
        <w:numPr>
          <w:ilvl w:val="0"/>
          <w:numId w:val="22"/>
        </w:numPr>
        <w:ind w:hanging="425"/>
        <w:jc w:val="both"/>
      </w:pPr>
      <w:r w:rsidRPr="00C7091E">
        <w:t>JSDH Týnec nad Sázavou: Benešovská 570, 257 41 Týnec nad Sázavou</w:t>
      </w:r>
      <w:r w:rsidR="00DB6D25" w:rsidRPr="00C7091E">
        <w:t>,</w:t>
      </w:r>
    </w:p>
    <w:p w:rsidR="00323BCA" w:rsidRPr="00C7091E" w:rsidRDefault="00DB6D25" w:rsidP="00DB6D25">
      <w:pPr>
        <w:ind w:left="567"/>
        <w:jc w:val="both"/>
      </w:pPr>
      <w:r w:rsidRPr="00C7091E">
        <w:t>anebo na jiné místo, stanovené velitelem JSDH.</w:t>
      </w:r>
      <w:r w:rsidR="00462FCE" w:rsidRPr="00C7091E">
        <w:t xml:space="preserve"> </w:t>
      </w:r>
    </w:p>
    <w:p w:rsidR="005966D3" w:rsidRPr="00C7091E" w:rsidRDefault="005966D3" w:rsidP="005966D3">
      <w:pPr>
        <w:pStyle w:val="Zkladntextodsazen"/>
        <w:ind w:left="993" w:hanging="142"/>
      </w:pPr>
    </w:p>
    <w:p w:rsidR="00301EB2" w:rsidRPr="00C7091E" w:rsidRDefault="004420C9" w:rsidP="00A801C5">
      <w:pPr>
        <w:pStyle w:val="Nadpis3"/>
      </w:pPr>
      <w:r w:rsidRPr="00C7091E">
        <w:t xml:space="preserve">Čl. </w:t>
      </w:r>
      <w:r w:rsidR="001C7D5F" w:rsidRPr="00C7091E">
        <w:t>6</w:t>
      </w:r>
    </w:p>
    <w:p w:rsidR="0091204D" w:rsidRPr="00550C45" w:rsidRDefault="00655224" w:rsidP="00A801C5">
      <w:pPr>
        <w:pStyle w:val="Nadpis3"/>
      </w:pPr>
      <w:r w:rsidRPr="00550C45">
        <w:t>Přehled o zdrojích vody pro hašení požárů a podmínky jejich trvalé použitelnosti</w:t>
      </w:r>
    </w:p>
    <w:p w:rsidR="00E17005" w:rsidRPr="00C7091E" w:rsidRDefault="00E17005" w:rsidP="00655224">
      <w:pPr>
        <w:pStyle w:val="Zkladntextodsazen"/>
        <w:jc w:val="center"/>
        <w:rPr>
          <w:b/>
        </w:rPr>
      </w:pPr>
    </w:p>
    <w:p w:rsidR="00753FBD" w:rsidRPr="00C7091E" w:rsidRDefault="007A4553" w:rsidP="002D13D5">
      <w:pPr>
        <w:pStyle w:val="Zkladntextodsazen"/>
        <w:numPr>
          <w:ilvl w:val="0"/>
          <w:numId w:val="11"/>
        </w:numPr>
        <w:ind w:left="567" w:hanging="567"/>
      </w:pPr>
      <w:r w:rsidRPr="00C7091E">
        <w:t xml:space="preserve">Vlastník nebo uživatel zdrojů </w:t>
      </w:r>
      <w:r w:rsidR="006A193F" w:rsidRPr="00C7091E">
        <w:t xml:space="preserve">vody pro hašení požárů </w:t>
      </w:r>
      <w:r w:rsidRPr="00C7091E">
        <w:t>je povinen tyto udržovat v takovém stavu, aby bylo umožněno použití požární techniky a čerpání vody pro hašení požárů</w:t>
      </w:r>
      <w:r w:rsidRPr="00C7091E">
        <w:rPr>
          <w:rStyle w:val="Znakapoznpodarou"/>
        </w:rPr>
        <w:footnoteReference w:id="1"/>
      </w:r>
      <w:r w:rsidRPr="00C7091E">
        <w:t>.</w:t>
      </w:r>
      <w:r w:rsidR="006A193F" w:rsidRPr="00C7091E">
        <w:t xml:space="preserve"> </w:t>
      </w:r>
    </w:p>
    <w:p w:rsidR="000D203A" w:rsidRPr="00C7091E" w:rsidRDefault="007A4553" w:rsidP="002D13D5">
      <w:pPr>
        <w:pStyle w:val="Zkladntextodsazen"/>
        <w:numPr>
          <w:ilvl w:val="0"/>
          <w:numId w:val="11"/>
        </w:numPr>
        <w:spacing w:before="120"/>
        <w:ind w:left="567" w:hanging="567"/>
      </w:pPr>
      <w:r w:rsidRPr="00C7091E">
        <w:t>Zdroje vody pro hašení požárů jsou stanoveny v nařízení kraje</w:t>
      </w:r>
      <w:r w:rsidRPr="00C7091E">
        <w:rPr>
          <w:vertAlign w:val="superscript"/>
        </w:rPr>
        <w:footnoteReference w:id="2"/>
      </w:r>
      <w:r w:rsidRPr="00C7091E">
        <w:t xml:space="preserve">. </w:t>
      </w:r>
      <w:r w:rsidR="003A7DB8" w:rsidRPr="00C7091E">
        <w:t xml:space="preserve">Zdroje vody pro hašení požárů na území města jsou uvedeny v příloze č. 3 vyhlášky. </w:t>
      </w:r>
    </w:p>
    <w:p w:rsidR="00E36A77" w:rsidRPr="0058300A" w:rsidRDefault="00E36A77" w:rsidP="002D13D5">
      <w:pPr>
        <w:pStyle w:val="Zkladntextodsazen"/>
        <w:numPr>
          <w:ilvl w:val="0"/>
          <w:numId w:val="11"/>
        </w:numPr>
        <w:spacing w:before="120"/>
        <w:ind w:left="567" w:hanging="567"/>
      </w:pPr>
      <w:r w:rsidRPr="0058300A">
        <w:t xml:space="preserve">Nad rámec nařízení kraje </w:t>
      </w:r>
      <w:r w:rsidR="00466DA7">
        <w:t>město</w:t>
      </w:r>
      <w:r w:rsidRPr="0058300A">
        <w:t xml:space="preserve"> stanovil</w:t>
      </w:r>
      <w:r w:rsidR="00466DA7">
        <w:t>o</w:t>
      </w:r>
      <w:r w:rsidRPr="0058300A">
        <w:t xml:space="preserve"> zdroje vody pro hašení požárů. Přehled zdrojů vody je uveden v příloze č. 3 vyhlášky. Zdroje vody pro hašení požárů, jakož i čerpací stanoviště pro požární techniku a vhodné směry příjezdu ke zdrojům vody jsou vyznačeny v plánku v příloze č. 3 vyhlášky, který se v jenom vyhotovení předává JPO uvedeným v čl. 5 a jednotce HZS Středočeského kraje.</w:t>
      </w:r>
    </w:p>
    <w:p w:rsidR="004420C9" w:rsidRPr="00C7091E" w:rsidRDefault="004420C9" w:rsidP="00160DFB">
      <w:pPr>
        <w:pStyle w:val="Zkladntextodsazen"/>
        <w:ind w:left="0"/>
      </w:pPr>
    </w:p>
    <w:p w:rsidR="00E62F58" w:rsidRPr="00C7091E" w:rsidRDefault="00E62F58" w:rsidP="00A801C5">
      <w:pPr>
        <w:pStyle w:val="Nadpis3"/>
      </w:pPr>
      <w:r w:rsidRPr="00C7091E">
        <w:t xml:space="preserve">Čl. </w:t>
      </w:r>
      <w:r w:rsidR="001C7D5F" w:rsidRPr="00C7091E">
        <w:t>7</w:t>
      </w:r>
    </w:p>
    <w:p w:rsidR="00E62F58" w:rsidRPr="00550C45" w:rsidRDefault="00653974" w:rsidP="00A801C5">
      <w:pPr>
        <w:pStyle w:val="Nadpis3"/>
      </w:pPr>
      <w:r w:rsidRPr="00550C45">
        <w:t>Seznam ohlašoven požárů a dalších míst, odkud lze hlásit požár a způsob jejich označení</w:t>
      </w:r>
    </w:p>
    <w:p w:rsidR="00653974" w:rsidRPr="00C7091E" w:rsidRDefault="00653974" w:rsidP="00653974">
      <w:pPr>
        <w:jc w:val="center"/>
      </w:pPr>
    </w:p>
    <w:p w:rsidR="00086F4A" w:rsidRPr="00C7091E" w:rsidRDefault="0007423D" w:rsidP="00086F4A">
      <w:pPr>
        <w:pStyle w:val="Zkladntextodsazen"/>
        <w:numPr>
          <w:ilvl w:val="0"/>
          <w:numId w:val="16"/>
        </w:numPr>
        <w:spacing w:after="60"/>
        <w:ind w:left="567" w:hanging="567"/>
      </w:pPr>
      <w:r w:rsidRPr="00C7091E">
        <w:t>M</w:t>
      </w:r>
      <w:r w:rsidR="007B6907" w:rsidRPr="00C7091E">
        <w:t xml:space="preserve">ěsto </w:t>
      </w:r>
      <w:r w:rsidR="00086F4A" w:rsidRPr="00C7091E">
        <w:t xml:space="preserve">zřídilo následující </w:t>
      </w:r>
      <w:r w:rsidR="007B6907" w:rsidRPr="00C7091E">
        <w:t>ohlašovn</w:t>
      </w:r>
      <w:r w:rsidR="00086F4A" w:rsidRPr="00C7091E">
        <w:t>u, která je trvale označena tabulkou „Ohlašovna požárů“</w:t>
      </w:r>
      <w:r w:rsidR="00F53CA0" w:rsidRPr="00C7091E">
        <w:t xml:space="preserve">. </w:t>
      </w:r>
    </w:p>
    <w:p w:rsidR="00086F4A" w:rsidRPr="00C7091E" w:rsidRDefault="00086F4A" w:rsidP="008863ED">
      <w:pPr>
        <w:pStyle w:val="Zkladntextodsazen"/>
        <w:ind w:left="567"/>
      </w:pPr>
      <w:r w:rsidRPr="00C7091E">
        <w:t>Podatelna městského úřadu na adrese K </w:t>
      </w:r>
      <w:proofErr w:type="spellStart"/>
      <w:r w:rsidRPr="00C7091E">
        <w:t>Náklí</w:t>
      </w:r>
      <w:proofErr w:type="spellEnd"/>
      <w:r w:rsidRPr="00C7091E">
        <w:t xml:space="preserve"> 404, Týnec nad Sázavou, </w:t>
      </w:r>
      <w:r w:rsidRPr="00C7091E">
        <w:br/>
        <w:t>tel. 317 701 431</w:t>
      </w:r>
    </w:p>
    <w:p w:rsidR="001558AC" w:rsidRDefault="00E4174B" w:rsidP="008863ED">
      <w:pPr>
        <w:pStyle w:val="Zkladntextodsazen"/>
        <w:numPr>
          <w:ilvl w:val="0"/>
          <w:numId w:val="16"/>
        </w:numPr>
        <w:spacing w:before="120"/>
        <w:ind w:left="567" w:hanging="567"/>
      </w:pPr>
      <w:r w:rsidRPr="00C7091E">
        <w:t>Požár lze také hlásit na telefonním čísle HZS tel. 150, popř. na tísňovou linku tel. 112.</w:t>
      </w:r>
    </w:p>
    <w:p w:rsidR="00466DA7" w:rsidRDefault="00466DA7" w:rsidP="00466DA7">
      <w:pPr>
        <w:pStyle w:val="Zkladntextodsazen"/>
        <w:spacing w:before="120"/>
        <w:ind w:left="567"/>
      </w:pPr>
    </w:p>
    <w:p w:rsidR="007530CB" w:rsidRDefault="007530CB" w:rsidP="00466DA7">
      <w:pPr>
        <w:pStyle w:val="Zkladntextodsazen"/>
        <w:spacing w:before="120"/>
        <w:ind w:left="567"/>
      </w:pPr>
    </w:p>
    <w:p w:rsidR="004420C9" w:rsidRPr="00C7091E" w:rsidRDefault="004420C9" w:rsidP="00FC7BCD">
      <w:pPr>
        <w:pStyle w:val="Nadpis3"/>
      </w:pPr>
      <w:r w:rsidRPr="00C7091E">
        <w:lastRenderedPageBreak/>
        <w:t xml:space="preserve">Čl. </w:t>
      </w:r>
      <w:r w:rsidR="001C7D5F" w:rsidRPr="00C7091E">
        <w:t>8</w:t>
      </w:r>
    </w:p>
    <w:p w:rsidR="001C7D5F" w:rsidRPr="00550C45" w:rsidRDefault="00013EB6" w:rsidP="001C7D5F">
      <w:pPr>
        <w:jc w:val="center"/>
        <w:rPr>
          <w:b/>
        </w:rPr>
      </w:pPr>
      <w:r w:rsidRPr="00550C45">
        <w:rPr>
          <w:b/>
        </w:rPr>
        <w:t>Způsob vyhlášení požárního poplachu</w:t>
      </w:r>
      <w:r w:rsidR="009326C6" w:rsidRPr="00550C45">
        <w:rPr>
          <w:b/>
        </w:rPr>
        <w:t xml:space="preserve"> ve městě</w:t>
      </w:r>
    </w:p>
    <w:p w:rsidR="00013EB6" w:rsidRPr="00C7091E" w:rsidRDefault="00013EB6" w:rsidP="001C7D5F">
      <w:pPr>
        <w:jc w:val="center"/>
        <w:rPr>
          <w:b/>
        </w:rPr>
      </w:pPr>
    </w:p>
    <w:p w:rsidR="00F11EC8" w:rsidRPr="00922B06" w:rsidRDefault="00F11EC8" w:rsidP="00362926">
      <w:pPr>
        <w:pStyle w:val="Nadpis3"/>
        <w:spacing w:line="276" w:lineRule="auto"/>
        <w:jc w:val="left"/>
        <w:rPr>
          <w:rFonts w:eastAsia="Times New Roman"/>
          <w:b w:val="0"/>
          <w:bCs w:val="0"/>
          <w:color w:val="000000"/>
        </w:rPr>
      </w:pPr>
      <w:r w:rsidRPr="00922B06">
        <w:rPr>
          <w:rFonts w:eastAsia="Times New Roman"/>
          <w:b w:val="0"/>
          <w:bCs w:val="0"/>
          <w:color w:val="000000"/>
        </w:rPr>
        <w:t>Vyhlášení požárního poplachu v</w:t>
      </w:r>
      <w:r w:rsidR="00706F45" w:rsidRPr="00922B06">
        <w:rPr>
          <w:rFonts w:eastAsia="Times New Roman"/>
          <w:b w:val="0"/>
          <w:bCs w:val="0"/>
          <w:color w:val="000000"/>
        </w:rPr>
        <w:t xml:space="preserve">e </w:t>
      </w:r>
      <w:r w:rsidRPr="00922B06">
        <w:rPr>
          <w:rFonts w:eastAsia="Times New Roman"/>
          <w:b w:val="0"/>
          <w:bCs w:val="0"/>
          <w:color w:val="000000"/>
        </w:rPr>
        <w:t>městě se provádí:</w:t>
      </w:r>
    </w:p>
    <w:p w:rsidR="00943647" w:rsidRPr="00922B06" w:rsidRDefault="00943647" w:rsidP="00D27599">
      <w:pPr>
        <w:pStyle w:val="Normlnweb"/>
        <w:numPr>
          <w:ilvl w:val="0"/>
          <w:numId w:val="25"/>
        </w:numPr>
        <w:spacing w:before="0" w:beforeAutospacing="0" w:after="0" w:afterAutospacing="0"/>
        <w:ind w:left="709" w:hanging="426"/>
        <w:jc w:val="both"/>
      </w:pPr>
      <w:r w:rsidRPr="00922B06">
        <w:t xml:space="preserve">signálem „POŽÁRNÍ POPLACH”, který je vyhlašován přerušovaným tónem sirény po dobu jedné minuty (25 sec. </w:t>
      </w:r>
      <w:proofErr w:type="gramStart"/>
      <w:r w:rsidRPr="00922B06">
        <w:t>tón</w:t>
      </w:r>
      <w:proofErr w:type="gramEnd"/>
      <w:r w:rsidRPr="00922B06">
        <w:t xml:space="preserve"> – 10 sec. pauza – 25 sec. tón)</w:t>
      </w:r>
    </w:p>
    <w:p w:rsidR="00943647" w:rsidRPr="00922B06" w:rsidRDefault="009326C6" w:rsidP="00D27599">
      <w:pPr>
        <w:pStyle w:val="Normlnweb"/>
        <w:numPr>
          <w:ilvl w:val="0"/>
          <w:numId w:val="25"/>
        </w:numPr>
        <w:spacing w:before="0" w:beforeAutospacing="0" w:after="0" w:afterAutospacing="0"/>
        <w:ind w:left="709" w:hanging="425"/>
        <w:jc w:val="both"/>
      </w:pPr>
      <w:r w:rsidRPr="00922B06">
        <w:t xml:space="preserve">mobilním </w:t>
      </w:r>
      <w:r w:rsidR="00943647" w:rsidRPr="00922B06">
        <w:t>rozhlasem</w:t>
      </w:r>
      <w:r w:rsidRPr="00922B06">
        <w:t xml:space="preserve"> (MUNIPOLIS)</w:t>
      </w:r>
    </w:p>
    <w:p w:rsidR="00A00D18" w:rsidRPr="00C7091E" w:rsidRDefault="00A00D18" w:rsidP="00A00D18">
      <w:pPr>
        <w:ind w:left="993"/>
        <w:jc w:val="both"/>
        <w:rPr>
          <w:color w:val="000000"/>
        </w:rPr>
      </w:pPr>
    </w:p>
    <w:p w:rsidR="008C00E9" w:rsidRPr="00C7091E" w:rsidRDefault="008C00E9" w:rsidP="00F11EC8">
      <w:pPr>
        <w:pStyle w:val="Nadpis3"/>
      </w:pPr>
      <w:r w:rsidRPr="00C7091E">
        <w:t xml:space="preserve">Čl. </w:t>
      </w:r>
      <w:r w:rsidR="002C297F" w:rsidRPr="00C7091E">
        <w:t>9</w:t>
      </w:r>
    </w:p>
    <w:p w:rsidR="00F14054" w:rsidRPr="00550C45" w:rsidRDefault="00F14054" w:rsidP="00F14054">
      <w:pPr>
        <w:pStyle w:val="nzevzkona"/>
        <w:spacing w:before="0"/>
        <w:rPr>
          <w:rFonts w:ascii="Times New Roman" w:hAnsi="Times New Roman"/>
          <w:sz w:val="24"/>
          <w:szCs w:val="24"/>
        </w:rPr>
      </w:pPr>
      <w:r w:rsidRPr="00550C45">
        <w:rPr>
          <w:rFonts w:ascii="Times New Roman" w:hAnsi="Times New Roman"/>
          <w:sz w:val="24"/>
          <w:szCs w:val="24"/>
        </w:rPr>
        <w:t>Seznam sil a prostředků jednotek požární ochrany</w:t>
      </w:r>
    </w:p>
    <w:p w:rsidR="0091204D" w:rsidRPr="00C7091E" w:rsidRDefault="0091204D" w:rsidP="0091204D"/>
    <w:p w:rsidR="00C02FC1" w:rsidRPr="00C7091E" w:rsidRDefault="00C02FC1" w:rsidP="00C02FC1">
      <w:pPr>
        <w:pStyle w:val="Nadpis3"/>
        <w:jc w:val="left"/>
        <w:rPr>
          <w:rFonts w:eastAsia="Times New Roman"/>
          <w:b w:val="0"/>
          <w:bCs w:val="0"/>
          <w:color w:val="000000"/>
        </w:rPr>
      </w:pPr>
      <w:r w:rsidRPr="00C7091E">
        <w:rPr>
          <w:rFonts w:eastAsia="Times New Roman"/>
          <w:b w:val="0"/>
          <w:bCs w:val="0"/>
          <w:color w:val="000000"/>
        </w:rPr>
        <w:t xml:space="preserve">Seznam sil a prostředků jednotek požární ochrany podle výpisu z požárního poplachového plánu </w:t>
      </w:r>
      <w:r w:rsidR="00F53CA0" w:rsidRPr="00C7091E">
        <w:rPr>
          <w:rFonts w:eastAsia="Times New Roman"/>
          <w:b w:val="0"/>
          <w:bCs w:val="0"/>
        </w:rPr>
        <w:t>Středočeského</w:t>
      </w:r>
      <w:r w:rsidR="00F53CA0" w:rsidRPr="00C7091E">
        <w:rPr>
          <w:rFonts w:eastAsia="Times New Roman"/>
          <w:b w:val="0"/>
          <w:bCs w:val="0"/>
          <w:color w:val="000000"/>
        </w:rPr>
        <w:t xml:space="preserve"> </w:t>
      </w:r>
      <w:r w:rsidRPr="00C7091E">
        <w:rPr>
          <w:rFonts w:eastAsia="Times New Roman"/>
          <w:b w:val="0"/>
          <w:bCs w:val="0"/>
          <w:color w:val="000000"/>
        </w:rPr>
        <w:t>kraje je uveden v příloze č. 1</w:t>
      </w:r>
      <w:r w:rsidR="00A54FCB" w:rsidRPr="00C7091E">
        <w:rPr>
          <w:rFonts w:eastAsia="Times New Roman"/>
          <w:b w:val="0"/>
          <w:bCs w:val="0"/>
          <w:color w:val="000000"/>
        </w:rPr>
        <w:t xml:space="preserve"> vyhlášky</w:t>
      </w:r>
      <w:r w:rsidRPr="00C7091E">
        <w:rPr>
          <w:rFonts w:eastAsia="Times New Roman"/>
          <w:b w:val="0"/>
          <w:bCs w:val="0"/>
          <w:color w:val="000000"/>
        </w:rPr>
        <w:t xml:space="preserve">. </w:t>
      </w:r>
    </w:p>
    <w:p w:rsidR="00C02FC1" w:rsidRPr="00C7091E" w:rsidRDefault="00C02FC1" w:rsidP="00C02FC1">
      <w:pPr>
        <w:pStyle w:val="Nadpis3"/>
        <w:rPr>
          <w:rFonts w:eastAsia="Times New Roman"/>
          <w:b w:val="0"/>
          <w:bCs w:val="0"/>
          <w:color w:val="000000"/>
        </w:rPr>
      </w:pPr>
    </w:p>
    <w:p w:rsidR="00D66B10" w:rsidRPr="00C7091E" w:rsidRDefault="00D66B10" w:rsidP="00C02FC1">
      <w:pPr>
        <w:pStyle w:val="Nadpis3"/>
      </w:pPr>
      <w:r w:rsidRPr="00C7091E">
        <w:t xml:space="preserve">Čl. </w:t>
      </w:r>
      <w:r w:rsidR="00775E92" w:rsidRPr="00C7091E">
        <w:t>10</w:t>
      </w:r>
    </w:p>
    <w:p w:rsidR="004420C9" w:rsidRPr="00550C45" w:rsidRDefault="00775E92" w:rsidP="00FC7BCD">
      <w:pPr>
        <w:pStyle w:val="Nadpis3"/>
      </w:pPr>
      <w:r w:rsidRPr="00550C45">
        <w:t>Účinnost</w:t>
      </w:r>
    </w:p>
    <w:p w:rsidR="00C72658" w:rsidRPr="00C7091E" w:rsidRDefault="00C72658" w:rsidP="00C72658"/>
    <w:p w:rsidR="00FA35F9" w:rsidRPr="00922B06" w:rsidRDefault="00FA35F9" w:rsidP="00FA35F9">
      <w:pPr>
        <w:jc w:val="both"/>
      </w:pPr>
      <w:r w:rsidRPr="00922B06">
        <w:t>Tato vyhláška nabývá účinnosti počátkem patnáctého dne následujícího po dni jejího vyhlášení.</w:t>
      </w:r>
    </w:p>
    <w:p w:rsidR="004420C9" w:rsidRPr="00C7091E" w:rsidRDefault="004420C9">
      <w:pPr>
        <w:pStyle w:val="Zkladntextodsazen"/>
        <w:ind w:left="0"/>
      </w:pPr>
    </w:p>
    <w:p w:rsidR="00BD4F28" w:rsidRDefault="00BD4F28" w:rsidP="00160DFB">
      <w:pPr>
        <w:pStyle w:val="Zkladntextodsazen"/>
        <w:ind w:left="0"/>
      </w:pPr>
    </w:p>
    <w:p w:rsidR="00BD4F28" w:rsidRDefault="00BD4F28" w:rsidP="00160DFB">
      <w:pPr>
        <w:pStyle w:val="Zkladntextodsazen"/>
        <w:ind w:left="0"/>
      </w:pPr>
    </w:p>
    <w:p w:rsidR="00BD4F28" w:rsidRDefault="00BD4F28" w:rsidP="00160DFB">
      <w:pPr>
        <w:pStyle w:val="Zkladntextodsazen"/>
        <w:ind w:left="0"/>
      </w:pPr>
    </w:p>
    <w:p w:rsidR="004420C9" w:rsidRPr="00C7091E" w:rsidRDefault="00BE48DE" w:rsidP="00160DFB">
      <w:pPr>
        <w:pStyle w:val="Zkladntextodsazen"/>
        <w:ind w:left="0"/>
      </w:pPr>
      <w:r w:rsidRPr="00C7091E">
        <w:t xml:space="preserve">Mgr. </w:t>
      </w:r>
      <w:r w:rsidR="00672DB4" w:rsidRPr="00C7091E">
        <w:t>Petr Znamenáček v.</w:t>
      </w:r>
      <w:r w:rsidR="003F213D">
        <w:t xml:space="preserve"> </w:t>
      </w:r>
      <w:r w:rsidR="00672DB4" w:rsidRPr="00C7091E">
        <w:t>r.</w:t>
      </w:r>
      <w:r w:rsidRPr="00C7091E">
        <w:tab/>
      </w:r>
      <w:r w:rsidRPr="00C7091E">
        <w:tab/>
      </w:r>
      <w:r w:rsidRPr="00C7091E">
        <w:tab/>
      </w:r>
      <w:r w:rsidRPr="00C7091E">
        <w:tab/>
      </w:r>
      <w:r w:rsidR="00672DB4" w:rsidRPr="00C7091E">
        <w:tab/>
      </w:r>
      <w:r w:rsidRPr="00C7091E">
        <w:t xml:space="preserve">Mgr. </w:t>
      </w:r>
      <w:r w:rsidR="00672DB4" w:rsidRPr="00C7091E">
        <w:t>Martin Kadrnožka v.</w:t>
      </w:r>
      <w:r w:rsidR="003F213D">
        <w:t xml:space="preserve"> </w:t>
      </w:r>
      <w:r w:rsidR="00672DB4" w:rsidRPr="00C7091E">
        <w:t>r.</w:t>
      </w:r>
    </w:p>
    <w:p w:rsidR="00BE48DE" w:rsidRPr="00C7091E" w:rsidRDefault="00672DB4" w:rsidP="00160DFB">
      <w:pPr>
        <w:pStyle w:val="Zkladntextodsazen"/>
        <w:ind w:left="0"/>
      </w:pPr>
      <w:r w:rsidRPr="00C7091E">
        <w:t>mís</w:t>
      </w:r>
      <w:r w:rsidR="00BE48DE" w:rsidRPr="00C7091E">
        <w:t>t</w:t>
      </w:r>
      <w:r w:rsidRPr="00C7091E">
        <w:t>ostarosta</w:t>
      </w:r>
      <w:r w:rsidR="00BE48DE" w:rsidRPr="00C7091E">
        <w:tab/>
      </w:r>
      <w:r w:rsidR="00BE48DE" w:rsidRPr="00C7091E">
        <w:tab/>
      </w:r>
      <w:r w:rsidR="00BE48DE" w:rsidRPr="00C7091E">
        <w:tab/>
      </w:r>
      <w:r w:rsidR="00BE48DE" w:rsidRPr="00C7091E">
        <w:tab/>
      </w:r>
      <w:r w:rsidR="00BE48DE" w:rsidRPr="00C7091E">
        <w:tab/>
      </w:r>
      <w:r w:rsidR="00BE48DE" w:rsidRPr="00C7091E">
        <w:tab/>
      </w:r>
      <w:r w:rsidR="0067773A">
        <w:tab/>
      </w:r>
      <w:r w:rsidR="00056319" w:rsidRPr="00C7091E">
        <w:t>starosta</w:t>
      </w:r>
    </w:p>
    <w:p w:rsidR="0067773A" w:rsidRDefault="0067773A">
      <w:pPr>
        <w:tabs>
          <w:tab w:val="left" w:pos="5103"/>
        </w:tabs>
        <w:rPr>
          <w:sz w:val="20"/>
        </w:rPr>
        <w:sectPr w:rsidR="0067773A">
          <w:footerReference w:type="even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p w:rsidR="00001437" w:rsidRPr="00903383" w:rsidRDefault="00001437" w:rsidP="009D06BF">
      <w:pPr>
        <w:tabs>
          <w:tab w:val="left" w:pos="5103"/>
        </w:tabs>
        <w:jc w:val="center"/>
        <w:rPr>
          <w:b/>
        </w:rPr>
      </w:pPr>
      <w:r w:rsidRPr="00903383">
        <w:rPr>
          <w:b/>
        </w:rPr>
        <w:lastRenderedPageBreak/>
        <w:t>Příloha č. 1 k</w:t>
      </w:r>
      <w:r w:rsidR="009D06BF" w:rsidRPr="00903383">
        <w:rPr>
          <w:b/>
        </w:rPr>
        <w:t xml:space="preserve"> obecně </w:t>
      </w:r>
      <w:r w:rsidR="00BE27E7">
        <w:rPr>
          <w:b/>
        </w:rPr>
        <w:t>vyhlášce č. 3</w:t>
      </w:r>
      <w:r w:rsidR="009D06BF" w:rsidRPr="00903383">
        <w:rPr>
          <w:b/>
        </w:rPr>
        <w:t>/2023, kterou se vydává požární řád</w:t>
      </w:r>
    </w:p>
    <w:p w:rsidR="008D656E" w:rsidRPr="00001437" w:rsidRDefault="008D656E" w:rsidP="0067773A">
      <w:pPr>
        <w:tabs>
          <w:tab w:val="left" w:pos="5103"/>
        </w:tabs>
      </w:pPr>
    </w:p>
    <w:p w:rsidR="00001437" w:rsidRPr="0067773A" w:rsidRDefault="009D06BF" w:rsidP="009D06BF">
      <w:pPr>
        <w:tabs>
          <w:tab w:val="left" w:pos="5103"/>
        </w:tabs>
        <w:jc w:val="center"/>
        <w:rPr>
          <w:b/>
        </w:rPr>
      </w:pPr>
      <w:r w:rsidRPr="0067773A">
        <w:rPr>
          <w:b/>
        </w:rPr>
        <w:t>Seznam sil a prostředků jednotek požární ochrany z požárního poplachového plánu Středočeského kraje</w:t>
      </w:r>
    </w:p>
    <w:p w:rsidR="001952D5" w:rsidRDefault="001952D5" w:rsidP="009D06BF">
      <w:pPr>
        <w:tabs>
          <w:tab w:val="left" w:pos="5103"/>
        </w:tabs>
        <w:jc w:val="center"/>
        <w:rPr>
          <w:u w:val="single"/>
        </w:rPr>
      </w:pPr>
    </w:p>
    <w:p w:rsidR="001952D5" w:rsidRDefault="001952D5" w:rsidP="007E3ACD">
      <w:pPr>
        <w:pStyle w:val="Zkladntextodsazen"/>
        <w:numPr>
          <w:ilvl w:val="0"/>
          <w:numId w:val="27"/>
        </w:numPr>
        <w:ind w:left="709" w:hanging="425"/>
      </w:pPr>
      <w:r>
        <w:t>Seznam sil a prostředků jednotek požární ochrany pro první stupeň poplachu obdrží</w:t>
      </w:r>
      <w:r w:rsidR="008E50BD">
        <w:t xml:space="preserve"> </w:t>
      </w:r>
      <w:r>
        <w:t>ohlašovny požárů města a právnické osoby a podnikající fyzické osoby, které zřizují</w:t>
      </w:r>
    </w:p>
    <w:p w:rsidR="001952D5" w:rsidRDefault="001952D5" w:rsidP="007E3ACD">
      <w:pPr>
        <w:pStyle w:val="Zkladntextodsazen"/>
        <w:spacing w:after="60"/>
        <w:ind w:left="709" w:hanging="1"/>
      </w:pPr>
      <w:r>
        <w:t xml:space="preserve">jednotku požární ochrany. </w:t>
      </w:r>
    </w:p>
    <w:p w:rsidR="001952D5" w:rsidRDefault="001952D5" w:rsidP="007E3ACD">
      <w:pPr>
        <w:pStyle w:val="Zkladntextodsazen"/>
        <w:numPr>
          <w:ilvl w:val="0"/>
          <w:numId w:val="27"/>
        </w:numPr>
        <w:spacing w:after="60"/>
        <w:ind w:left="709" w:hanging="425"/>
      </w:pPr>
      <w:r>
        <w:t xml:space="preserve">V případě vzniku požáru nebo jiné mimořádné události jsou pro poskytnutí pomoci na území města určeny podle I. Stupně požárního poplachu následující jednotky požární ochrany: </w:t>
      </w:r>
    </w:p>
    <w:p w:rsidR="008D656E" w:rsidRDefault="008D656E" w:rsidP="00001437">
      <w:pPr>
        <w:tabs>
          <w:tab w:val="left" w:pos="5103"/>
        </w:tabs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1952D5" w:rsidRPr="00922B06" w:rsidTr="00CA6BC3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52D5" w:rsidRPr="00922B06" w:rsidRDefault="001952D5" w:rsidP="00CA6BC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22B06">
              <w:rPr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1952D5" w:rsidRPr="00922B06" w:rsidTr="00CA6BC3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52D5" w:rsidRPr="00922B06" w:rsidRDefault="001952D5" w:rsidP="00CA6B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52D5" w:rsidRPr="00922B06" w:rsidRDefault="001952D5" w:rsidP="00CA6BC3">
            <w:pPr>
              <w:jc w:val="center"/>
              <w:rPr>
                <w:color w:val="000000"/>
                <w:sz w:val="22"/>
                <w:szCs w:val="22"/>
              </w:rPr>
            </w:pPr>
            <w:r w:rsidRPr="00922B06">
              <w:rPr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52D5" w:rsidRPr="00922B06" w:rsidRDefault="001952D5" w:rsidP="00CA6BC3">
            <w:pPr>
              <w:jc w:val="center"/>
              <w:rPr>
                <w:color w:val="000000"/>
                <w:sz w:val="22"/>
                <w:szCs w:val="22"/>
              </w:rPr>
            </w:pPr>
            <w:r w:rsidRPr="00922B06">
              <w:rPr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52D5" w:rsidRPr="00922B06" w:rsidRDefault="001952D5" w:rsidP="00CA6BC3">
            <w:pPr>
              <w:jc w:val="center"/>
              <w:rPr>
                <w:color w:val="000000"/>
                <w:sz w:val="22"/>
                <w:szCs w:val="22"/>
              </w:rPr>
            </w:pPr>
            <w:r w:rsidRPr="00922B06">
              <w:rPr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52D5" w:rsidRPr="00922B06" w:rsidRDefault="001952D5" w:rsidP="00CA6BC3">
            <w:pPr>
              <w:jc w:val="center"/>
              <w:rPr>
                <w:b/>
                <w:bCs/>
                <w:sz w:val="22"/>
                <w:szCs w:val="22"/>
              </w:rPr>
            </w:pPr>
            <w:r w:rsidRPr="00922B06">
              <w:rPr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1952D5" w:rsidRPr="00922B06" w:rsidTr="00CA6BC3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52D5" w:rsidRPr="00922B06" w:rsidRDefault="001952D5" w:rsidP="00CA6BC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22B06">
              <w:rPr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52D5" w:rsidRPr="00922B06" w:rsidRDefault="001952D5" w:rsidP="009953AE">
            <w:pPr>
              <w:jc w:val="center"/>
              <w:rPr>
                <w:sz w:val="22"/>
                <w:szCs w:val="22"/>
              </w:rPr>
            </w:pPr>
            <w:r w:rsidRPr="00922B06">
              <w:rPr>
                <w:sz w:val="22"/>
                <w:szCs w:val="22"/>
              </w:rPr>
              <w:t xml:space="preserve">JPO HZS Středočeského kraje – HS </w:t>
            </w:r>
            <w:r w:rsidR="009953AE" w:rsidRPr="00922B06">
              <w:rPr>
                <w:sz w:val="22"/>
                <w:szCs w:val="22"/>
              </w:rPr>
              <w:t>Benešov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52D5" w:rsidRPr="00922B06" w:rsidRDefault="001952D5" w:rsidP="00CA6B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52D5" w:rsidRPr="00922B06" w:rsidRDefault="001952D5" w:rsidP="00CA6BC3">
            <w:pPr>
              <w:jc w:val="center"/>
              <w:rPr>
                <w:color w:val="FF0000"/>
                <w:sz w:val="22"/>
                <w:szCs w:val="22"/>
              </w:rPr>
            </w:pPr>
            <w:r w:rsidRPr="00922B06">
              <w:rPr>
                <w:sz w:val="22"/>
                <w:szCs w:val="22"/>
              </w:rPr>
              <w:t>JSDH</w:t>
            </w:r>
            <w:r w:rsidRPr="00922B06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22B06">
              <w:t>Pecerady</w:t>
            </w:r>
            <w:proofErr w:type="spellEnd"/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4AE" w:rsidRDefault="001952D5" w:rsidP="001952D5">
            <w:pPr>
              <w:jc w:val="center"/>
              <w:rPr>
                <w:sz w:val="22"/>
                <w:szCs w:val="22"/>
              </w:rPr>
            </w:pPr>
            <w:r w:rsidRPr="00922B06">
              <w:rPr>
                <w:sz w:val="22"/>
                <w:szCs w:val="22"/>
              </w:rPr>
              <w:t xml:space="preserve">JSDH Týnec </w:t>
            </w:r>
          </w:p>
          <w:p w:rsidR="001952D5" w:rsidRPr="00922B06" w:rsidRDefault="001952D5" w:rsidP="001952D5">
            <w:pPr>
              <w:jc w:val="center"/>
              <w:rPr>
                <w:sz w:val="22"/>
                <w:szCs w:val="22"/>
              </w:rPr>
            </w:pPr>
            <w:r w:rsidRPr="00922B06">
              <w:rPr>
                <w:sz w:val="22"/>
                <w:szCs w:val="22"/>
              </w:rPr>
              <w:t>nad Sázavou</w:t>
            </w:r>
          </w:p>
        </w:tc>
      </w:tr>
      <w:tr w:rsidR="001952D5" w:rsidRPr="00922B06" w:rsidTr="00CA6BC3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52D5" w:rsidRPr="00922B06" w:rsidRDefault="001952D5" w:rsidP="00CA6BC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22B06">
              <w:rPr>
                <w:b/>
                <w:sz w:val="22"/>
                <w:szCs w:val="22"/>
              </w:rPr>
              <w:t xml:space="preserve">Kategorie jednotek požární ochrany nebo minimální počty </w:t>
            </w:r>
            <w:r w:rsidR="00FB5E3A">
              <w:rPr>
                <w:b/>
                <w:sz w:val="22"/>
                <w:szCs w:val="22"/>
              </w:rPr>
              <w:br/>
            </w:r>
            <w:r w:rsidRPr="00922B06">
              <w:rPr>
                <w:b/>
                <w:sz w:val="22"/>
                <w:szCs w:val="22"/>
              </w:rPr>
              <w:t>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52D5" w:rsidRPr="00922B06" w:rsidRDefault="001952D5" w:rsidP="00CA6BC3">
            <w:pPr>
              <w:jc w:val="center"/>
              <w:rPr>
                <w:sz w:val="22"/>
                <w:szCs w:val="22"/>
              </w:rPr>
            </w:pPr>
            <w:r w:rsidRPr="00922B06">
              <w:rPr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52D5" w:rsidRPr="00922B06" w:rsidRDefault="001952D5" w:rsidP="00CA6B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52D5" w:rsidRPr="00922B06" w:rsidRDefault="001952D5" w:rsidP="00CA6BC3">
            <w:pPr>
              <w:jc w:val="center"/>
              <w:rPr>
                <w:sz w:val="22"/>
                <w:szCs w:val="22"/>
              </w:rPr>
            </w:pPr>
            <w:r w:rsidRPr="00922B06">
              <w:rPr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52D5" w:rsidRPr="00922B06" w:rsidRDefault="001952D5" w:rsidP="00CA6BC3">
            <w:pPr>
              <w:jc w:val="center"/>
              <w:rPr>
                <w:sz w:val="22"/>
                <w:szCs w:val="22"/>
              </w:rPr>
            </w:pPr>
            <w:r w:rsidRPr="00922B06">
              <w:rPr>
                <w:sz w:val="22"/>
                <w:szCs w:val="22"/>
              </w:rPr>
              <w:t>JPO V</w:t>
            </w:r>
          </w:p>
        </w:tc>
      </w:tr>
    </w:tbl>
    <w:p w:rsidR="00F022E0" w:rsidRPr="00922B06" w:rsidRDefault="00F022E0" w:rsidP="00001437">
      <w:pPr>
        <w:tabs>
          <w:tab w:val="left" w:pos="5103"/>
        </w:tabs>
      </w:pPr>
    </w:p>
    <w:p w:rsidR="00B66ECE" w:rsidRPr="00A405D2" w:rsidRDefault="00B66ECE" w:rsidP="00001437">
      <w:pPr>
        <w:tabs>
          <w:tab w:val="left" w:pos="5103"/>
        </w:tabs>
        <w:rPr>
          <w:sz w:val="22"/>
          <w:szCs w:val="22"/>
        </w:rPr>
      </w:pPr>
      <w:r w:rsidRPr="00A405D2">
        <w:rPr>
          <w:sz w:val="22"/>
          <w:szCs w:val="22"/>
        </w:rPr>
        <w:t>Pozn.:</w:t>
      </w:r>
    </w:p>
    <w:p w:rsidR="00B66ECE" w:rsidRPr="00A405D2" w:rsidRDefault="00B66ECE" w:rsidP="00001437">
      <w:pPr>
        <w:tabs>
          <w:tab w:val="left" w:pos="5103"/>
        </w:tabs>
        <w:rPr>
          <w:sz w:val="22"/>
          <w:szCs w:val="22"/>
        </w:rPr>
      </w:pPr>
      <w:r w:rsidRPr="00A405D2">
        <w:rPr>
          <w:sz w:val="22"/>
          <w:szCs w:val="22"/>
        </w:rPr>
        <w:t>HZS – hasičský záchranný sbor,</w:t>
      </w:r>
    </w:p>
    <w:p w:rsidR="00B66ECE" w:rsidRPr="00A405D2" w:rsidRDefault="00B66ECE" w:rsidP="00001437">
      <w:pPr>
        <w:tabs>
          <w:tab w:val="left" w:pos="5103"/>
        </w:tabs>
        <w:rPr>
          <w:sz w:val="22"/>
          <w:szCs w:val="22"/>
        </w:rPr>
      </w:pPr>
      <w:r w:rsidRPr="00A405D2">
        <w:rPr>
          <w:sz w:val="22"/>
          <w:szCs w:val="22"/>
        </w:rPr>
        <w:t>JPO – jednotka požární ochrany (příloha k zákonu o požární ochraně),</w:t>
      </w:r>
    </w:p>
    <w:p w:rsidR="00F022E0" w:rsidRPr="00A405D2" w:rsidRDefault="00B66ECE" w:rsidP="00001437">
      <w:pPr>
        <w:tabs>
          <w:tab w:val="left" w:pos="5103"/>
        </w:tabs>
        <w:rPr>
          <w:sz w:val="22"/>
          <w:szCs w:val="22"/>
        </w:rPr>
      </w:pPr>
      <w:r w:rsidRPr="00A405D2">
        <w:rPr>
          <w:sz w:val="22"/>
          <w:szCs w:val="22"/>
        </w:rPr>
        <w:t xml:space="preserve">JSDH – jednotka sboru dobrovolných hasičů, </w:t>
      </w:r>
    </w:p>
    <w:p w:rsidR="00F022E0" w:rsidRPr="00A405D2" w:rsidRDefault="00B66ECE" w:rsidP="00001437">
      <w:pPr>
        <w:tabs>
          <w:tab w:val="left" w:pos="5103"/>
        </w:tabs>
        <w:rPr>
          <w:sz w:val="22"/>
          <w:szCs w:val="22"/>
        </w:rPr>
      </w:pPr>
      <w:r w:rsidRPr="00A405D2">
        <w:rPr>
          <w:sz w:val="22"/>
          <w:szCs w:val="22"/>
        </w:rPr>
        <w:t>HS – hasičská stanice,</w:t>
      </w:r>
    </w:p>
    <w:p w:rsidR="0067773A" w:rsidRDefault="00B66ECE" w:rsidP="00001437">
      <w:pPr>
        <w:tabs>
          <w:tab w:val="left" w:pos="5103"/>
        </w:tabs>
        <w:rPr>
          <w:sz w:val="22"/>
          <w:szCs w:val="22"/>
        </w:rPr>
        <w:sectPr w:rsidR="0067773A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405D2">
        <w:rPr>
          <w:sz w:val="22"/>
          <w:szCs w:val="22"/>
        </w:rPr>
        <w:t>Stupně poplachu – viz § 20 a násl. vyhlášky č. 328/2001 Sb., o některých podrobnostech zabezpečení integrovaného záchranného systému, ve znění pozdějších předpisů.</w:t>
      </w:r>
    </w:p>
    <w:p w:rsidR="00903383" w:rsidRPr="00922B06" w:rsidRDefault="00903383" w:rsidP="0067773A">
      <w:pPr>
        <w:pStyle w:val="Normlnweb"/>
        <w:spacing w:before="0" w:beforeAutospacing="0" w:after="0" w:afterAutospacing="0"/>
        <w:jc w:val="center"/>
        <w:rPr>
          <w:b/>
          <w:bCs/>
          <w:iCs/>
          <w:sz w:val="22"/>
          <w:szCs w:val="22"/>
        </w:rPr>
      </w:pPr>
      <w:r w:rsidRPr="00922B06">
        <w:rPr>
          <w:b/>
          <w:bCs/>
          <w:sz w:val="22"/>
          <w:szCs w:val="22"/>
        </w:rPr>
        <w:lastRenderedPageBreak/>
        <w:t xml:space="preserve">Příloha č. 2 </w:t>
      </w:r>
      <w:r w:rsidR="00BE27E7">
        <w:rPr>
          <w:b/>
          <w:bCs/>
          <w:iCs/>
          <w:sz w:val="22"/>
          <w:szCs w:val="22"/>
        </w:rPr>
        <w:t>k obecně závazné vyhlášce č. 3</w:t>
      </w:r>
      <w:r w:rsidRPr="00922B06">
        <w:rPr>
          <w:b/>
          <w:bCs/>
          <w:iCs/>
          <w:sz w:val="22"/>
          <w:szCs w:val="22"/>
        </w:rPr>
        <w:t xml:space="preserve">/2023, kterou se vydává požární řád </w:t>
      </w:r>
    </w:p>
    <w:p w:rsidR="00903383" w:rsidRPr="00922B06" w:rsidRDefault="00903383" w:rsidP="00903383">
      <w:pPr>
        <w:pStyle w:val="Hlava"/>
        <w:spacing w:before="0"/>
        <w:jc w:val="left"/>
        <w:rPr>
          <w:b/>
          <w:bCs/>
          <w:sz w:val="22"/>
          <w:szCs w:val="22"/>
        </w:rPr>
      </w:pPr>
    </w:p>
    <w:p w:rsidR="00903383" w:rsidRPr="0067773A" w:rsidRDefault="00903383" w:rsidP="00903383">
      <w:pPr>
        <w:pStyle w:val="Hlava"/>
        <w:spacing w:before="0"/>
        <w:rPr>
          <w:b/>
          <w:bCs/>
          <w:sz w:val="22"/>
          <w:szCs w:val="22"/>
        </w:rPr>
      </w:pPr>
      <w:r w:rsidRPr="0067773A">
        <w:rPr>
          <w:b/>
          <w:bCs/>
          <w:sz w:val="22"/>
          <w:szCs w:val="22"/>
        </w:rPr>
        <w:t>Požární technika a věcné prostředky požární ochrany JSDH města</w:t>
      </w:r>
    </w:p>
    <w:p w:rsidR="00903383" w:rsidRPr="00922B06" w:rsidRDefault="00903383" w:rsidP="00903383">
      <w:pPr>
        <w:pStyle w:val="Hlava"/>
        <w:spacing w:before="0"/>
        <w:rPr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903383" w:rsidRPr="00922B06" w:rsidTr="00CA6BC3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3383" w:rsidRPr="00922B06" w:rsidRDefault="00903383" w:rsidP="00CA6BC3">
            <w:pPr>
              <w:jc w:val="center"/>
              <w:rPr>
                <w:b/>
                <w:sz w:val="22"/>
                <w:szCs w:val="22"/>
              </w:rPr>
            </w:pPr>
            <w:r w:rsidRPr="00922B06">
              <w:rPr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3383" w:rsidRPr="00922B06" w:rsidRDefault="00903383" w:rsidP="00CA6BC3">
            <w:pPr>
              <w:jc w:val="center"/>
              <w:rPr>
                <w:color w:val="000000"/>
                <w:sz w:val="22"/>
                <w:szCs w:val="22"/>
              </w:rPr>
            </w:pPr>
            <w:r w:rsidRPr="00922B06">
              <w:rPr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3383" w:rsidRPr="00922B06" w:rsidRDefault="00903383" w:rsidP="00CA6BC3">
            <w:pPr>
              <w:jc w:val="center"/>
              <w:rPr>
                <w:color w:val="000000"/>
                <w:sz w:val="22"/>
                <w:szCs w:val="22"/>
              </w:rPr>
            </w:pPr>
            <w:r w:rsidRPr="00922B06">
              <w:rPr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3383" w:rsidRPr="00922B06" w:rsidRDefault="00903383" w:rsidP="00CA6BC3">
            <w:pPr>
              <w:jc w:val="center"/>
              <w:rPr>
                <w:b/>
                <w:bCs/>
                <w:sz w:val="22"/>
                <w:szCs w:val="22"/>
              </w:rPr>
            </w:pPr>
            <w:r w:rsidRPr="00922B06">
              <w:rPr>
                <w:b/>
                <w:bCs/>
                <w:sz w:val="22"/>
                <w:szCs w:val="22"/>
              </w:rPr>
              <w:t>Počet členů</w:t>
            </w:r>
          </w:p>
        </w:tc>
      </w:tr>
      <w:tr w:rsidR="00903383" w:rsidRPr="00922B06" w:rsidTr="00CA6BC3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3383" w:rsidRPr="00922B06" w:rsidRDefault="00903383" w:rsidP="00C0197E">
            <w:pPr>
              <w:jc w:val="center"/>
              <w:rPr>
                <w:sz w:val="22"/>
                <w:szCs w:val="22"/>
              </w:rPr>
            </w:pPr>
            <w:r w:rsidRPr="00922B06">
              <w:rPr>
                <w:sz w:val="22"/>
                <w:szCs w:val="22"/>
              </w:rPr>
              <w:t xml:space="preserve">JSDH </w:t>
            </w:r>
            <w:proofErr w:type="spellStart"/>
            <w:r w:rsidR="00ED7252" w:rsidRPr="00922B06">
              <w:rPr>
                <w:sz w:val="22"/>
                <w:szCs w:val="22"/>
              </w:rPr>
              <w:t>Pecerady</w:t>
            </w:r>
            <w:proofErr w:type="spellEnd"/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3383" w:rsidRPr="00922B06" w:rsidRDefault="00903383" w:rsidP="00CA6BC3">
            <w:pPr>
              <w:jc w:val="center"/>
              <w:rPr>
                <w:sz w:val="22"/>
                <w:szCs w:val="22"/>
              </w:rPr>
            </w:pPr>
            <w:r w:rsidRPr="00922B06">
              <w:rPr>
                <w:sz w:val="22"/>
                <w:szCs w:val="22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3383" w:rsidRPr="00922B06" w:rsidRDefault="00903383" w:rsidP="00DE48D2">
            <w:pPr>
              <w:jc w:val="center"/>
              <w:rPr>
                <w:color w:val="FF0000"/>
                <w:sz w:val="22"/>
                <w:szCs w:val="22"/>
              </w:rPr>
            </w:pPr>
            <w:r w:rsidRPr="00922B06">
              <w:rPr>
                <w:sz w:val="22"/>
                <w:szCs w:val="22"/>
              </w:rPr>
              <w:t xml:space="preserve">1x CAS 20 </w:t>
            </w:r>
            <w:r w:rsidR="00B34899" w:rsidRPr="00922B06">
              <w:rPr>
                <w:sz w:val="22"/>
                <w:szCs w:val="22"/>
              </w:rPr>
              <w:t>TATRA</w:t>
            </w:r>
            <w:r w:rsidRPr="00922B06">
              <w:rPr>
                <w:sz w:val="22"/>
                <w:szCs w:val="22"/>
              </w:rPr>
              <w:t>,</w:t>
            </w:r>
            <w:r w:rsidRPr="00922B06">
              <w:rPr>
                <w:color w:val="FF0000"/>
                <w:sz w:val="22"/>
                <w:szCs w:val="22"/>
              </w:rPr>
              <w:t xml:space="preserve"> </w:t>
            </w:r>
            <w:r w:rsidR="00B34899" w:rsidRPr="00922B06">
              <w:rPr>
                <w:sz w:val="22"/>
                <w:szCs w:val="22"/>
              </w:rPr>
              <w:t>3</w:t>
            </w:r>
            <w:r w:rsidRPr="00922B06">
              <w:rPr>
                <w:sz w:val="22"/>
                <w:szCs w:val="22"/>
              </w:rPr>
              <w:t xml:space="preserve">x DA </w:t>
            </w:r>
            <w:r w:rsidR="00B34899" w:rsidRPr="00922B06">
              <w:rPr>
                <w:sz w:val="22"/>
                <w:szCs w:val="22"/>
              </w:rPr>
              <w:t>T 805</w:t>
            </w:r>
            <w:r w:rsidRPr="00922B06">
              <w:rPr>
                <w:sz w:val="22"/>
                <w:szCs w:val="22"/>
              </w:rPr>
              <w:t>,</w:t>
            </w:r>
            <w:r w:rsidRPr="00922B06">
              <w:rPr>
                <w:color w:val="FF0000"/>
                <w:sz w:val="22"/>
                <w:szCs w:val="22"/>
              </w:rPr>
              <w:t xml:space="preserve"> </w:t>
            </w:r>
            <w:r w:rsidR="00380A48" w:rsidRPr="00922B06">
              <w:rPr>
                <w:sz w:val="22"/>
                <w:szCs w:val="22"/>
              </w:rPr>
              <w:t>3x OA (Citroen, VW TRANS),</w:t>
            </w:r>
            <w:r w:rsidR="00380A48" w:rsidRPr="00922B06">
              <w:rPr>
                <w:color w:val="FF0000"/>
                <w:sz w:val="22"/>
                <w:szCs w:val="22"/>
              </w:rPr>
              <w:t xml:space="preserve"> </w:t>
            </w:r>
            <w:r w:rsidR="00245892" w:rsidRPr="00922B06">
              <w:rPr>
                <w:sz w:val="22"/>
                <w:szCs w:val="22"/>
              </w:rPr>
              <w:t>2x EC,</w:t>
            </w:r>
            <w:r w:rsidR="00245892" w:rsidRPr="00922B06">
              <w:rPr>
                <w:color w:val="FF0000"/>
                <w:sz w:val="22"/>
                <w:szCs w:val="22"/>
              </w:rPr>
              <w:t xml:space="preserve"> </w:t>
            </w:r>
            <w:r w:rsidR="00EE665C" w:rsidRPr="00922B06">
              <w:rPr>
                <w:sz w:val="22"/>
                <w:szCs w:val="22"/>
              </w:rPr>
              <w:t>2x KČ,</w:t>
            </w:r>
            <w:r w:rsidR="00DE48D2" w:rsidRPr="00922B06">
              <w:rPr>
                <w:sz w:val="22"/>
                <w:szCs w:val="22"/>
              </w:rPr>
              <w:t xml:space="preserve"> 2x PČ, PMS</w:t>
            </w:r>
            <w:r w:rsidR="00350174" w:rsidRPr="00922B06">
              <w:rPr>
                <w:sz w:val="22"/>
                <w:szCs w:val="22"/>
              </w:rPr>
              <w:t>, 7x dýchací technika</w:t>
            </w:r>
            <w:r w:rsidR="00EE665C" w:rsidRPr="00922B0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3383" w:rsidRPr="00922B06" w:rsidRDefault="00C0197E" w:rsidP="00C0197E">
            <w:pPr>
              <w:jc w:val="center"/>
              <w:rPr>
                <w:sz w:val="22"/>
                <w:szCs w:val="22"/>
              </w:rPr>
            </w:pPr>
            <w:r w:rsidRPr="00922B06">
              <w:rPr>
                <w:sz w:val="22"/>
                <w:szCs w:val="22"/>
              </w:rPr>
              <w:t>20</w:t>
            </w:r>
          </w:p>
        </w:tc>
      </w:tr>
      <w:tr w:rsidR="00BE425F" w:rsidRPr="00922B06" w:rsidTr="000A551E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425F" w:rsidRPr="00922B06" w:rsidRDefault="00BE425F" w:rsidP="00BE425F">
            <w:pPr>
              <w:jc w:val="center"/>
              <w:rPr>
                <w:sz w:val="22"/>
                <w:szCs w:val="22"/>
              </w:rPr>
            </w:pPr>
            <w:r w:rsidRPr="00922B06">
              <w:rPr>
                <w:sz w:val="22"/>
                <w:szCs w:val="22"/>
              </w:rPr>
              <w:t>JSDH Týnec nad Sázavou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425F" w:rsidRPr="00922B06" w:rsidRDefault="00BE425F" w:rsidP="00BE425F">
            <w:pPr>
              <w:jc w:val="center"/>
              <w:rPr>
                <w:sz w:val="22"/>
                <w:szCs w:val="22"/>
              </w:rPr>
            </w:pPr>
            <w:r w:rsidRPr="00922B06">
              <w:rPr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425F" w:rsidRPr="00922B06" w:rsidRDefault="007A31DC" w:rsidP="007A31DC">
            <w:pPr>
              <w:jc w:val="center"/>
              <w:rPr>
                <w:color w:val="FF0000"/>
                <w:sz w:val="22"/>
                <w:szCs w:val="22"/>
              </w:rPr>
            </w:pPr>
            <w:r w:rsidRPr="00922B06">
              <w:rPr>
                <w:sz w:val="22"/>
                <w:szCs w:val="22"/>
              </w:rPr>
              <w:t xml:space="preserve">1x </w:t>
            </w:r>
            <w:r w:rsidR="00C44681" w:rsidRPr="00922B06">
              <w:rPr>
                <w:sz w:val="22"/>
                <w:szCs w:val="22"/>
              </w:rPr>
              <w:t>O</w:t>
            </w:r>
            <w:r w:rsidR="00BE425F" w:rsidRPr="00922B06">
              <w:rPr>
                <w:sz w:val="22"/>
                <w:szCs w:val="22"/>
              </w:rPr>
              <w:t>A VW TRANS,</w:t>
            </w:r>
            <w:r w:rsidR="00BE425F" w:rsidRPr="00922B06">
              <w:rPr>
                <w:color w:val="FF0000"/>
                <w:sz w:val="22"/>
                <w:szCs w:val="22"/>
              </w:rPr>
              <w:t xml:space="preserve"> </w:t>
            </w:r>
            <w:r w:rsidRPr="00922B06">
              <w:rPr>
                <w:sz w:val="22"/>
                <w:szCs w:val="22"/>
              </w:rPr>
              <w:t xml:space="preserve">1x </w:t>
            </w:r>
            <w:r w:rsidR="00BE425F" w:rsidRPr="00922B06">
              <w:rPr>
                <w:sz w:val="22"/>
                <w:szCs w:val="22"/>
              </w:rPr>
              <w:t xml:space="preserve">EC, </w:t>
            </w:r>
            <w:r w:rsidRPr="00922B06">
              <w:rPr>
                <w:sz w:val="22"/>
                <w:szCs w:val="22"/>
              </w:rPr>
              <w:t>1x</w:t>
            </w:r>
            <w:r w:rsidRPr="00922B06">
              <w:rPr>
                <w:color w:val="FF0000"/>
                <w:sz w:val="22"/>
                <w:szCs w:val="22"/>
              </w:rPr>
              <w:t xml:space="preserve"> </w:t>
            </w:r>
            <w:r w:rsidR="00BE425F" w:rsidRPr="00922B06">
              <w:rPr>
                <w:sz w:val="22"/>
                <w:szCs w:val="22"/>
              </w:rPr>
              <w:t>KČ</w:t>
            </w:r>
            <w:r w:rsidR="00BD1936" w:rsidRPr="00922B06">
              <w:rPr>
                <w:sz w:val="22"/>
                <w:szCs w:val="22"/>
              </w:rPr>
              <w:t xml:space="preserve"> HCP</w:t>
            </w:r>
            <w:r w:rsidR="00BE425F" w:rsidRPr="00922B06">
              <w:rPr>
                <w:sz w:val="22"/>
                <w:szCs w:val="22"/>
              </w:rPr>
              <w:t xml:space="preserve">, </w:t>
            </w:r>
            <w:r w:rsidRPr="00922B06">
              <w:rPr>
                <w:sz w:val="22"/>
                <w:szCs w:val="22"/>
              </w:rPr>
              <w:t xml:space="preserve">1x </w:t>
            </w:r>
            <w:r w:rsidR="00BE425F" w:rsidRPr="00922B06">
              <w:rPr>
                <w:sz w:val="22"/>
                <w:szCs w:val="22"/>
              </w:rPr>
              <w:t>PČ</w:t>
            </w:r>
            <w:r w:rsidR="00DF34D7" w:rsidRPr="00922B06">
              <w:rPr>
                <w:sz w:val="22"/>
                <w:szCs w:val="22"/>
              </w:rPr>
              <w:t xml:space="preserve"> Honda</w:t>
            </w:r>
            <w:r w:rsidR="00455406" w:rsidRPr="00922B06">
              <w:rPr>
                <w:sz w:val="22"/>
                <w:szCs w:val="22"/>
              </w:rPr>
              <w:t>, 1x PS 12</w:t>
            </w:r>
            <w:r w:rsidR="00BE425F" w:rsidRPr="00922B0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425F" w:rsidRPr="00922B06" w:rsidRDefault="004F683B" w:rsidP="000A551E">
            <w:pPr>
              <w:jc w:val="center"/>
              <w:rPr>
                <w:sz w:val="22"/>
                <w:szCs w:val="22"/>
              </w:rPr>
            </w:pPr>
            <w:r w:rsidRPr="00922B06">
              <w:rPr>
                <w:sz w:val="22"/>
                <w:szCs w:val="22"/>
              </w:rPr>
              <w:t>14</w:t>
            </w:r>
          </w:p>
        </w:tc>
      </w:tr>
    </w:tbl>
    <w:p w:rsidR="00903383" w:rsidRPr="00922B06" w:rsidRDefault="00903383" w:rsidP="00903383">
      <w:pPr>
        <w:rPr>
          <w:sz w:val="22"/>
          <w:szCs w:val="22"/>
        </w:rPr>
      </w:pPr>
    </w:p>
    <w:p w:rsidR="00903383" w:rsidRPr="00922B06" w:rsidRDefault="00903383" w:rsidP="00903383">
      <w:pPr>
        <w:rPr>
          <w:sz w:val="22"/>
          <w:szCs w:val="22"/>
        </w:rPr>
      </w:pPr>
    </w:p>
    <w:p w:rsidR="00903383" w:rsidRPr="00922B06" w:rsidRDefault="00903383" w:rsidP="00903383">
      <w:pPr>
        <w:pStyle w:val="Normlnweb"/>
        <w:spacing w:before="0" w:beforeAutospacing="0" w:after="0" w:afterAutospacing="0"/>
        <w:rPr>
          <w:bCs/>
          <w:sz w:val="22"/>
          <w:szCs w:val="22"/>
        </w:rPr>
      </w:pPr>
      <w:r w:rsidRPr="00922B06">
        <w:rPr>
          <w:bCs/>
          <w:sz w:val="22"/>
          <w:szCs w:val="22"/>
        </w:rPr>
        <w:t>Pozn.:</w:t>
      </w:r>
    </w:p>
    <w:p w:rsidR="00903383" w:rsidRPr="00922B06" w:rsidRDefault="00903383" w:rsidP="00903383">
      <w:pPr>
        <w:pStyle w:val="Normlnweb"/>
        <w:spacing w:before="0" w:beforeAutospacing="0" w:after="0" w:afterAutospacing="0"/>
        <w:rPr>
          <w:bCs/>
          <w:sz w:val="22"/>
          <w:szCs w:val="22"/>
        </w:rPr>
      </w:pPr>
      <w:r w:rsidRPr="00922B06">
        <w:rPr>
          <w:bCs/>
          <w:sz w:val="22"/>
          <w:szCs w:val="22"/>
        </w:rPr>
        <w:t>CAS – cisternová automobilová stříkačka,</w:t>
      </w:r>
    </w:p>
    <w:p w:rsidR="00903383" w:rsidRPr="00922B06" w:rsidRDefault="00903383" w:rsidP="00903383">
      <w:pPr>
        <w:pStyle w:val="Normlnweb"/>
        <w:spacing w:before="0" w:beforeAutospacing="0" w:after="0" w:afterAutospacing="0"/>
        <w:rPr>
          <w:bCs/>
          <w:sz w:val="22"/>
          <w:szCs w:val="22"/>
        </w:rPr>
      </w:pPr>
      <w:r w:rsidRPr="00922B06">
        <w:rPr>
          <w:bCs/>
          <w:sz w:val="22"/>
          <w:szCs w:val="22"/>
        </w:rPr>
        <w:t>DA – dopravní automobil</w:t>
      </w:r>
      <w:r w:rsidR="00B34899" w:rsidRPr="00922B06">
        <w:rPr>
          <w:bCs/>
          <w:sz w:val="22"/>
          <w:szCs w:val="22"/>
        </w:rPr>
        <w:t>,</w:t>
      </w:r>
    </w:p>
    <w:p w:rsidR="00B34899" w:rsidRPr="00922B06" w:rsidRDefault="00B34899" w:rsidP="00903383">
      <w:pPr>
        <w:pStyle w:val="Normlnweb"/>
        <w:spacing w:before="0" w:beforeAutospacing="0" w:after="0" w:afterAutospacing="0"/>
        <w:rPr>
          <w:bCs/>
          <w:sz w:val="22"/>
          <w:szCs w:val="22"/>
        </w:rPr>
      </w:pPr>
      <w:r w:rsidRPr="00922B06">
        <w:rPr>
          <w:bCs/>
          <w:sz w:val="22"/>
          <w:szCs w:val="22"/>
        </w:rPr>
        <w:t>OA – osobní automobil</w:t>
      </w:r>
    </w:p>
    <w:p w:rsidR="00245892" w:rsidRPr="00922B06" w:rsidRDefault="00245892" w:rsidP="00903383">
      <w:pPr>
        <w:pStyle w:val="Normlnweb"/>
        <w:spacing w:before="0" w:beforeAutospacing="0" w:after="0" w:afterAutospacing="0"/>
        <w:rPr>
          <w:bCs/>
          <w:sz w:val="22"/>
          <w:szCs w:val="22"/>
        </w:rPr>
      </w:pPr>
      <w:r w:rsidRPr="00922B06">
        <w:rPr>
          <w:bCs/>
          <w:sz w:val="22"/>
          <w:szCs w:val="22"/>
        </w:rPr>
        <w:t xml:space="preserve">EC </w:t>
      </w:r>
      <w:r w:rsidR="00EE665C" w:rsidRPr="00922B06">
        <w:rPr>
          <w:bCs/>
          <w:sz w:val="22"/>
          <w:szCs w:val="22"/>
        </w:rPr>
        <w:t>–</w:t>
      </w:r>
      <w:r w:rsidRPr="00922B06">
        <w:rPr>
          <w:bCs/>
          <w:sz w:val="22"/>
          <w:szCs w:val="22"/>
        </w:rPr>
        <w:t xml:space="preserve"> elektrocentrála</w:t>
      </w:r>
    </w:p>
    <w:p w:rsidR="00EE665C" w:rsidRPr="00922B06" w:rsidRDefault="00EE665C" w:rsidP="00903383">
      <w:pPr>
        <w:pStyle w:val="Normlnweb"/>
        <w:spacing w:before="0" w:beforeAutospacing="0" w:after="0" w:afterAutospacing="0"/>
        <w:rPr>
          <w:bCs/>
          <w:sz w:val="22"/>
          <w:szCs w:val="22"/>
        </w:rPr>
      </w:pPr>
      <w:r w:rsidRPr="00922B06">
        <w:rPr>
          <w:bCs/>
          <w:sz w:val="22"/>
          <w:szCs w:val="22"/>
        </w:rPr>
        <w:t>KČ – kalové čerpadlo</w:t>
      </w:r>
    </w:p>
    <w:p w:rsidR="00DE48D2" w:rsidRPr="00922B06" w:rsidRDefault="00DE48D2" w:rsidP="00903383">
      <w:pPr>
        <w:pStyle w:val="Normlnweb"/>
        <w:spacing w:before="0" w:beforeAutospacing="0" w:after="0" w:afterAutospacing="0"/>
        <w:rPr>
          <w:bCs/>
          <w:sz w:val="22"/>
          <w:szCs w:val="22"/>
        </w:rPr>
      </w:pPr>
      <w:r w:rsidRPr="00922B06">
        <w:rPr>
          <w:bCs/>
          <w:sz w:val="22"/>
          <w:szCs w:val="22"/>
        </w:rPr>
        <w:t>PČ – plovoucí čerpadlo</w:t>
      </w:r>
    </w:p>
    <w:p w:rsidR="00264202" w:rsidRPr="00922B06" w:rsidRDefault="00DE48D2" w:rsidP="00264202">
      <w:r w:rsidRPr="00922B06">
        <w:t>PMS – přívěsná motorová stříkačka</w:t>
      </w:r>
    </w:p>
    <w:p w:rsidR="00455406" w:rsidRPr="00922B06" w:rsidRDefault="00455406" w:rsidP="00264202">
      <w:r w:rsidRPr="00922B06">
        <w:t>PS 12 – přenosná motorová stříkačka</w:t>
      </w:r>
    </w:p>
    <w:p w:rsidR="00B255E3" w:rsidRPr="00922B06" w:rsidRDefault="00B255E3" w:rsidP="00AE785F">
      <w:pPr>
        <w:tabs>
          <w:tab w:val="left" w:pos="5103"/>
        </w:tabs>
      </w:pPr>
    </w:p>
    <w:p w:rsidR="00F81FD0" w:rsidRPr="00922B06" w:rsidRDefault="00F81FD0" w:rsidP="00AE785F">
      <w:pPr>
        <w:tabs>
          <w:tab w:val="left" w:pos="5103"/>
        </w:tabs>
        <w:sectPr w:rsidR="00F81FD0" w:rsidRPr="00922B0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A3BC1" w:rsidRPr="00922B06" w:rsidRDefault="006A3BC1" w:rsidP="0067773A">
      <w:pPr>
        <w:pStyle w:val="Normlnweb"/>
        <w:spacing w:before="0" w:beforeAutospacing="0" w:after="0" w:afterAutospacing="0"/>
        <w:jc w:val="center"/>
        <w:rPr>
          <w:b/>
          <w:bCs/>
          <w:iCs/>
          <w:sz w:val="22"/>
          <w:szCs w:val="22"/>
        </w:rPr>
      </w:pPr>
      <w:r w:rsidRPr="00922B06">
        <w:rPr>
          <w:b/>
          <w:bCs/>
          <w:sz w:val="22"/>
          <w:szCs w:val="22"/>
        </w:rPr>
        <w:lastRenderedPageBreak/>
        <w:t xml:space="preserve">Příloha č. 3 </w:t>
      </w:r>
      <w:r w:rsidRPr="00922B06">
        <w:rPr>
          <w:b/>
          <w:bCs/>
          <w:iCs/>
          <w:sz w:val="22"/>
          <w:szCs w:val="22"/>
        </w:rPr>
        <w:t xml:space="preserve">k obecně závazné vyhlášce č. </w:t>
      </w:r>
      <w:r w:rsidR="00BE27E7">
        <w:rPr>
          <w:b/>
          <w:bCs/>
          <w:iCs/>
          <w:sz w:val="22"/>
          <w:szCs w:val="22"/>
        </w:rPr>
        <w:t>3</w:t>
      </w:r>
      <w:r w:rsidRPr="00922B06">
        <w:rPr>
          <w:b/>
          <w:bCs/>
          <w:iCs/>
          <w:sz w:val="22"/>
          <w:szCs w:val="22"/>
        </w:rPr>
        <w:t xml:space="preserve">/2023, kterou se vydává požární řád </w:t>
      </w:r>
    </w:p>
    <w:p w:rsidR="006A3BC1" w:rsidRPr="00922B06" w:rsidRDefault="006A3BC1" w:rsidP="006A3BC1">
      <w:pPr>
        <w:rPr>
          <w:sz w:val="22"/>
          <w:szCs w:val="22"/>
        </w:rPr>
      </w:pPr>
    </w:p>
    <w:p w:rsidR="006A3BC1" w:rsidRPr="0067773A" w:rsidRDefault="006A3BC1" w:rsidP="00F81EEF">
      <w:pPr>
        <w:ind w:left="720"/>
        <w:jc w:val="center"/>
        <w:rPr>
          <w:b/>
          <w:sz w:val="22"/>
          <w:szCs w:val="22"/>
        </w:rPr>
      </w:pPr>
      <w:r w:rsidRPr="0067773A">
        <w:rPr>
          <w:b/>
          <w:sz w:val="22"/>
          <w:szCs w:val="22"/>
        </w:rPr>
        <w:t>Přehled zdrojů vody určených pro hašení požárů z nařízení kraje</w:t>
      </w:r>
    </w:p>
    <w:p w:rsidR="006A3BC1" w:rsidRPr="00922B06" w:rsidRDefault="006A3BC1" w:rsidP="006A3BC1">
      <w:pPr>
        <w:rPr>
          <w:sz w:val="22"/>
          <w:szCs w:val="22"/>
        </w:rPr>
      </w:pPr>
    </w:p>
    <w:p w:rsidR="006A3BC1" w:rsidRPr="00922B06" w:rsidRDefault="006A3BC1" w:rsidP="006A3BC1">
      <w:pPr>
        <w:rPr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23"/>
        <w:gridCol w:w="1417"/>
        <w:gridCol w:w="1701"/>
        <w:gridCol w:w="2211"/>
        <w:gridCol w:w="1571"/>
      </w:tblGrid>
      <w:tr w:rsidR="006A3BC1" w:rsidRPr="00922B06" w:rsidTr="00627A21">
        <w:trPr>
          <w:tblCellSpacing w:w="0" w:type="dxa"/>
        </w:trPr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3BC1" w:rsidRPr="00922B06" w:rsidRDefault="006A3BC1" w:rsidP="00CA6BC3">
            <w:pPr>
              <w:jc w:val="center"/>
              <w:rPr>
                <w:b/>
                <w:sz w:val="22"/>
                <w:szCs w:val="22"/>
              </w:rPr>
            </w:pPr>
            <w:r w:rsidRPr="00922B06">
              <w:rPr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3BC1" w:rsidRPr="00922B06" w:rsidRDefault="006A3BC1" w:rsidP="00CA6BC3">
            <w:pPr>
              <w:jc w:val="center"/>
              <w:rPr>
                <w:sz w:val="22"/>
                <w:szCs w:val="22"/>
              </w:rPr>
            </w:pPr>
            <w:r w:rsidRPr="00922B06">
              <w:rPr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3BC1" w:rsidRPr="00922B06" w:rsidRDefault="006A3BC1" w:rsidP="00CA6BC3">
            <w:pPr>
              <w:jc w:val="center"/>
              <w:rPr>
                <w:b/>
                <w:sz w:val="22"/>
                <w:szCs w:val="22"/>
              </w:rPr>
            </w:pPr>
            <w:r w:rsidRPr="00922B06">
              <w:rPr>
                <w:b/>
                <w:sz w:val="22"/>
                <w:szCs w:val="22"/>
              </w:rPr>
              <w:t>Kapacita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3BC1" w:rsidRPr="00922B06" w:rsidRDefault="006A3BC1" w:rsidP="00CA6BC3">
            <w:pPr>
              <w:jc w:val="center"/>
              <w:rPr>
                <w:b/>
                <w:sz w:val="22"/>
                <w:szCs w:val="22"/>
              </w:rPr>
            </w:pPr>
            <w:r w:rsidRPr="00922B06">
              <w:rPr>
                <w:b/>
                <w:sz w:val="22"/>
                <w:szCs w:val="22"/>
              </w:rPr>
              <w:t>Čerpací stanoviště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3BC1" w:rsidRPr="00922B06" w:rsidRDefault="006A3BC1" w:rsidP="00CA6BC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22B06">
              <w:rPr>
                <w:b/>
                <w:sz w:val="22"/>
                <w:szCs w:val="22"/>
              </w:rPr>
              <w:t>Využitelnost</w:t>
            </w:r>
          </w:p>
        </w:tc>
      </w:tr>
      <w:tr w:rsidR="006A3BC1" w:rsidRPr="00922B06" w:rsidTr="00627A21">
        <w:trPr>
          <w:tblCellSpacing w:w="0" w:type="dxa"/>
        </w:trPr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3BC1" w:rsidRPr="00922B06" w:rsidRDefault="0073006D" w:rsidP="00CA6BC3">
            <w:pPr>
              <w:rPr>
                <w:sz w:val="20"/>
                <w:szCs w:val="20"/>
              </w:rPr>
            </w:pPr>
            <w:r w:rsidRPr="00922B06">
              <w:rPr>
                <w:color w:val="000000"/>
                <w:sz w:val="20"/>
                <w:szCs w:val="20"/>
              </w:rPr>
              <w:t>Vodní tok-řeka/potok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3BC1" w:rsidRPr="00922B06" w:rsidRDefault="00D77555" w:rsidP="00546A3A">
            <w:pPr>
              <w:rPr>
                <w:sz w:val="20"/>
                <w:szCs w:val="20"/>
              </w:rPr>
            </w:pPr>
            <w:r w:rsidRPr="00922B06">
              <w:rPr>
                <w:sz w:val="20"/>
                <w:szCs w:val="20"/>
              </w:rPr>
              <w:t xml:space="preserve">řeka </w:t>
            </w:r>
            <w:r w:rsidR="0073006D" w:rsidRPr="00922B06">
              <w:rPr>
                <w:sz w:val="20"/>
                <w:szCs w:val="20"/>
              </w:rPr>
              <w:t>Sázava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3BC1" w:rsidRPr="00922B06" w:rsidRDefault="006A3BC1" w:rsidP="00CA6BC3">
            <w:pPr>
              <w:rPr>
                <w:sz w:val="20"/>
                <w:szCs w:val="20"/>
              </w:rPr>
            </w:pP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3BC1" w:rsidRPr="00922B06" w:rsidRDefault="0083336A" w:rsidP="00E863FD">
            <w:pPr>
              <w:rPr>
                <w:sz w:val="20"/>
                <w:szCs w:val="20"/>
              </w:rPr>
            </w:pPr>
            <w:r w:rsidRPr="00922B06">
              <w:rPr>
                <w:color w:val="000000"/>
                <w:sz w:val="20"/>
                <w:szCs w:val="20"/>
              </w:rPr>
              <w:t>Týnec n.</w:t>
            </w:r>
            <w:r w:rsidR="00050F96">
              <w:rPr>
                <w:color w:val="000000"/>
                <w:sz w:val="20"/>
                <w:szCs w:val="20"/>
              </w:rPr>
              <w:t xml:space="preserve"> </w:t>
            </w:r>
            <w:r w:rsidRPr="00922B06">
              <w:rPr>
                <w:color w:val="000000"/>
                <w:sz w:val="20"/>
                <w:szCs w:val="20"/>
              </w:rPr>
              <w:t xml:space="preserve">S., Ing. Fr. Janečka, u </w:t>
            </w:r>
            <w:proofErr w:type="spellStart"/>
            <w:r w:rsidRPr="00922B06">
              <w:rPr>
                <w:color w:val="000000"/>
                <w:sz w:val="20"/>
                <w:szCs w:val="20"/>
              </w:rPr>
              <w:t>L</w:t>
            </w:r>
            <w:r w:rsidR="00E863FD">
              <w:rPr>
                <w:color w:val="000000"/>
                <w:sz w:val="20"/>
                <w:szCs w:val="20"/>
              </w:rPr>
              <w:t>i</w:t>
            </w:r>
            <w:r w:rsidRPr="00922B06">
              <w:rPr>
                <w:color w:val="000000"/>
                <w:sz w:val="20"/>
                <w:szCs w:val="20"/>
              </w:rPr>
              <w:t>dlu</w:t>
            </w:r>
            <w:proofErr w:type="spellEnd"/>
            <w:r w:rsidR="0073006D" w:rsidRPr="00922B0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3BC1" w:rsidRPr="00922B06" w:rsidRDefault="006A3BC1" w:rsidP="00CA6BC3">
            <w:pPr>
              <w:rPr>
                <w:sz w:val="20"/>
                <w:szCs w:val="20"/>
              </w:rPr>
            </w:pPr>
            <w:r w:rsidRPr="00922B06">
              <w:rPr>
                <w:sz w:val="20"/>
                <w:szCs w:val="20"/>
              </w:rPr>
              <w:t>celoroční</w:t>
            </w:r>
          </w:p>
        </w:tc>
      </w:tr>
      <w:tr w:rsidR="006A3BC1" w:rsidRPr="00922B06" w:rsidTr="00627A21">
        <w:trPr>
          <w:tblCellSpacing w:w="0" w:type="dxa"/>
        </w:trPr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3BC1" w:rsidRPr="00922B06" w:rsidRDefault="0083336A" w:rsidP="00CA6BC3">
            <w:pPr>
              <w:rPr>
                <w:sz w:val="20"/>
                <w:szCs w:val="20"/>
              </w:rPr>
            </w:pPr>
            <w:r w:rsidRPr="00922B06">
              <w:rPr>
                <w:color w:val="000000"/>
                <w:sz w:val="20"/>
                <w:szCs w:val="20"/>
              </w:rPr>
              <w:t>Vodní tok-řeka/potok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3BC1" w:rsidRPr="00922B06" w:rsidRDefault="00D77555" w:rsidP="00CA6BC3">
            <w:pPr>
              <w:rPr>
                <w:sz w:val="20"/>
                <w:szCs w:val="20"/>
              </w:rPr>
            </w:pPr>
            <w:r w:rsidRPr="00922B06">
              <w:rPr>
                <w:sz w:val="20"/>
                <w:szCs w:val="20"/>
              </w:rPr>
              <w:t xml:space="preserve">řeka </w:t>
            </w:r>
            <w:r w:rsidR="0083336A" w:rsidRPr="00922B06">
              <w:rPr>
                <w:sz w:val="20"/>
                <w:szCs w:val="20"/>
              </w:rPr>
              <w:t>Sázava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3BC1" w:rsidRPr="00922B06" w:rsidRDefault="006A3BC1" w:rsidP="00CA6BC3">
            <w:pPr>
              <w:rPr>
                <w:sz w:val="20"/>
                <w:szCs w:val="20"/>
              </w:rPr>
            </w:pP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3BC1" w:rsidRPr="00922B06" w:rsidRDefault="00D77555" w:rsidP="00FC2EBA">
            <w:pPr>
              <w:rPr>
                <w:sz w:val="20"/>
                <w:szCs w:val="20"/>
              </w:rPr>
            </w:pPr>
            <w:r w:rsidRPr="00922B06">
              <w:rPr>
                <w:color w:val="000000"/>
                <w:sz w:val="20"/>
                <w:szCs w:val="20"/>
              </w:rPr>
              <w:t>Týnec n.</w:t>
            </w:r>
            <w:r w:rsidR="00050F96">
              <w:rPr>
                <w:color w:val="000000"/>
                <w:sz w:val="20"/>
                <w:szCs w:val="20"/>
              </w:rPr>
              <w:t xml:space="preserve"> </w:t>
            </w:r>
            <w:r w:rsidRPr="00922B06">
              <w:rPr>
                <w:color w:val="000000"/>
                <w:sz w:val="20"/>
                <w:szCs w:val="20"/>
              </w:rPr>
              <w:t xml:space="preserve">S., </w:t>
            </w:r>
            <w:r w:rsidR="0083336A" w:rsidRPr="00922B06">
              <w:rPr>
                <w:color w:val="000000"/>
                <w:sz w:val="20"/>
                <w:szCs w:val="20"/>
              </w:rPr>
              <w:t>Brodecký jez, 21 km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3BC1" w:rsidRPr="00922B06" w:rsidRDefault="00596142" w:rsidP="00CA6BC3">
            <w:pPr>
              <w:rPr>
                <w:sz w:val="20"/>
                <w:szCs w:val="20"/>
              </w:rPr>
            </w:pPr>
            <w:r w:rsidRPr="00922B06">
              <w:rPr>
                <w:sz w:val="20"/>
                <w:szCs w:val="20"/>
              </w:rPr>
              <w:t>celoroční</w:t>
            </w:r>
          </w:p>
        </w:tc>
      </w:tr>
      <w:tr w:rsidR="006A3BC1" w:rsidRPr="00922B06" w:rsidTr="00627A21">
        <w:trPr>
          <w:tblCellSpacing w:w="0" w:type="dxa"/>
        </w:trPr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3BC1" w:rsidRPr="00922B06" w:rsidRDefault="00D77555" w:rsidP="00CA6BC3">
            <w:pPr>
              <w:rPr>
                <w:sz w:val="20"/>
                <w:szCs w:val="20"/>
              </w:rPr>
            </w:pPr>
            <w:r w:rsidRPr="00922B06">
              <w:rPr>
                <w:color w:val="000000"/>
                <w:sz w:val="20"/>
                <w:szCs w:val="20"/>
              </w:rPr>
              <w:t>Vodní plocha-přehrada/rybník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3BC1" w:rsidRPr="00922B06" w:rsidRDefault="00D77555" w:rsidP="00CA6BC3">
            <w:pPr>
              <w:rPr>
                <w:sz w:val="20"/>
                <w:szCs w:val="20"/>
              </w:rPr>
            </w:pPr>
            <w:r w:rsidRPr="00922B06">
              <w:rPr>
                <w:color w:val="000000"/>
                <w:sz w:val="20"/>
                <w:szCs w:val="20"/>
              </w:rPr>
              <w:t>rybník Kozlovice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3BC1" w:rsidRPr="00922B06" w:rsidRDefault="006A3BC1" w:rsidP="00CA6BC3">
            <w:pPr>
              <w:rPr>
                <w:sz w:val="20"/>
                <w:szCs w:val="20"/>
              </w:rPr>
            </w:pP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3BC1" w:rsidRPr="00922B06" w:rsidRDefault="00D77555" w:rsidP="00CA6BC3">
            <w:pPr>
              <w:rPr>
                <w:sz w:val="20"/>
                <w:szCs w:val="20"/>
              </w:rPr>
            </w:pPr>
            <w:r w:rsidRPr="00922B06">
              <w:rPr>
                <w:color w:val="000000"/>
                <w:sz w:val="20"/>
                <w:szCs w:val="20"/>
              </w:rPr>
              <w:t>Týnec n.</w:t>
            </w:r>
            <w:r w:rsidR="00050F96">
              <w:rPr>
                <w:color w:val="000000"/>
                <w:sz w:val="20"/>
                <w:szCs w:val="20"/>
              </w:rPr>
              <w:t xml:space="preserve"> </w:t>
            </w:r>
            <w:r w:rsidRPr="00922B06">
              <w:rPr>
                <w:color w:val="000000"/>
                <w:sz w:val="20"/>
                <w:szCs w:val="20"/>
              </w:rPr>
              <w:t>S., rybník Kozlovice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3BC1" w:rsidRPr="00922B06" w:rsidRDefault="00D77555" w:rsidP="00CA6BC3">
            <w:pPr>
              <w:rPr>
                <w:sz w:val="20"/>
                <w:szCs w:val="20"/>
              </w:rPr>
            </w:pPr>
            <w:r w:rsidRPr="00922B06">
              <w:rPr>
                <w:sz w:val="20"/>
                <w:szCs w:val="20"/>
              </w:rPr>
              <w:t>celoroční</w:t>
            </w:r>
          </w:p>
        </w:tc>
      </w:tr>
      <w:tr w:rsidR="006A3BC1" w:rsidRPr="00922B06" w:rsidTr="00627A21">
        <w:trPr>
          <w:tblCellSpacing w:w="0" w:type="dxa"/>
        </w:trPr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3BC1" w:rsidRPr="00922B06" w:rsidRDefault="009F669A" w:rsidP="00CA6BC3">
            <w:pPr>
              <w:rPr>
                <w:sz w:val="20"/>
                <w:szCs w:val="20"/>
              </w:rPr>
            </w:pPr>
            <w:r w:rsidRPr="00922B06">
              <w:rPr>
                <w:color w:val="000000"/>
                <w:sz w:val="20"/>
                <w:szCs w:val="20"/>
              </w:rPr>
              <w:t>Vodní tok-řeka/potok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3BC1" w:rsidRPr="00922B06" w:rsidRDefault="009F669A" w:rsidP="00CA6BC3">
            <w:pPr>
              <w:rPr>
                <w:sz w:val="20"/>
                <w:szCs w:val="20"/>
              </w:rPr>
            </w:pPr>
            <w:r w:rsidRPr="00922B06">
              <w:rPr>
                <w:color w:val="000000"/>
                <w:sz w:val="20"/>
                <w:szCs w:val="20"/>
              </w:rPr>
              <w:t>Janovický potok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3BC1" w:rsidRPr="00922B06" w:rsidRDefault="006A3BC1" w:rsidP="00CA6BC3">
            <w:pPr>
              <w:rPr>
                <w:sz w:val="20"/>
                <w:szCs w:val="20"/>
              </w:rPr>
            </w:pPr>
            <w:r w:rsidRPr="00922B06">
              <w:rPr>
                <w:color w:val="FF0000"/>
                <w:sz w:val="20"/>
                <w:szCs w:val="20"/>
                <w:vertAlign w:val="superscript"/>
              </w:rPr>
              <w:t xml:space="preserve"> </w:t>
            </w:r>
            <w:r w:rsidRPr="00922B06">
              <w:rPr>
                <w:color w:val="FF0000"/>
                <w:sz w:val="20"/>
                <w:szCs w:val="20"/>
              </w:rPr>
              <w:t xml:space="preserve">    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3BC1" w:rsidRPr="00922B06" w:rsidRDefault="00AF6ABE" w:rsidP="00CA6BC3">
            <w:pPr>
              <w:rPr>
                <w:sz w:val="20"/>
                <w:szCs w:val="20"/>
              </w:rPr>
            </w:pPr>
            <w:r w:rsidRPr="00922B06">
              <w:rPr>
                <w:color w:val="000000"/>
                <w:sz w:val="20"/>
                <w:szCs w:val="20"/>
              </w:rPr>
              <w:t>Týnec n.</w:t>
            </w:r>
            <w:r w:rsidR="00050F96">
              <w:rPr>
                <w:color w:val="000000"/>
                <w:sz w:val="20"/>
                <w:szCs w:val="20"/>
              </w:rPr>
              <w:t xml:space="preserve"> </w:t>
            </w:r>
            <w:r w:rsidRPr="00922B06">
              <w:rPr>
                <w:color w:val="000000"/>
                <w:sz w:val="20"/>
                <w:szCs w:val="20"/>
              </w:rPr>
              <w:t xml:space="preserve">S., </w:t>
            </w:r>
            <w:r w:rsidR="00E863FD">
              <w:rPr>
                <w:color w:val="000000"/>
                <w:sz w:val="20"/>
                <w:szCs w:val="20"/>
              </w:rPr>
              <w:br/>
            </w:r>
            <w:r w:rsidR="009F669A" w:rsidRPr="00922B06">
              <w:rPr>
                <w:color w:val="000000"/>
                <w:sz w:val="20"/>
                <w:szCs w:val="20"/>
              </w:rPr>
              <w:t>U Janovického potoka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3BC1" w:rsidRPr="00922B06" w:rsidRDefault="00CD2223" w:rsidP="00CA6BC3">
            <w:pPr>
              <w:rPr>
                <w:color w:val="000000"/>
                <w:sz w:val="20"/>
                <w:szCs w:val="20"/>
              </w:rPr>
            </w:pPr>
            <w:r w:rsidRPr="00922B06">
              <w:rPr>
                <w:sz w:val="20"/>
                <w:szCs w:val="20"/>
              </w:rPr>
              <w:t>c</w:t>
            </w:r>
            <w:r w:rsidR="002630F5" w:rsidRPr="00922B06">
              <w:rPr>
                <w:sz w:val="20"/>
                <w:szCs w:val="20"/>
              </w:rPr>
              <w:t>eloroční</w:t>
            </w:r>
          </w:p>
        </w:tc>
      </w:tr>
      <w:tr w:rsidR="006A3BC1" w:rsidRPr="00922B06" w:rsidTr="00627A21">
        <w:trPr>
          <w:tblCellSpacing w:w="0" w:type="dxa"/>
        </w:trPr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3BC1" w:rsidRPr="00922B06" w:rsidRDefault="00CA57AD" w:rsidP="00CA6BC3">
            <w:pPr>
              <w:rPr>
                <w:sz w:val="20"/>
                <w:szCs w:val="20"/>
              </w:rPr>
            </w:pPr>
            <w:r w:rsidRPr="00922B06">
              <w:rPr>
                <w:color w:val="000000"/>
                <w:sz w:val="20"/>
                <w:szCs w:val="20"/>
              </w:rPr>
              <w:t>Vodní plocha-přehrada/rybník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3BC1" w:rsidRPr="00922B06" w:rsidRDefault="00CA57AD" w:rsidP="00CA6BC3">
            <w:pPr>
              <w:rPr>
                <w:sz w:val="20"/>
                <w:szCs w:val="20"/>
              </w:rPr>
            </w:pPr>
            <w:r w:rsidRPr="00922B06">
              <w:rPr>
                <w:color w:val="000000"/>
                <w:sz w:val="20"/>
                <w:szCs w:val="20"/>
              </w:rPr>
              <w:t>Podhájský rybník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3BC1" w:rsidRPr="00922B06" w:rsidRDefault="006A3BC1" w:rsidP="00CA6BC3">
            <w:pPr>
              <w:rPr>
                <w:sz w:val="20"/>
                <w:szCs w:val="20"/>
              </w:rPr>
            </w:pP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3BC1" w:rsidRPr="00922B06" w:rsidRDefault="00CA57AD" w:rsidP="00CA6BC3">
            <w:pPr>
              <w:rPr>
                <w:sz w:val="20"/>
                <w:szCs w:val="20"/>
              </w:rPr>
            </w:pPr>
            <w:proofErr w:type="spellStart"/>
            <w:r w:rsidRPr="00922B06">
              <w:rPr>
                <w:color w:val="000000"/>
                <w:sz w:val="20"/>
                <w:szCs w:val="20"/>
              </w:rPr>
              <w:t>Pecerady</w:t>
            </w:r>
            <w:proofErr w:type="spellEnd"/>
            <w:r w:rsidRPr="00922B06">
              <w:rPr>
                <w:color w:val="000000"/>
                <w:sz w:val="20"/>
                <w:szCs w:val="20"/>
              </w:rPr>
              <w:t>, Podhájský rybník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3BC1" w:rsidRPr="00922B06" w:rsidRDefault="00CD2223" w:rsidP="00CA6BC3">
            <w:pPr>
              <w:rPr>
                <w:color w:val="000000"/>
                <w:sz w:val="20"/>
                <w:szCs w:val="20"/>
              </w:rPr>
            </w:pPr>
            <w:r w:rsidRPr="00922B06">
              <w:rPr>
                <w:sz w:val="20"/>
                <w:szCs w:val="20"/>
              </w:rPr>
              <w:t>c</w:t>
            </w:r>
            <w:r w:rsidR="002630F5" w:rsidRPr="00922B06">
              <w:rPr>
                <w:sz w:val="20"/>
                <w:szCs w:val="20"/>
              </w:rPr>
              <w:t>eloroční</w:t>
            </w:r>
          </w:p>
        </w:tc>
      </w:tr>
      <w:tr w:rsidR="006A3BC1" w:rsidRPr="00922B06" w:rsidTr="00627A21">
        <w:trPr>
          <w:tblCellSpacing w:w="0" w:type="dxa"/>
        </w:trPr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3BC1" w:rsidRPr="00922B06" w:rsidRDefault="00290FD9" w:rsidP="00CA6BC3">
            <w:pPr>
              <w:rPr>
                <w:sz w:val="20"/>
                <w:szCs w:val="20"/>
              </w:rPr>
            </w:pPr>
            <w:r w:rsidRPr="00922B06">
              <w:rPr>
                <w:color w:val="000000"/>
                <w:sz w:val="20"/>
                <w:szCs w:val="20"/>
              </w:rPr>
              <w:t>Vodní plocha-přehrada/rybník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3BC1" w:rsidRPr="00922B06" w:rsidRDefault="00290FD9" w:rsidP="00CA6BC3">
            <w:pPr>
              <w:rPr>
                <w:sz w:val="20"/>
                <w:szCs w:val="20"/>
              </w:rPr>
            </w:pPr>
            <w:r w:rsidRPr="00922B06">
              <w:rPr>
                <w:color w:val="000000"/>
                <w:sz w:val="20"/>
                <w:szCs w:val="20"/>
              </w:rPr>
              <w:t>Babinský rybník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3BC1" w:rsidRPr="00922B06" w:rsidRDefault="006A3BC1" w:rsidP="00CA6BC3">
            <w:pPr>
              <w:rPr>
                <w:sz w:val="20"/>
                <w:szCs w:val="20"/>
              </w:rPr>
            </w:pP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3BC1" w:rsidRPr="00922B06" w:rsidRDefault="00290FD9" w:rsidP="00CA6BC3">
            <w:pPr>
              <w:rPr>
                <w:sz w:val="20"/>
                <w:szCs w:val="20"/>
              </w:rPr>
            </w:pPr>
            <w:proofErr w:type="spellStart"/>
            <w:r w:rsidRPr="00922B06">
              <w:rPr>
                <w:sz w:val="20"/>
                <w:szCs w:val="20"/>
              </w:rPr>
              <w:t>Pecerady</w:t>
            </w:r>
            <w:proofErr w:type="spellEnd"/>
            <w:r w:rsidRPr="00922B06">
              <w:rPr>
                <w:sz w:val="20"/>
                <w:szCs w:val="20"/>
              </w:rPr>
              <w:t xml:space="preserve">, </w:t>
            </w:r>
            <w:r w:rsidRPr="00922B06">
              <w:rPr>
                <w:color w:val="000000"/>
                <w:sz w:val="20"/>
                <w:szCs w:val="20"/>
              </w:rPr>
              <w:t>Babinský rybník</w:t>
            </w:r>
            <w:r w:rsidRPr="00922B0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3BC1" w:rsidRPr="00922B06" w:rsidRDefault="00CD2223" w:rsidP="00CA6BC3">
            <w:pPr>
              <w:rPr>
                <w:color w:val="000000"/>
                <w:sz w:val="20"/>
                <w:szCs w:val="20"/>
              </w:rPr>
            </w:pPr>
            <w:r w:rsidRPr="00922B06">
              <w:rPr>
                <w:sz w:val="20"/>
                <w:szCs w:val="20"/>
              </w:rPr>
              <w:t>c</w:t>
            </w:r>
            <w:r w:rsidR="002630F5" w:rsidRPr="00922B06">
              <w:rPr>
                <w:sz w:val="20"/>
                <w:szCs w:val="20"/>
              </w:rPr>
              <w:t>eloroční</w:t>
            </w:r>
          </w:p>
        </w:tc>
      </w:tr>
      <w:tr w:rsidR="006A3BC1" w:rsidRPr="00922B06" w:rsidTr="00627A21">
        <w:trPr>
          <w:tblCellSpacing w:w="0" w:type="dxa"/>
        </w:trPr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3BC1" w:rsidRPr="00922B06" w:rsidRDefault="00543C97" w:rsidP="00CA6BC3">
            <w:pPr>
              <w:rPr>
                <w:sz w:val="20"/>
                <w:szCs w:val="20"/>
              </w:rPr>
            </w:pPr>
            <w:r w:rsidRPr="00922B06">
              <w:rPr>
                <w:color w:val="000000"/>
                <w:sz w:val="20"/>
                <w:szCs w:val="20"/>
              </w:rPr>
              <w:t>Vodní tok-řeka/potok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3BC1" w:rsidRPr="00922B06" w:rsidRDefault="00543C97" w:rsidP="00CA6BC3">
            <w:pPr>
              <w:rPr>
                <w:sz w:val="20"/>
                <w:szCs w:val="20"/>
              </w:rPr>
            </w:pPr>
            <w:r w:rsidRPr="00922B06">
              <w:rPr>
                <w:sz w:val="20"/>
                <w:szCs w:val="20"/>
              </w:rPr>
              <w:t>řeka Sázava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3BC1" w:rsidRPr="00922B06" w:rsidRDefault="006A3BC1" w:rsidP="00CA6BC3">
            <w:pPr>
              <w:rPr>
                <w:sz w:val="20"/>
                <w:szCs w:val="20"/>
              </w:rPr>
            </w:pP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3BC1" w:rsidRPr="00922B06" w:rsidRDefault="00543C97" w:rsidP="00543C97">
            <w:pPr>
              <w:rPr>
                <w:sz w:val="20"/>
                <w:szCs w:val="20"/>
              </w:rPr>
            </w:pPr>
            <w:r w:rsidRPr="00922B06">
              <w:rPr>
                <w:color w:val="000000"/>
                <w:sz w:val="20"/>
                <w:szCs w:val="20"/>
              </w:rPr>
              <w:t xml:space="preserve">Zbořený Kostelec, </w:t>
            </w:r>
            <w:r w:rsidR="00E863FD">
              <w:rPr>
                <w:color w:val="000000"/>
                <w:sz w:val="20"/>
                <w:szCs w:val="20"/>
              </w:rPr>
              <w:br/>
            </w:r>
            <w:r w:rsidRPr="00922B06">
              <w:rPr>
                <w:color w:val="000000"/>
                <w:sz w:val="20"/>
                <w:szCs w:val="20"/>
              </w:rPr>
              <w:t>u lávky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3BC1" w:rsidRPr="00922B06" w:rsidRDefault="00CD2223" w:rsidP="00CA6BC3">
            <w:pPr>
              <w:rPr>
                <w:color w:val="000000"/>
                <w:sz w:val="20"/>
                <w:szCs w:val="20"/>
              </w:rPr>
            </w:pPr>
            <w:r w:rsidRPr="00922B06">
              <w:rPr>
                <w:sz w:val="20"/>
                <w:szCs w:val="20"/>
              </w:rPr>
              <w:t>c</w:t>
            </w:r>
            <w:r w:rsidR="002630F5" w:rsidRPr="00922B06">
              <w:rPr>
                <w:sz w:val="20"/>
                <w:szCs w:val="20"/>
              </w:rPr>
              <w:t>eloroční</w:t>
            </w:r>
          </w:p>
        </w:tc>
      </w:tr>
      <w:tr w:rsidR="006A3BC1" w:rsidRPr="00922B06" w:rsidTr="00627A21">
        <w:trPr>
          <w:trHeight w:val="423"/>
          <w:tblCellSpacing w:w="0" w:type="dxa"/>
        </w:trPr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3BC1" w:rsidRPr="00922B06" w:rsidRDefault="00746A87" w:rsidP="00CA6BC3">
            <w:pPr>
              <w:rPr>
                <w:sz w:val="20"/>
                <w:szCs w:val="20"/>
              </w:rPr>
            </w:pPr>
            <w:r w:rsidRPr="00922B06">
              <w:rPr>
                <w:color w:val="000000"/>
                <w:sz w:val="20"/>
                <w:szCs w:val="20"/>
              </w:rPr>
              <w:t>Vodní tok-řeka/potok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3BC1" w:rsidRPr="00922B06" w:rsidRDefault="002630F5" w:rsidP="00CA6BC3">
            <w:pPr>
              <w:rPr>
                <w:sz w:val="20"/>
                <w:szCs w:val="20"/>
              </w:rPr>
            </w:pPr>
            <w:r w:rsidRPr="00922B06">
              <w:rPr>
                <w:sz w:val="20"/>
                <w:szCs w:val="20"/>
              </w:rPr>
              <w:t>řeka Sázava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3BC1" w:rsidRPr="00922B06" w:rsidRDefault="006A3BC1" w:rsidP="00CA6BC3">
            <w:pPr>
              <w:rPr>
                <w:sz w:val="20"/>
                <w:szCs w:val="20"/>
              </w:rPr>
            </w:pP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3BC1" w:rsidRPr="00922B06" w:rsidRDefault="00746A87" w:rsidP="00746A87">
            <w:pPr>
              <w:rPr>
                <w:sz w:val="20"/>
                <w:szCs w:val="20"/>
              </w:rPr>
            </w:pPr>
            <w:r w:rsidRPr="00922B06">
              <w:rPr>
                <w:color w:val="000000"/>
                <w:sz w:val="20"/>
                <w:szCs w:val="20"/>
              </w:rPr>
              <w:t>Zbořený Kostelec, pod Sokolovnou</w:t>
            </w:r>
            <w:r w:rsidR="006A3BC1" w:rsidRPr="00922B06">
              <w:rPr>
                <w:color w:val="FF0000"/>
                <w:sz w:val="20"/>
                <w:szCs w:val="20"/>
              </w:rPr>
              <w:tab/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0F5" w:rsidRPr="00922B06" w:rsidRDefault="002630F5" w:rsidP="002630F5">
            <w:pPr>
              <w:rPr>
                <w:color w:val="000000"/>
                <w:sz w:val="20"/>
                <w:szCs w:val="20"/>
              </w:rPr>
            </w:pPr>
            <w:r w:rsidRPr="00922B06">
              <w:rPr>
                <w:sz w:val="20"/>
                <w:szCs w:val="20"/>
              </w:rPr>
              <w:t>celoroční</w:t>
            </w:r>
            <w:r w:rsidRPr="00922B06">
              <w:rPr>
                <w:color w:val="FF0000"/>
                <w:sz w:val="20"/>
                <w:szCs w:val="20"/>
              </w:rPr>
              <w:t xml:space="preserve"> </w:t>
            </w:r>
          </w:p>
          <w:p w:rsidR="006A3BC1" w:rsidRPr="00922B06" w:rsidRDefault="006A3BC1" w:rsidP="00CA6BC3">
            <w:pPr>
              <w:rPr>
                <w:color w:val="000000"/>
                <w:sz w:val="20"/>
                <w:szCs w:val="20"/>
              </w:rPr>
            </w:pPr>
          </w:p>
        </w:tc>
      </w:tr>
      <w:tr w:rsidR="006A3BC1" w:rsidRPr="00922B06" w:rsidTr="00627A21">
        <w:trPr>
          <w:trHeight w:val="186"/>
          <w:tblCellSpacing w:w="0" w:type="dxa"/>
        </w:trPr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3BC1" w:rsidRPr="00922B06" w:rsidRDefault="005C19F4" w:rsidP="00CA6BC3">
            <w:pPr>
              <w:rPr>
                <w:color w:val="FF0000"/>
                <w:sz w:val="20"/>
                <w:szCs w:val="20"/>
              </w:rPr>
            </w:pPr>
            <w:r w:rsidRPr="00922B06">
              <w:rPr>
                <w:color w:val="000000"/>
                <w:sz w:val="20"/>
                <w:szCs w:val="20"/>
              </w:rPr>
              <w:t>Vodní tok-řeka/potok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3BC1" w:rsidRPr="00922B06" w:rsidRDefault="005C19F4" w:rsidP="00CA6BC3">
            <w:pPr>
              <w:rPr>
                <w:color w:val="FF0000"/>
                <w:sz w:val="20"/>
                <w:szCs w:val="20"/>
              </w:rPr>
            </w:pPr>
            <w:r w:rsidRPr="00922B06">
              <w:rPr>
                <w:sz w:val="20"/>
                <w:szCs w:val="20"/>
              </w:rPr>
              <w:t>řeka Sázava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3BC1" w:rsidRPr="00922B06" w:rsidRDefault="006A3BC1" w:rsidP="00CA6BC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3BC1" w:rsidRPr="00922B06" w:rsidRDefault="005C19F4" w:rsidP="005C19F4">
            <w:pPr>
              <w:rPr>
                <w:color w:val="FF0000"/>
                <w:sz w:val="20"/>
                <w:szCs w:val="20"/>
              </w:rPr>
            </w:pPr>
            <w:r w:rsidRPr="00922B06">
              <w:rPr>
                <w:color w:val="000000"/>
                <w:sz w:val="20"/>
                <w:szCs w:val="20"/>
              </w:rPr>
              <w:t xml:space="preserve">Zbořený Kostelec, pod hradem 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2223" w:rsidRPr="00922B06" w:rsidRDefault="00CD2223" w:rsidP="00CD2223">
            <w:pPr>
              <w:rPr>
                <w:color w:val="000000"/>
                <w:sz w:val="20"/>
                <w:szCs w:val="20"/>
              </w:rPr>
            </w:pPr>
            <w:r w:rsidRPr="00922B06">
              <w:rPr>
                <w:sz w:val="20"/>
                <w:szCs w:val="20"/>
              </w:rPr>
              <w:t>celoroční</w:t>
            </w:r>
            <w:r w:rsidRPr="00922B06">
              <w:rPr>
                <w:color w:val="FF0000"/>
                <w:sz w:val="20"/>
                <w:szCs w:val="20"/>
              </w:rPr>
              <w:t xml:space="preserve"> </w:t>
            </w:r>
          </w:p>
          <w:p w:rsidR="006A3BC1" w:rsidRPr="00922B06" w:rsidRDefault="006A3BC1" w:rsidP="00CA6BC3">
            <w:pPr>
              <w:rPr>
                <w:color w:val="FF0000"/>
                <w:sz w:val="20"/>
                <w:szCs w:val="20"/>
              </w:rPr>
            </w:pPr>
          </w:p>
        </w:tc>
      </w:tr>
      <w:tr w:rsidR="006A3BC1" w:rsidRPr="00922B06" w:rsidTr="00627A21">
        <w:trPr>
          <w:trHeight w:val="192"/>
          <w:tblCellSpacing w:w="0" w:type="dxa"/>
        </w:trPr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3BC1" w:rsidRPr="00922B06" w:rsidRDefault="003F792B" w:rsidP="00CA6BC3">
            <w:pPr>
              <w:rPr>
                <w:color w:val="FF0000"/>
                <w:sz w:val="20"/>
                <w:szCs w:val="20"/>
              </w:rPr>
            </w:pPr>
            <w:r w:rsidRPr="00922B06">
              <w:rPr>
                <w:color w:val="000000"/>
                <w:sz w:val="20"/>
                <w:szCs w:val="20"/>
              </w:rPr>
              <w:t>Vodní tok-řeka/potok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3BC1" w:rsidRPr="00922B06" w:rsidRDefault="003F792B" w:rsidP="00CA6BC3">
            <w:pPr>
              <w:rPr>
                <w:color w:val="FF0000"/>
                <w:sz w:val="20"/>
                <w:szCs w:val="20"/>
              </w:rPr>
            </w:pPr>
            <w:r w:rsidRPr="00922B06">
              <w:rPr>
                <w:sz w:val="20"/>
                <w:szCs w:val="20"/>
              </w:rPr>
              <w:t>řeka Sázava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3BC1" w:rsidRPr="00922B06" w:rsidRDefault="006A3BC1" w:rsidP="00CA6BC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3BC1" w:rsidRPr="00922B06" w:rsidRDefault="003F792B" w:rsidP="00627A21">
            <w:pPr>
              <w:rPr>
                <w:color w:val="FF0000"/>
                <w:sz w:val="20"/>
                <w:szCs w:val="20"/>
              </w:rPr>
            </w:pPr>
            <w:r w:rsidRPr="00922B06">
              <w:rPr>
                <w:color w:val="000000"/>
                <w:sz w:val="20"/>
                <w:szCs w:val="20"/>
              </w:rPr>
              <w:t>Týnec n.</w:t>
            </w:r>
            <w:r w:rsidR="00050F96">
              <w:rPr>
                <w:color w:val="000000"/>
                <w:sz w:val="20"/>
                <w:szCs w:val="20"/>
              </w:rPr>
              <w:t xml:space="preserve"> </w:t>
            </w:r>
            <w:r w:rsidRPr="00922B06">
              <w:rPr>
                <w:color w:val="000000"/>
                <w:sz w:val="20"/>
                <w:szCs w:val="20"/>
              </w:rPr>
              <w:t xml:space="preserve">S., pod kulturním domem, </w:t>
            </w:r>
            <w:r w:rsidR="00627A21">
              <w:rPr>
                <w:color w:val="000000"/>
                <w:sz w:val="20"/>
                <w:szCs w:val="20"/>
              </w:rPr>
              <w:br/>
            </w:r>
            <w:r w:rsidRPr="00922B06">
              <w:rPr>
                <w:color w:val="000000"/>
                <w:sz w:val="20"/>
                <w:szCs w:val="20"/>
              </w:rPr>
              <w:t xml:space="preserve">blízko ulice Na </w:t>
            </w:r>
            <w:proofErr w:type="spellStart"/>
            <w:r w:rsidRPr="00922B06">
              <w:rPr>
                <w:color w:val="000000"/>
                <w:sz w:val="20"/>
                <w:szCs w:val="20"/>
              </w:rPr>
              <w:t>Kněžině</w:t>
            </w:r>
            <w:proofErr w:type="spellEnd"/>
            <w:r w:rsidRPr="00922B0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2223" w:rsidRPr="00922B06" w:rsidRDefault="00CD2223" w:rsidP="00CD2223">
            <w:pPr>
              <w:rPr>
                <w:color w:val="000000"/>
                <w:sz w:val="20"/>
                <w:szCs w:val="20"/>
              </w:rPr>
            </w:pPr>
            <w:r w:rsidRPr="00922B06">
              <w:rPr>
                <w:sz w:val="20"/>
                <w:szCs w:val="20"/>
              </w:rPr>
              <w:t>celoroční</w:t>
            </w:r>
            <w:r w:rsidRPr="00922B06">
              <w:rPr>
                <w:color w:val="FF0000"/>
                <w:sz w:val="20"/>
                <w:szCs w:val="20"/>
              </w:rPr>
              <w:t xml:space="preserve"> </w:t>
            </w:r>
          </w:p>
          <w:p w:rsidR="006A3BC1" w:rsidRPr="00922B06" w:rsidRDefault="006A3BC1" w:rsidP="00CA6BC3">
            <w:pPr>
              <w:rPr>
                <w:color w:val="FF0000"/>
                <w:sz w:val="20"/>
                <w:szCs w:val="20"/>
              </w:rPr>
            </w:pPr>
          </w:p>
        </w:tc>
      </w:tr>
      <w:tr w:rsidR="005C19F4" w:rsidRPr="00922B06" w:rsidTr="00627A21">
        <w:trPr>
          <w:trHeight w:val="192"/>
          <w:tblCellSpacing w:w="0" w:type="dxa"/>
        </w:trPr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19F4" w:rsidRPr="00922B06" w:rsidRDefault="00D925E1" w:rsidP="00CA6BC3">
            <w:pPr>
              <w:rPr>
                <w:color w:val="FF0000"/>
                <w:sz w:val="20"/>
                <w:szCs w:val="20"/>
              </w:rPr>
            </w:pPr>
            <w:r w:rsidRPr="00922B06">
              <w:rPr>
                <w:color w:val="000000"/>
                <w:sz w:val="20"/>
                <w:szCs w:val="20"/>
              </w:rPr>
              <w:t>Vodní tok-řeka/potok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19F4" w:rsidRPr="00922B06" w:rsidRDefault="00D925E1" w:rsidP="00CA6BC3">
            <w:pPr>
              <w:rPr>
                <w:color w:val="FF0000"/>
                <w:sz w:val="20"/>
                <w:szCs w:val="20"/>
              </w:rPr>
            </w:pPr>
            <w:r w:rsidRPr="00922B06">
              <w:rPr>
                <w:sz w:val="20"/>
                <w:szCs w:val="20"/>
              </w:rPr>
              <w:t>řeka Sázava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19F4" w:rsidRPr="00922B06" w:rsidRDefault="005C19F4" w:rsidP="00CA6BC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19F4" w:rsidRPr="00922B06" w:rsidRDefault="00D925E1" w:rsidP="00CA6BC3">
            <w:pPr>
              <w:rPr>
                <w:color w:val="FF0000"/>
                <w:sz w:val="20"/>
                <w:szCs w:val="20"/>
              </w:rPr>
            </w:pPr>
            <w:r w:rsidRPr="00922B06">
              <w:rPr>
                <w:sz w:val="20"/>
                <w:szCs w:val="20"/>
              </w:rPr>
              <w:t>Podělusy,</w:t>
            </w:r>
            <w:r w:rsidRPr="00922B06">
              <w:rPr>
                <w:color w:val="FF0000"/>
                <w:sz w:val="20"/>
                <w:szCs w:val="20"/>
              </w:rPr>
              <w:t xml:space="preserve"> </w:t>
            </w:r>
            <w:r w:rsidRPr="00922B06">
              <w:rPr>
                <w:color w:val="000000"/>
                <w:sz w:val="20"/>
                <w:szCs w:val="20"/>
              </w:rPr>
              <w:t xml:space="preserve">pod jezem </w:t>
            </w:r>
            <w:r w:rsidR="005A6C54">
              <w:rPr>
                <w:color w:val="000000"/>
                <w:sz w:val="20"/>
                <w:szCs w:val="20"/>
              </w:rPr>
              <w:br/>
            </w:r>
            <w:r w:rsidRPr="00922B06">
              <w:rPr>
                <w:color w:val="000000"/>
                <w:sz w:val="20"/>
                <w:szCs w:val="20"/>
              </w:rPr>
              <w:t xml:space="preserve">v </w:t>
            </w:r>
            <w:proofErr w:type="spellStart"/>
            <w:r w:rsidRPr="00922B06">
              <w:rPr>
                <w:color w:val="000000"/>
                <w:sz w:val="20"/>
                <w:szCs w:val="20"/>
              </w:rPr>
              <w:t>Podělusích</w:t>
            </w:r>
            <w:proofErr w:type="spellEnd"/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2223" w:rsidRPr="00922B06" w:rsidRDefault="00CD2223" w:rsidP="00CD2223">
            <w:pPr>
              <w:rPr>
                <w:color w:val="000000"/>
                <w:sz w:val="20"/>
                <w:szCs w:val="20"/>
              </w:rPr>
            </w:pPr>
            <w:r w:rsidRPr="00922B06">
              <w:rPr>
                <w:sz w:val="20"/>
                <w:szCs w:val="20"/>
              </w:rPr>
              <w:t>celoroční</w:t>
            </w:r>
            <w:r w:rsidRPr="00922B06">
              <w:rPr>
                <w:color w:val="FF0000"/>
                <w:sz w:val="20"/>
                <w:szCs w:val="20"/>
              </w:rPr>
              <w:t xml:space="preserve"> </w:t>
            </w:r>
          </w:p>
          <w:p w:rsidR="005C19F4" w:rsidRPr="00922B06" w:rsidRDefault="005C19F4" w:rsidP="00CA6BC3">
            <w:pPr>
              <w:rPr>
                <w:color w:val="FF0000"/>
                <w:sz w:val="20"/>
                <w:szCs w:val="20"/>
              </w:rPr>
            </w:pPr>
          </w:p>
        </w:tc>
      </w:tr>
      <w:tr w:rsidR="005C19F4" w:rsidRPr="00922B06" w:rsidTr="00627A21">
        <w:trPr>
          <w:trHeight w:val="192"/>
          <w:tblCellSpacing w:w="0" w:type="dxa"/>
        </w:trPr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19F4" w:rsidRPr="00922B06" w:rsidRDefault="00F85519" w:rsidP="00CA6BC3">
            <w:pPr>
              <w:rPr>
                <w:color w:val="FF0000"/>
                <w:sz w:val="20"/>
                <w:szCs w:val="20"/>
              </w:rPr>
            </w:pPr>
            <w:r w:rsidRPr="00922B06">
              <w:rPr>
                <w:color w:val="000000"/>
                <w:sz w:val="20"/>
                <w:szCs w:val="20"/>
              </w:rPr>
              <w:t>Vodní tok-řeka/potok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19F4" w:rsidRPr="00922B06" w:rsidRDefault="00F85519" w:rsidP="00CA6BC3">
            <w:pPr>
              <w:rPr>
                <w:color w:val="FF0000"/>
                <w:sz w:val="20"/>
                <w:szCs w:val="20"/>
              </w:rPr>
            </w:pPr>
            <w:r w:rsidRPr="00922B06">
              <w:rPr>
                <w:sz w:val="20"/>
                <w:szCs w:val="20"/>
              </w:rPr>
              <w:t>řeka Sázava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19F4" w:rsidRPr="00922B06" w:rsidRDefault="005C19F4" w:rsidP="00CA6BC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19F4" w:rsidRPr="00922B06" w:rsidRDefault="00F85519" w:rsidP="00CA6BC3">
            <w:pPr>
              <w:rPr>
                <w:color w:val="FF0000"/>
                <w:sz w:val="20"/>
                <w:szCs w:val="20"/>
              </w:rPr>
            </w:pPr>
            <w:r w:rsidRPr="00922B06">
              <w:rPr>
                <w:color w:val="000000"/>
                <w:sz w:val="20"/>
                <w:szCs w:val="20"/>
              </w:rPr>
              <w:t>Týnec n.</w:t>
            </w:r>
            <w:r w:rsidR="00050F96">
              <w:rPr>
                <w:color w:val="000000"/>
                <w:sz w:val="20"/>
                <w:szCs w:val="20"/>
              </w:rPr>
              <w:t xml:space="preserve"> </w:t>
            </w:r>
            <w:r w:rsidRPr="00922B06">
              <w:rPr>
                <w:color w:val="000000"/>
                <w:sz w:val="20"/>
                <w:szCs w:val="20"/>
              </w:rPr>
              <w:t xml:space="preserve">S., nad </w:t>
            </w:r>
            <w:proofErr w:type="spellStart"/>
            <w:r w:rsidRPr="00922B06">
              <w:rPr>
                <w:color w:val="000000"/>
                <w:sz w:val="20"/>
                <w:szCs w:val="20"/>
              </w:rPr>
              <w:t>Brejlovským</w:t>
            </w:r>
            <w:proofErr w:type="spellEnd"/>
            <w:r w:rsidRPr="00922B06">
              <w:rPr>
                <w:color w:val="000000"/>
                <w:sz w:val="20"/>
                <w:szCs w:val="20"/>
              </w:rPr>
              <w:t xml:space="preserve"> jezem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2223" w:rsidRPr="00922B06" w:rsidRDefault="00CD2223" w:rsidP="00CD2223">
            <w:pPr>
              <w:rPr>
                <w:color w:val="000000"/>
                <w:sz w:val="20"/>
                <w:szCs w:val="20"/>
              </w:rPr>
            </w:pPr>
            <w:r w:rsidRPr="00922B06">
              <w:rPr>
                <w:sz w:val="20"/>
                <w:szCs w:val="20"/>
              </w:rPr>
              <w:t>celoroční</w:t>
            </w:r>
            <w:r w:rsidRPr="00922B06">
              <w:rPr>
                <w:color w:val="FF0000"/>
                <w:sz w:val="20"/>
                <w:szCs w:val="20"/>
              </w:rPr>
              <w:t xml:space="preserve"> </w:t>
            </w:r>
          </w:p>
          <w:p w:rsidR="005C19F4" w:rsidRPr="00922B06" w:rsidRDefault="005C19F4" w:rsidP="00CA6BC3">
            <w:pPr>
              <w:rPr>
                <w:color w:val="FF0000"/>
                <w:sz w:val="20"/>
                <w:szCs w:val="20"/>
              </w:rPr>
            </w:pPr>
          </w:p>
        </w:tc>
      </w:tr>
      <w:tr w:rsidR="00D925E1" w:rsidRPr="00922B06" w:rsidTr="00627A21">
        <w:trPr>
          <w:trHeight w:val="192"/>
          <w:tblCellSpacing w:w="0" w:type="dxa"/>
        </w:trPr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25E1" w:rsidRPr="00922B06" w:rsidRDefault="00F85519" w:rsidP="00CA6BC3">
            <w:pPr>
              <w:rPr>
                <w:color w:val="FF0000"/>
                <w:sz w:val="20"/>
                <w:szCs w:val="20"/>
              </w:rPr>
            </w:pPr>
            <w:r w:rsidRPr="00922B06">
              <w:rPr>
                <w:color w:val="000000"/>
                <w:sz w:val="20"/>
                <w:szCs w:val="20"/>
              </w:rPr>
              <w:t>Vodní tok-řeka/potok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25E1" w:rsidRPr="00922B06" w:rsidRDefault="00F85519" w:rsidP="00CA6BC3">
            <w:pPr>
              <w:rPr>
                <w:color w:val="FF0000"/>
                <w:sz w:val="20"/>
                <w:szCs w:val="20"/>
              </w:rPr>
            </w:pPr>
            <w:r w:rsidRPr="00922B06">
              <w:rPr>
                <w:sz w:val="20"/>
                <w:szCs w:val="20"/>
              </w:rPr>
              <w:t>řeka Sázava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5E1" w:rsidRPr="00922B06" w:rsidRDefault="00D925E1" w:rsidP="00CA6BC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5E1" w:rsidRPr="00922B06" w:rsidRDefault="00F85519" w:rsidP="00CA6BC3">
            <w:pPr>
              <w:rPr>
                <w:color w:val="FF0000"/>
                <w:sz w:val="20"/>
                <w:szCs w:val="20"/>
              </w:rPr>
            </w:pPr>
            <w:r w:rsidRPr="00922B06">
              <w:rPr>
                <w:color w:val="000000"/>
                <w:sz w:val="20"/>
                <w:szCs w:val="20"/>
              </w:rPr>
              <w:t>Chrást n.</w:t>
            </w:r>
            <w:r w:rsidR="00050F96">
              <w:rPr>
                <w:color w:val="000000"/>
                <w:sz w:val="20"/>
                <w:szCs w:val="20"/>
              </w:rPr>
              <w:t xml:space="preserve"> </w:t>
            </w:r>
            <w:r w:rsidRPr="00922B06">
              <w:rPr>
                <w:color w:val="000000"/>
                <w:sz w:val="20"/>
                <w:szCs w:val="20"/>
              </w:rPr>
              <w:t xml:space="preserve">S., náhon </w:t>
            </w:r>
            <w:r w:rsidR="00E863FD">
              <w:rPr>
                <w:color w:val="000000"/>
                <w:sz w:val="20"/>
                <w:szCs w:val="20"/>
              </w:rPr>
              <w:br/>
            </w:r>
            <w:r w:rsidRPr="00922B06">
              <w:rPr>
                <w:color w:val="000000"/>
                <w:sz w:val="20"/>
                <w:szCs w:val="20"/>
              </w:rPr>
              <w:t>k elektrárně pod PDA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2223" w:rsidRPr="00922B06" w:rsidRDefault="00CD2223" w:rsidP="00CD2223">
            <w:pPr>
              <w:rPr>
                <w:color w:val="000000"/>
                <w:sz w:val="20"/>
                <w:szCs w:val="20"/>
              </w:rPr>
            </w:pPr>
            <w:r w:rsidRPr="00922B06">
              <w:rPr>
                <w:sz w:val="20"/>
                <w:szCs w:val="20"/>
              </w:rPr>
              <w:t>celoroční</w:t>
            </w:r>
            <w:r w:rsidRPr="00922B06">
              <w:rPr>
                <w:color w:val="FF0000"/>
                <w:sz w:val="20"/>
                <w:szCs w:val="20"/>
              </w:rPr>
              <w:t xml:space="preserve"> </w:t>
            </w:r>
          </w:p>
          <w:p w:rsidR="00D925E1" w:rsidRPr="00922B06" w:rsidRDefault="00D925E1" w:rsidP="00CA6BC3">
            <w:pPr>
              <w:rPr>
                <w:color w:val="FF0000"/>
                <w:sz w:val="20"/>
                <w:szCs w:val="20"/>
              </w:rPr>
            </w:pPr>
          </w:p>
        </w:tc>
      </w:tr>
      <w:tr w:rsidR="00F85519" w:rsidRPr="00922B06" w:rsidTr="00627A21">
        <w:trPr>
          <w:trHeight w:val="192"/>
          <w:tblCellSpacing w:w="0" w:type="dxa"/>
        </w:trPr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519" w:rsidRPr="00922B06" w:rsidRDefault="00F85519" w:rsidP="00CA6BC3">
            <w:pPr>
              <w:rPr>
                <w:color w:val="FF0000"/>
                <w:sz w:val="20"/>
                <w:szCs w:val="20"/>
              </w:rPr>
            </w:pPr>
            <w:r w:rsidRPr="00922B06">
              <w:rPr>
                <w:color w:val="000000"/>
                <w:sz w:val="20"/>
                <w:szCs w:val="20"/>
              </w:rPr>
              <w:t>Vodní plocha-přehrada/rybník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519" w:rsidRPr="00922B06" w:rsidRDefault="00F85519" w:rsidP="00CA6BC3">
            <w:pPr>
              <w:rPr>
                <w:sz w:val="20"/>
                <w:szCs w:val="20"/>
              </w:rPr>
            </w:pPr>
            <w:r w:rsidRPr="00922B06">
              <w:rPr>
                <w:color w:val="000000"/>
                <w:sz w:val="20"/>
                <w:szCs w:val="20"/>
              </w:rPr>
              <w:t>rybník Čakovice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19" w:rsidRPr="00922B06" w:rsidRDefault="00F85519" w:rsidP="00CA6BC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19" w:rsidRPr="00922B06" w:rsidRDefault="00F85519" w:rsidP="00CA6BC3">
            <w:pPr>
              <w:rPr>
                <w:color w:val="FF0000"/>
                <w:sz w:val="20"/>
                <w:szCs w:val="20"/>
              </w:rPr>
            </w:pPr>
            <w:r w:rsidRPr="00922B06">
              <w:rPr>
                <w:color w:val="000000"/>
                <w:sz w:val="20"/>
                <w:szCs w:val="20"/>
              </w:rPr>
              <w:t xml:space="preserve">Čakovice u Řehenic, </w:t>
            </w:r>
            <w:r w:rsidR="005A6C54">
              <w:rPr>
                <w:color w:val="000000"/>
                <w:sz w:val="20"/>
                <w:szCs w:val="20"/>
              </w:rPr>
              <w:br/>
            </w:r>
            <w:r w:rsidRPr="00922B06">
              <w:rPr>
                <w:color w:val="000000"/>
                <w:sz w:val="20"/>
                <w:szCs w:val="20"/>
              </w:rPr>
              <w:t xml:space="preserve">u silnice směr Babice - </w:t>
            </w:r>
            <w:proofErr w:type="spellStart"/>
            <w:r w:rsidRPr="00922B06">
              <w:rPr>
                <w:color w:val="000000"/>
                <w:sz w:val="20"/>
                <w:szCs w:val="20"/>
              </w:rPr>
              <w:t>Dařbož</w:t>
            </w:r>
            <w:proofErr w:type="spellEnd"/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2223" w:rsidRPr="00922B06" w:rsidRDefault="00CD2223" w:rsidP="00CD2223">
            <w:pPr>
              <w:rPr>
                <w:color w:val="000000"/>
                <w:sz w:val="20"/>
                <w:szCs w:val="20"/>
              </w:rPr>
            </w:pPr>
            <w:r w:rsidRPr="00922B06">
              <w:rPr>
                <w:sz w:val="20"/>
                <w:szCs w:val="20"/>
              </w:rPr>
              <w:t>celoroční</w:t>
            </w:r>
            <w:r w:rsidRPr="00922B06">
              <w:rPr>
                <w:color w:val="FF0000"/>
                <w:sz w:val="20"/>
                <w:szCs w:val="20"/>
              </w:rPr>
              <w:t xml:space="preserve"> </w:t>
            </w:r>
          </w:p>
          <w:p w:rsidR="00F85519" w:rsidRPr="00922B06" w:rsidRDefault="00F85519" w:rsidP="00CA6BC3">
            <w:pPr>
              <w:rPr>
                <w:color w:val="FF0000"/>
                <w:sz w:val="20"/>
                <w:szCs w:val="20"/>
              </w:rPr>
            </w:pPr>
          </w:p>
        </w:tc>
      </w:tr>
      <w:tr w:rsidR="00F85519" w:rsidRPr="00922B06" w:rsidTr="00627A21">
        <w:trPr>
          <w:trHeight w:val="192"/>
          <w:tblCellSpacing w:w="0" w:type="dxa"/>
        </w:trPr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519" w:rsidRPr="00922B06" w:rsidRDefault="00F85519" w:rsidP="00CA6BC3">
            <w:pPr>
              <w:rPr>
                <w:color w:val="FF0000"/>
                <w:sz w:val="20"/>
                <w:szCs w:val="20"/>
              </w:rPr>
            </w:pPr>
            <w:r w:rsidRPr="00922B06">
              <w:rPr>
                <w:color w:val="000000"/>
                <w:sz w:val="20"/>
                <w:szCs w:val="20"/>
              </w:rPr>
              <w:t>Vodní tok-řeka/potok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519" w:rsidRPr="00922B06" w:rsidRDefault="00F85519" w:rsidP="00CA6BC3">
            <w:pPr>
              <w:rPr>
                <w:sz w:val="20"/>
                <w:szCs w:val="20"/>
              </w:rPr>
            </w:pPr>
            <w:r w:rsidRPr="00922B06">
              <w:rPr>
                <w:color w:val="000000"/>
                <w:sz w:val="20"/>
                <w:szCs w:val="20"/>
              </w:rPr>
              <w:t>Kamenický potok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19" w:rsidRPr="00922B06" w:rsidRDefault="00F85519" w:rsidP="00CA6BC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19" w:rsidRPr="00922B06" w:rsidRDefault="00F85519" w:rsidP="00CA6BC3">
            <w:pPr>
              <w:rPr>
                <w:color w:val="FF0000"/>
                <w:sz w:val="20"/>
                <w:szCs w:val="20"/>
              </w:rPr>
            </w:pPr>
            <w:r w:rsidRPr="00922B06">
              <w:rPr>
                <w:color w:val="000000"/>
                <w:sz w:val="20"/>
                <w:szCs w:val="20"/>
              </w:rPr>
              <w:t>Čakovice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2223" w:rsidRPr="00922B06" w:rsidRDefault="00CD2223" w:rsidP="00CD2223">
            <w:pPr>
              <w:rPr>
                <w:color w:val="000000"/>
                <w:sz w:val="20"/>
                <w:szCs w:val="20"/>
              </w:rPr>
            </w:pPr>
            <w:r w:rsidRPr="00922B06">
              <w:rPr>
                <w:sz w:val="20"/>
                <w:szCs w:val="20"/>
              </w:rPr>
              <w:t>celoroční</w:t>
            </w:r>
            <w:r w:rsidRPr="00922B06">
              <w:rPr>
                <w:color w:val="FF0000"/>
                <w:sz w:val="20"/>
                <w:szCs w:val="20"/>
              </w:rPr>
              <w:t xml:space="preserve"> </w:t>
            </w:r>
          </w:p>
          <w:p w:rsidR="00F85519" w:rsidRPr="00922B06" w:rsidRDefault="00F85519" w:rsidP="00CA6BC3">
            <w:pPr>
              <w:rPr>
                <w:color w:val="FF0000"/>
                <w:sz w:val="20"/>
                <w:szCs w:val="20"/>
              </w:rPr>
            </w:pPr>
          </w:p>
        </w:tc>
      </w:tr>
      <w:tr w:rsidR="00F85519" w:rsidRPr="00922B06" w:rsidTr="00627A21">
        <w:trPr>
          <w:trHeight w:val="192"/>
          <w:tblCellSpacing w:w="0" w:type="dxa"/>
        </w:trPr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519" w:rsidRPr="00922B06" w:rsidRDefault="00F85519" w:rsidP="00CA6BC3">
            <w:pPr>
              <w:rPr>
                <w:color w:val="FF0000"/>
                <w:sz w:val="20"/>
                <w:szCs w:val="20"/>
              </w:rPr>
            </w:pPr>
            <w:r w:rsidRPr="00922B06">
              <w:rPr>
                <w:color w:val="000000"/>
                <w:sz w:val="20"/>
                <w:szCs w:val="20"/>
              </w:rPr>
              <w:t>Vodní plocha-přehrada/rybník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519" w:rsidRPr="00922B06" w:rsidRDefault="004A6770" w:rsidP="00CA6BC3">
            <w:pPr>
              <w:rPr>
                <w:sz w:val="20"/>
                <w:szCs w:val="20"/>
              </w:rPr>
            </w:pPr>
            <w:proofErr w:type="spellStart"/>
            <w:r w:rsidRPr="00922B06">
              <w:rPr>
                <w:color w:val="000000"/>
                <w:sz w:val="20"/>
                <w:szCs w:val="20"/>
              </w:rPr>
              <w:t>Krusičanský</w:t>
            </w:r>
            <w:proofErr w:type="spellEnd"/>
            <w:r w:rsidRPr="00922B06">
              <w:rPr>
                <w:color w:val="000000"/>
                <w:sz w:val="20"/>
                <w:szCs w:val="20"/>
              </w:rPr>
              <w:t xml:space="preserve"> rybník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19" w:rsidRPr="00922B06" w:rsidRDefault="00F85519" w:rsidP="00CA6BC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19" w:rsidRPr="00922B06" w:rsidRDefault="00F85519" w:rsidP="00FD621B">
            <w:pPr>
              <w:rPr>
                <w:sz w:val="20"/>
                <w:szCs w:val="20"/>
              </w:rPr>
            </w:pPr>
            <w:proofErr w:type="spellStart"/>
            <w:r w:rsidRPr="00922B06">
              <w:rPr>
                <w:sz w:val="20"/>
                <w:szCs w:val="20"/>
              </w:rPr>
              <w:t>Krusičany</w:t>
            </w:r>
            <w:proofErr w:type="spellEnd"/>
            <w:r w:rsidRPr="00922B06">
              <w:rPr>
                <w:sz w:val="20"/>
                <w:szCs w:val="20"/>
              </w:rPr>
              <w:t>,</w:t>
            </w:r>
            <w:r w:rsidR="00E863FD">
              <w:rPr>
                <w:sz w:val="20"/>
                <w:szCs w:val="20"/>
              </w:rPr>
              <w:br/>
            </w:r>
            <w:r w:rsidR="004A6770" w:rsidRPr="00922B06">
              <w:rPr>
                <w:color w:val="000000"/>
                <w:sz w:val="20"/>
                <w:szCs w:val="20"/>
              </w:rPr>
              <w:t>u obecního domu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2223" w:rsidRPr="00922B06" w:rsidRDefault="00CD2223" w:rsidP="00CD2223">
            <w:pPr>
              <w:rPr>
                <w:color w:val="000000"/>
                <w:sz w:val="20"/>
                <w:szCs w:val="20"/>
              </w:rPr>
            </w:pPr>
            <w:r w:rsidRPr="00922B06">
              <w:rPr>
                <w:sz w:val="20"/>
                <w:szCs w:val="20"/>
              </w:rPr>
              <w:t>celoroční</w:t>
            </w:r>
            <w:r w:rsidRPr="00922B06">
              <w:rPr>
                <w:color w:val="FF0000"/>
                <w:sz w:val="20"/>
                <w:szCs w:val="20"/>
              </w:rPr>
              <w:t xml:space="preserve"> </w:t>
            </w:r>
          </w:p>
          <w:p w:rsidR="00F85519" w:rsidRPr="00922B06" w:rsidRDefault="00F85519" w:rsidP="00CA6BC3">
            <w:pPr>
              <w:rPr>
                <w:color w:val="FF0000"/>
                <w:sz w:val="20"/>
                <w:szCs w:val="20"/>
              </w:rPr>
            </w:pPr>
          </w:p>
        </w:tc>
      </w:tr>
      <w:tr w:rsidR="00F85519" w:rsidRPr="00922B06" w:rsidTr="00627A21">
        <w:trPr>
          <w:trHeight w:val="192"/>
          <w:tblCellSpacing w:w="0" w:type="dxa"/>
        </w:trPr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519" w:rsidRPr="00922B06" w:rsidRDefault="004A6770" w:rsidP="00CA6BC3">
            <w:pPr>
              <w:rPr>
                <w:color w:val="FF0000"/>
                <w:sz w:val="20"/>
                <w:szCs w:val="20"/>
              </w:rPr>
            </w:pPr>
            <w:r w:rsidRPr="00922B06">
              <w:rPr>
                <w:color w:val="000000"/>
                <w:sz w:val="20"/>
                <w:szCs w:val="20"/>
              </w:rPr>
              <w:t>Vodní tok-řeka/potok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519" w:rsidRPr="00922B06" w:rsidRDefault="004A6770" w:rsidP="00CA6BC3">
            <w:pPr>
              <w:rPr>
                <w:sz w:val="20"/>
                <w:szCs w:val="20"/>
              </w:rPr>
            </w:pPr>
            <w:r w:rsidRPr="00922B06">
              <w:rPr>
                <w:color w:val="000000"/>
                <w:sz w:val="20"/>
                <w:szCs w:val="20"/>
              </w:rPr>
              <w:t>Janovický potok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19" w:rsidRPr="00922B06" w:rsidRDefault="00F85519" w:rsidP="00CA6BC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519" w:rsidRPr="00922B06" w:rsidRDefault="00F85519" w:rsidP="00CA6BC3">
            <w:pPr>
              <w:rPr>
                <w:sz w:val="20"/>
                <w:szCs w:val="20"/>
              </w:rPr>
            </w:pPr>
            <w:proofErr w:type="spellStart"/>
            <w:r w:rsidRPr="00922B06">
              <w:rPr>
                <w:sz w:val="20"/>
                <w:szCs w:val="20"/>
              </w:rPr>
              <w:t>Krusičany</w:t>
            </w:r>
            <w:proofErr w:type="spellEnd"/>
            <w:r w:rsidR="004A6770" w:rsidRPr="00922B06">
              <w:rPr>
                <w:sz w:val="20"/>
                <w:szCs w:val="20"/>
              </w:rPr>
              <w:t xml:space="preserve">, </w:t>
            </w:r>
            <w:r w:rsidR="004A6770" w:rsidRPr="00922B06">
              <w:rPr>
                <w:color w:val="000000"/>
                <w:sz w:val="20"/>
                <w:szCs w:val="20"/>
              </w:rPr>
              <w:t>Tloskovský potok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2223" w:rsidRPr="00922B06" w:rsidRDefault="00CD2223" w:rsidP="00CD2223">
            <w:pPr>
              <w:rPr>
                <w:color w:val="000000"/>
                <w:sz w:val="20"/>
                <w:szCs w:val="20"/>
              </w:rPr>
            </w:pPr>
            <w:r w:rsidRPr="00922B06">
              <w:rPr>
                <w:sz w:val="20"/>
                <w:szCs w:val="20"/>
              </w:rPr>
              <w:t>celoroční</w:t>
            </w:r>
            <w:r w:rsidRPr="00922B06">
              <w:rPr>
                <w:color w:val="FF0000"/>
                <w:sz w:val="20"/>
                <w:szCs w:val="20"/>
              </w:rPr>
              <w:t xml:space="preserve"> </w:t>
            </w:r>
          </w:p>
          <w:p w:rsidR="00F85519" w:rsidRPr="00922B06" w:rsidRDefault="00F85519" w:rsidP="00CA6BC3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67773A" w:rsidRDefault="0067773A" w:rsidP="006A3BC1">
      <w:pPr>
        <w:ind w:left="360"/>
        <w:jc w:val="center"/>
        <w:rPr>
          <w:b/>
          <w:i/>
          <w:sz w:val="22"/>
          <w:szCs w:val="22"/>
          <w:u w:val="single"/>
        </w:rPr>
      </w:pPr>
    </w:p>
    <w:p w:rsidR="006A3BC1" w:rsidRPr="0067773A" w:rsidRDefault="0067773A" w:rsidP="00E863FD">
      <w:pPr>
        <w:jc w:val="center"/>
        <w:rPr>
          <w:b/>
          <w:sz w:val="22"/>
          <w:szCs w:val="22"/>
        </w:rPr>
      </w:pPr>
      <w:r>
        <w:rPr>
          <w:b/>
          <w:i/>
          <w:sz w:val="22"/>
          <w:szCs w:val="22"/>
          <w:u w:val="single"/>
        </w:rPr>
        <w:br w:type="page"/>
      </w:r>
      <w:r w:rsidR="006A3BC1" w:rsidRPr="0067773A">
        <w:rPr>
          <w:b/>
          <w:sz w:val="22"/>
          <w:szCs w:val="22"/>
        </w:rPr>
        <w:lastRenderedPageBreak/>
        <w:t>Přehled zdrojů vody určených pro hašení požárů stanovených nad rámec nařízení kraje</w:t>
      </w:r>
    </w:p>
    <w:p w:rsidR="006A3BC1" w:rsidRPr="00922B06" w:rsidRDefault="006A3BC1" w:rsidP="006A3BC1">
      <w:pPr>
        <w:ind w:left="360"/>
        <w:jc w:val="center"/>
        <w:rPr>
          <w:b/>
          <w:i/>
          <w:sz w:val="22"/>
          <w:szCs w:val="22"/>
          <w:u w:val="single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2267"/>
        <w:gridCol w:w="1520"/>
      </w:tblGrid>
      <w:tr w:rsidR="006A3BC1" w:rsidRPr="00922B06" w:rsidTr="001739FA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3BC1" w:rsidRPr="00922B06" w:rsidRDefault="006A3BC1" w:rsidP="00CA6BC3">
            <w:pPr>
              <w:jc w:val="center"/>
              <w:rPr>
                <w:b/>
                <w:sz w:val="22"/>
                <w:szCs w:val="22"/>
              </w:rPr>
            </w:pPr>
            <w:r w:rsidRPr="00922B06">
              <w:rPr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3BC1" w:rsidRPr="00922B06" w:rsidRDefault="006A3BC1" w:rsidP="00CA6BC3">
            <w:pPr>
              <w:jc w:val="center"/>
              <w:rPr>
                <w:sz w:val="22"/>
                <w:szCs w:val="22"/>
              </w:rPr>
            </w:pPr>
            <w:r w:rsidRPr="00922B06">
              <w:rPr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3BC1" w:rsidRPr="00922B06" w:rsidRDefault="006A3BC1" w:rsidP="00CA6BC3">
            <w:pPr>
              <w:jc w:val="center"/>
              <w:rPr>
                <w:b/>
                <w:sz w:val="22"/>
                <w:szCs w:val="22"/>
              </w:rPr>
            </w:pPr>
            <w:r w:rsidRPr="00922B06">
              <w:rPr>
                <w:b/>
                <w:sz w:val="22"/>
                <w:szCs w:val="22"/>
              </w:rPr>
              <w:t>Kapacita</w:t>
            </w:r>
          </w:p>
        </w:tc>
        <w:tc>
          <w:tcPr>
            <w:tcW w:w="1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3BC1" w:rsidRPr="00922B06" w:rsidRDefault="006A3BC1" w:rsidP="00CA6BC3">
            <w:pPr>
              <w:jc w:val="center"/>
              <w:rPr>
                <w:b/>
                <w:sz w:val="22"/>
                <w:szCs w:val="22"/>
              </w:rPr>
            </w:pPr>
            <w:r w:rsidRPr="00922B06">
              <w:rPr>
                <w:b/>
                <w:sz w:val="22"/>
                <w:szCs w:val="22"/>
              </w:rPr>
              <w:t>Čerpací stanoviště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3BC1" w:rsidRPr="00922B06" w:rsidRDefault="006A3BC1" w:rsidP="00CA6BC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22B06">
              <w:rPr>
                <w:b/>
                <w:sz w:val="22"/>
                <w:szCs w:val="22"/>
              </w:rPr>
              <w:t>Využitelnost</w:t>
            </w:r>
          </w:p>
        </w:tc>
      </w:tr>
      <w:tr w:rsidR="0034715B" w:rsidRPr="00922B06" w:rsidTr="001739FA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15B" w:rsidRPr="003A6624" w:rsidRDefault="0034715B" w:rsidP="0034715B">
            <w:pPr>
              <w:rPr>
                <w:sz w:val="20"/>
                <w:szCs w:val="20"/>
              </w:rPr>
            </w:pPr>
            <w:r w:rsidRPr="003A6624">
              <w:rPr>
                <w:sz w:val="20"/>
                <w:szCs w:val="20"/>
              </w:rPr>
              <w:t>vodovod pro veřejnou potřebu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15B" w:rsidRPr="003A6624" w:rsidRDefault="0034715B" w:rsidP="0034715B">
            <w:pPr>
              <w:rPr>
                <w:sz w:val="20"/>
                <w:szCs w:val="20"/>
              </w:rPr>
            </w:pPr>
            <w:r w:rsidRPr="003A6624">
              <w:rPr>
                <w:sz w:val="20"/>
                <w:szCs w:val="20"/>
              </w:rPr>
              <w:t>hydrant H150 nadzemní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15B" w:rsidRPr="003A6624" w:rsidRDefault="0034715B" w:rsidP="0034715B">
            <w:pPr>
              <w:rPr>
                <w:sz w:val="20"/>
                <w:szCs w:val="20"/>
              </w:rPr>
            </w:pPr>
          </w:p>
        </w:tc>
        <w:tc>
          <w:tcPr>
            <w:tcW w:w="1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15B" w:rsidRPr="003A6624" w:rsidRDefault="0034715B" w:rsidP="0034715B">
            <w:pPr>
              <w:rPr>
                <w:sz w:val="20"/>
                <w:szCs w:val="20"/>
              </w:rPr>
            </w:pPr>
            <w:proofErr w:type="spellStart"/>
            <w:r w:rsidRPr="003A6624">
              <w:rPr>
                <w:sz w:val="20"/>
                <w:szCs w:val="20"/>
              </w:rPr>
              <w:t>Pecerady</w:t>
            </w:r>
            <w:proofErr w:type="spellEnd"/>
            <w:r w:rsidRPr="003A6624">
              <w:rPr>
                <w:sz w:val="20"/>
                <w:szCs w:val="20"/>
              </w:rPr>
              <w:t xml:space="preserve"> </w:t>
            </w:r>
          </w:p>
          <w:p w:rsidR="0034715B" w:rsidRPr="003A6624" w:rsidRDefault="0034715B" w:rsidP="0034715B">
            <w:pPr>
              <w:rPr>
                <w:sz w:val="20"/>
                <w:szCs w:val="20"/>
              </w:rPr>
            </w:pPr>
            <w:r w:rsidRPr="003A6624">
              <w:rPr>
                <w:sz w:val="20"/>
                <w:szCs w:val="20"/>
              </w:rPr>
              <w:t>u Podhájského rybníka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15B" w:rsidRPr="003A6624" w:rsidRDefault="0034715B" w:rsidP="0034715B">
            <w:pPr>
              <w:rPr>
                <w:sz w:val="20"/>
                <w:szCs w:val="20"/>
              </w:rPr>
            </w:pPr>
            <w:r w:rsidRPr="003A6624">
              <w:rPr>
                <w:sz w:val="20"/>
                <w:szCs w:val="20"/>
              </w:rPr>
              <w:t>celoroční</w:t>
            </w:r>
          </w:p>
        </w:tc>
      </w:tr>
      <w:tr w:rsidR="0034715B" w:rsidRPr="00922B06" w:rsidTr="001739FA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15B" w:rsidRPr="003A6624" w:rsidRDefault="0034715B" w:rsidP="0034715B">
            <w:pPr>
              <w:rPr>
                <w:sz w:val="20"/>
                <w:szCs w:val="20"/>
              </w:rPr>
            </w:pPr>
            <w:r w:rsidRPr="003A6624">
              <w:rPr>
                <w:sz w:val="20"/>
                <w:szCs w:val="20"/>
              </w:rPr>
              <w:t>vodovod pro veřejnou potřebu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15B" w:rsidRPr="003A6624" w:rsidRDefault="0034715B" w:rsidP="0034715B">
            <w:pPr>
              <w:rPr>
                <w:sz w:val="20"/>
                <w:szCs w:val="20"/>
              </w:rPr>
            </w:pPr>
            <w:r w:rsidRPr="003A6624">
              <w:rPr>
                <w:sz w:val="20"/>
                <w:szCs w:val="20"/>
              </w:rPr>
              <w:t>hydrant H123</w:t>
            </w:r>
          </w:p>
          <w:p w:rsidR="0034715B" w:rsidRPr="003A6624" w:rsidRDefault="0034715B" w:rsidP="0034715B">
            <w:pPr>
              <w:rPr>
                <w:sz w:val="20"/>
                <w:szCs w:val="20"/>
              </w:rPr>
            </w:pPr>
            <w:r w:rsidRPr="003A6624">
              <w:rPr>
                <w:sz w:val="20"/>
                <w:szCs w:val="20"/>
              </w:rPr>
              <w:t>nadzemní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15B" w:rsidRPr="003A6624" w:rsidRDefault="0034715B" w:rsidP="0034715B">
            <w:pPr>
              <w:rPr>
                <w:sz w:val="20"/>
                <w:szCs w:val="20"/>
              </w:rPr>
            </w:pPr>
          </w:p>
        </w:tc>
        <w:tc>
          <w:tcPr>
            <w:tcW w:w="1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15B" w:rsidRPr="003A6624" w:rsidRDefault="0034715B" w:rsidP="008E50BD">
            <w:pPr>
              <w:rPr>
                <w:sz w:val="20"/>
                <w:szCs w:val="20"/>
              </w:rPr>
            </w:pPr>
            <w:r w:rsidRPr="003A6624">
              <w:rPr>
                <w:sz w:val="20"/>
                <w:szCs w:val="20"/>
              </w:rPr>
              <w:t>s</w:t>
            </w:r>
            <w:r w:rsidR="008E50BD">
              <w:rPr>
                <w:sz w:val="20"/>
                <w:szCs w:val="20"/>
              </w:rPr>
              <w:t xml:space="preserve">ídliště </w:t>
            </w:r>
            <w:proofErr w:type="spellStart"/>
            <w:r w:rsidR="008E50BD">
              <w:rPr>
                <w:sz w:val="20"/>
                <w:szCs w:val="20"/>
              </w:rPr>
              <w:t>Kněžina</w:t>
            </w:r>
            <w:proofErr w:type="spellEnd"/>
            <w:r w:rsidR="008E50BD">
              <w:rPr>
                <w:sz w:val="20"/>
                <w:szCs w:val="20"/>
              </w:rPr>
              <w:br/>
            </w:r>
            <w:r w:rsidRPr="003A6624">
              <w:rPr>
                <w:sz w:val="20"/>
                <w:szCs w:val="20"/>
              </w:rPr>
              <w:t xml:space="preserve">u bytového domu čp. 42. 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15B" w:rsidRPr="003A6624" w:rsidRDefault="0034715B" w:rsidP="0034715B">
            <w:pPr>
              <w:rPr>
                <w:sz w:val="20"/>
                <w:szCs w:val="20"/>
              </w:rPr>
            </w:pPr>
            <w:r w:rsidRPr="003A6624">
              <w:rPr>
                <w:sz w:val="20"/>
                <w:szCs w:val="20"/>
              </w:rPr>
              <w:t>celoroční</w:t>
            </w:r>
          </w:p>
        </w:tc>
      </w:tr>
      <w:tr w:rsidR="0034715B" w:rsidRPr="00922B06" w:rsidTr="001739FA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15B" w:rsidRPr="003A6624" w:rsidRDefault="0034715B" w:rsidP="0034715B">
            <w:pPr>
              <w:rPr>
                <w:sz w:val="20"/>
                <w:szCs w:val="20"/>
              </w:rPr>
            </w:pPr>
            <w:r w:rsidRPr="003A6624">
              <w:rPr>
                <w:sz w:val="20"/>
                <w:szCs w:val="20"/>
              </w:rPr>
              <w:t>vodovod pro veřejnou potřebu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15B" w:rsidRPr="003A6624" w:rsidRDefault="0034715B" w:rsidP="0034715B">
            <w:pPr>
              <w:rPr>
                <w:sz w:val="20"/>
                <w:szCs w:val="20"/>
              </w:rPr>
            </w:pPr>
            <w:r w:rsidRPr="003A6624">
              <w:rPr>
                <w:sz w:val="20"/>
                <w:szCs w:val="20"/>
              </w:rPr>
              <w:t>hydrant H28</w:t>
            </w:r>
          </w:p>
          <w:p w:rsidR="0034715B" w:rsidRPr="003A6624" w:rsidRDefault="0034715B" w:rsidP="0034715B">
            <w:pPr>
              <w:rPr>
                <w:sz w:val="20"/>
                <w:szCs w:val="20"/>
              </w:rPr>
            </w:pPr>
            <w:r w:rsidRPr="003A6624">
              <w:rPr>
                <w:sz w:val="20"/>
                <w:szCs w:val="20"/>
              </w:rPr>
              <w:t>podzemní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15B" w:rsidRPr="003A6624" w:rsidRDefault="0034715B" w:rsidP="0034715B">
            <w:pPr>
              <w:rPr>
                <w:sz w:val="20"/>
                <w:szCs w:val="20"/>
              </w:rPr>
            </w:pPr>
          </w:p>
        </w:tc>
        <w:tc>
          <w:tcPr>
            <w:tcW w:w="1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15B" w:rsidRPr="003A6624" w:rsidRDefault="0034715B" w:rsidP="0034715B">
            <w:pPr>
              <w:rPr>
                <w:sz w:val="20"/>
                <w:szCs w:val="20"/>
              </w:rPr>
            </w:pPr>
            <w:r w:rsidRPr="003A6624">
              <w:rPr>
                <w:sz w:val="20"/>
                <w:szCs w:val="20"/>
              </w:rPr>
              <w:t>ul. K Zeleným vratům</w:t>
            </w:r>
          </w:p>
          <w:p w:rsidR="0034715B" w:rsidRPr="003A6624" w:rsidRDefault="0034715B" w:rsidP="0034715B">
            <w:pPr>
              <w:rPr>
                <w:sz w:val="20"/>
                <w:szCs w:val="20"/>
              </w:rPr>
            </w:pPr>
            <w:r w:rsidRPr="003A6624">
              <w:rPr>
                <w:sz w:val="20"/>
                <w:szCs w:val="20"/>
              </w:rPr>
              <w:t>v </w:t>
            </w:r>
            <w:proofErr w:type="gramStart"/>
            <w:r w:rsidRPr="003A6624">
              <w:rPr>
                <w:sz w:val="20"/>
                <w:szCs w:val="20"/>
              </w:rPr>
              <w:t>blízkosti  domu</w:t>
            </w:r>
            <w:proofErr w:type="gramEnd"/>
            <w:r w:rsidRPr="003A6624">
              <w:rPr>
                <w:sz w:val="20"/>
                <w:szCs w:val="20"/>
              </w:rPr>
              <w:t xml:space="preserve"> čp. 426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15B" w:rsidRPr="003A6624" w:rsidRDefault="0034715B" w:rsidP="0034715B">
            <w:pPr>
              <w:rPr>
                <w:sz w:val="20"/>
                <w:szCs w:val="20"/>
              </w:rPr>
            </w:pPr>
            <w:r w:rsidRPr="003A6624">
              <w:rPr>
                <w:sz w:val="20"/>
                <w:szCs w:val="20"/>
              </w:rPr>
              <w:t>celoroční</w:t>
            </w:r>
          </w:p>
        </w:tc>
      </w:tr>
      <w:tr w:rsidR="0034715B" w:rsidRPr="00922B06" w:rsidTr="001739FA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15B" w:rsidRPr="003A6624" w:rsidRDefault="0034715B" w:rsidP="0034715B">
            <w:pPr>
              <w:rPr>
                <w:sz w:val="20"/>
                <w:szCs w:val="20"/>
              </w:rPr>
            </w:pPr>
            <w:r w:rsidRPr="003A6624">
              <w:rPr>
                <w:sz w:val="20"/>
                <w:szCs w:val="20"/>
              </w:rPr>
              <w:t>vodovod pro veřejnou potřebu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15B" w:rsidRPr="003A6624" w:rsidRDefault="0034715B" w:rsidP="0034715B">
            <w:pPr>
              <w:rPr>
                <w:sz w:val="20"/>
                <w:szCs w:val="20"/>
              </w:rPr>
            </w:pPr>
            <w:r w:rsidRPr="003A6624">
              <w:rPr>
                <w:sz w:val="20"/>
                <w:szCs w:val="20"/>
              </w:rPr>
              <w:t>hydrant H25</w:t>
            </w:r>
          </w:p>
          <w:p w:rsidR="0034715B" w:rsidRPr="003A6624" w:rsidRDefault="0034715B" w:rsidP="0034715B">
            <w:pPr>
              <w:rPr>
                <w:sz w:val="20"/>
                <w:szCs w:val="20"/>
              </w:rPr>
            </w:pPr>
            <w:r w:rsidRPr="003A6624">
              <w:rPr>
                <w:sz w:val="20"/>
                <w:szCs w:val="20"/>
              </w:rPr>
              <w:t>podzemní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15B" w:rsidRPr="003A6624" w:rsidRDefault="0034715B" w:rsidP="0034715B">
            <w:pPr>
              <w:rPr>
                <w:sz w:val="20"/>
                <w:szCs w:val="20"/>
              </w:rPr>
            </w:pPr>
          </w:p>
        </w:tc>
        <w:tc>
          <w:tcPr>
            <w:tcW w:w="1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15B" w:rsidRPr="003A6624" w:rsidRDefault="0034715B" w:rsidP="008E50BD">
            <w:pPr>
              <w:rPr>
                <w:sz w:val="20"/>
                <w:szCs w:val="20"/>
              </w:rPr>
            </w:pPr>
            <w:r w:rsidRPr="003A6624">
              <w:rPr>
                <w:sz w:val="20"/>
                <w:szCs w:val="20"/>
              </w:rPr>
              <w:t>ul. Družstevní vedle Sportbar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15B" w:rsidRPr="003A6624" w:rsidRDefault="0034715B" w:rsidP="0034715B">
            <w:pPr>
              <w:rPr>
                <w:sz w:val="20"/>
                <w:szCs w:val="20"/>
              </w:rPr>
            </w:pPr>
            <w:r w:rsidRPr="003A6624">
              <w:rPr>
                <w:sz w:val="20"/>
                <w:szCs w:val="20"/>
              </w:rPr>
              <w:t xml:space="preserve">celoroční </w:t>
            </w:r>
          </w:p>
        </w:tc>
      </w:tr>
      <w:tr w:rsidR="0034715B" w:rsidRPr="00922B06" w:rsidTr="001739FA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15B" w:rsidRPr="003A6624" w:rsidRDefault="0034715B" w:rsidP="0034715B">
            <w:pPr>
              <w:rPr>
                <w:sz w:val="20"/>
                <w:szCs w:val="20"/>
              </w:rPr>
            </w:pPr>
            <w:r w:rsidRPr="003A6624">
              <w:rPr>
                <w:sz w:val="20"/>
                <w:szCs w:val="20"/>
              </w:rPr>
              <w:t>vodovod pro veřejnou potřebu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15B" w:rsidRPr="003A6624" w:rsidRDefault="0034715B" w:rsidP="0034715B">
            <w:pPr>
              <w:rPr>
                <w:sz w:val="20"/>
                <w:szCs w:val="20"/>
              </w:rPr>
            </w:pPr>
            <w:r w:rsidRPr="003A6624">
              <w:rPr>
                <w:sz w:val="20"/>
                <w:szCs w:val="20"/>
              </w:rPr>
              <w:t>hydrant H104</w:t>
            </w:r>
          </w:p>
          <w:p w:rsidR="0034715B" w:rsidRPr="003A6624" w:rsidRDefault="0034715B" w:rsidP="0034715B">
            <w:pPr>
              <w:rPr>
                <w:sz w:val="20"/>
                <w:szCs w:val="20"/>
              </w:rPr>
            </w:pPr>
            <w:r w:rsidRPr="003A6624">
              <w:rPr>
                <w:sz w:val="20"/>
                <w:szCs w:val="20"/>
              </w:rPr>
              <w:t>podzemní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15B" w:rsidRPr="003A6624" w:rsidRDefault="0034715B" w:rsidP="0034715B">
            <w:pPr>
              <w:rPr>
                <w:sz w:val="20"/>
                <w:szCs w:val="20"/>
              </w:rPr>
            </w:pPr>
          </w:p>
        </w:tc>
        <w:tc>
          <w:tcPr>
            <w:tcW w:w="1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15B" w:rsidRPr="003A6624" w:rsidRDefault="0034715B" w:rsidP="0034715B">
            <w:pPr>
              <w:rPr>
                <w:sz w:val="20"/>
                <w:szCs w:val="20"/>
              </w:rPr>
            </w:pPr>
            <w:r w:rsidRPr="003A6624">
              <w:rPr>
                <w:sz w:val="20"/>
                <w:szCs w:val="20"/>
              </w:rPr>
              <w:t>areál ČOV Týnec nad Sázavou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15B" w:rsidRPr="003A6624" w:rsidRDefault="0034715B" w:rsidP="0034715B">
            <w:pPr>
              <w:rPr>
                <w:sz w:val="20"/>
                <w:szCs w:val="20"/>
              </w:rPr>
            </w:pPr>
            <w:r w:rsidRPr="003A6624">
              <w:rPr>
                <w:sz w:val="20"/>
                <w:szCs w:val="20"/>
              </w:rPr>
              <w:t>celoroční</w:t>
            </w:r>
          </w:p>
        </w:tc>
      </w:tr>
      <w:tr w:rsidR="0034715B" w:rsidRPr="00922B06" w:rsidTr="001739FA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15B" w:rsidRPr="003A6624" w:rsidRDefault="0034715B" w:rsidP="0034715B">
            <w:pPr>
              <w:rPr>
                <w:sz w:val="20"/>
                <w:szCs w:val="20"/>
              </w:rPr>
            </w:pPr>
            <w:r w:rsidRPr="003A6624">
              <w:rPr>
                <w:sz w:val="20"/>
                <w:szCs w:val="20"/>
              </w:rPr>
              <w:t>vodovod pro veřejnou potřebu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15B" w:rsidRPr="003A6624" w:rsidRDefault="0034715B" w:rsidP="0034715B">
            <w:pPr>
              <w:rPr>
                <w:sz w:val="20"/>
                <w:szCs w:val="20"/>
              </w:rPr>
            </w:pPr>
            <w:r w:rsidRPr="003A6624">
              <w:rPr>
                <w:sz w:val="20"/>
                <w:szCs w:val="20"/>
              </w:rPr>
              <w:t>hydrant H4</w:t>
            </w:r>
          </w:p>
          <w:p w:rsidR="0034715B" w:rsidRPr="003A6624" w:rsidRDefault="0034715B" w:rsidP="0034715B">
            <w:pPr>
              <w:rPr>
                <w:sz w:val="20"/>
                <w:szCs w:val="20"/>
              </w:rPr>
            </w:pPr>
            <w:r w:rsidRPr="003A6624">
              <w:rPr>
                <w:sz w:val="20"/>
                <w:szCs w:val="20"/>
              </w:rPr>
              <w:t>podzemní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15B" w:rsidRPr="003A6624" w:rsidRDefault="0034715B" w:rsidP="0034715B">
            <w:pPr>
              <w:rPr>
                <w:sz w:val="20"/>
                <w:szCs w:val="20"/>
              </w:rPr>
            </w:pPr>
          </w:p>
        </w:tc>
        <w:tc>
          <w:tcPr>
            <w:tcW w:w="1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15B" w:rsidRPr="003A6624" w:rsidRDefault="0034715B" w:rsidP="0034715B">
            <w:pPr>
              <w:rPr>
                <w:sz w:val="20"/>
                <w:szCs w:val="20"/>
              </w:rPr>
            </w:pPr>
            <w:r w:rsidRPr="003A6624">
              <w:rPr>
                <w:sz w:val="20"/>
                <w:szCs w:val="20"/>
              </w:rPr>
              <w:t>ul. Benešovská – u fary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15B" w:rsidRPr="003A6624" w:rsidRDefault="0034715B" w:rsidP="0034715B">
            <w:pPr>
              <w:rPr>
                <w:sz w:val="20"/>
                <w:szCs w:val="20"/>
              </w:rPr>
            </w:pPr>
            <w:r w:rsidRPr="003A6624">
              <w:rPr>
                <w:sz w:val="20"/>
                <w:szCs w:val="20"/>
              </w:rPr>
              <w:t>celoroční</w:t>
            </w:r>
          </w:p>
        </w:tc>
      </w:tr>
      <w:tr w:rsidR="0034715B" w:rsidRPr="00922B06" w:rsidTr="001739FA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15B" w:rsidRPr="003A6624" w:rsidRDefault="0034715B" w:rsidP="0034715B">
            <w:pPr>
              <w:rPr>
                <w:sz w:val="20"/>
                <w:szCs w:val="20"/>
              </w:rPr>
            </w:pPr>
            <w:r w:rsidRPr="003A6624">
              <w:rPr>
                <w:sz w:val="20"/>
                <w:szCs w:val="20"/>
              </w:rPr>
              <w:t>vodovod pro veřejnou potřebu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15B" w:rsidRPr="003A6624" w:rsidRDefault="0034715B" w:rsidP="0034715B">
            <w:pPr>
              <w:rPr>
                <w:sz w:val="20"/>
                <w:szCs w:val="20"/>
              </w:rPr>
            </w:pPr>
            <w:r w:rsidRPr="003A6624">
              <w:rPr>
                <w:sz w:val="20"/>
                <w:szCs w:val="20"/>
              </w:rPr>
              <w:t>hydrant H30</w:t>
            </w:r>
          </w:p>
          <w:p w:rsidR="0034715B" w:rsidRPr="003A6624" w:rsidRDefault="0034715B" w:rsidP="0034715B">
            <w:pPr>
              <w:rPr>
                <w:sz w:val="20"/>
                <w:szCs w:val="20"/>
              </w:rPr>
            </w:pPr>
            <w:r w:rsidRPr="003A6624">
              <w:rPr>
                <w:sz w:val="20"/>
                <w:szCs w:val="20"/>
              </w:rPr>
              <w:t>podzemní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15B" w:rsidRPr="003A6624" w:rsidRDefault="0034715B" w:rsidP="0034715B">
            <w:pPr>
              <w:rPr>
                <w:sz w:val="20"/>
                <w:szCs w:val="20"/>
              </w:rPr>
            </w:pPr>
          </w:p>
        </w:tc>
        <w:tc>
          <w:tcPr>
            <w:tcW w:w="1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15B" w:rsidRPr="003A6624" w:rsidRDefault="0034715B" w:rsidP="0034715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A6624">
              <w:rPr>
                <w:sz w:val="20"/>
                <w:szCs w:val="20"/>
              </w:rPr>
              <w:t>ul.Okružní</w:t>
            </w:r>
            <w:proofErr w:type="spellEnd"/>
            <w:proofErr w:type="gramEnd"/>
            <w:r w:rsidRPr="003A6624">
              <w:rPr>
                <w:sz w:val="20"/>
                <w:szCs w:val="20"/>
              </w:rPr>
              <w:t xml:space="preserve"> u panelového domu čp. 277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15B" w:rsidRPr="003A6624" w:rsidRDefault="0034715B" w:rsidP="0034715B">
            <w:pPr>
              <w:rPr>
                <w:sz w:val="20"/>
                <w:szCs w:val="20"/>
              </w:rPr>
            </w:pPr>
            <w:r w:rsidRPr="003A6624">
              <w:rPr>
                <w:sz w:val="20"/>
                <w:szCs w:val="20"/>
              </w:rPr>
              <w:t>celoroční</w:t>
            </w:r>
          </w:p>
        </w:tc>
      </w:tr>
    </w:tbl>
    <w:p w:rsidR="0034715B" w:rsidRPr="00922B06" w:rsidRDefault="0034715B" w:rsidP="0034715B">
      <w:pPr>
        <w:ind w:left="720"/>
        <w:jc w:val="center"/>
        <w:rPr>
          <w:b/>
          <w:sz w:val="22"/>
          <w:szCs w:val="22"/>
          <w:u w:val="single"/>
        </w:rPr>
      </w:pPr>
    </w:p>
    <w:sectPr w:rsidR="0034715B" w:rsidRPr="00922B06" w:rsidSect="00192A7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5AE" w:rsidRDefault="001F25AE">
      <w:r>
        <w:separator/>
      </w:r>
    </w:p>
  </w:endnote>
  <w:endnote w:type="continuationSeparator" w:id="0">
    <w:p w:rsidR="001F25AE" w:rsidRDefault="001F2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0C9" w:rsidRDefault="004420C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420C9" w:rsidRDefault="004420C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0C9" w:rsidRDefault="004420C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F213D">
      <w:rPr>
        <w:rStyle w:val="slostrnky"/>
        <w:noProof/>
      </w:rPr>
      <w:t>3</w:t>
    </w:r>
    <w:r>
      <w:rPr>
        <w:rStyle w:val="slostrnky"/>
      </w:rPr>
      <w:fldChar w:fldCharType="end"/>
    </w:r>
  </w:p>
  <w:p w:rsidR="004420C9" w:rsidRDefault="004420C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73A" w:rsidRPr="0067773A" w:rsidRDefault="0067773A" w:rsidP="0067773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5AE" w:rsidRDefault="001F25AE">
      <w:r>
        <w:separator/>
      </w:r>
    </w:p>
  </w:footnote>
  <w:footnote w:type="continuationSeparator" w:id="0">
    <w:p w:rsidR="001F25AE" w:rsidRDefault="001F25AE">
      <w:r>
        <w:continuationSeparator/>
      </w:r>
    </w:p>
  </w:footnote>
  <w:footnote w:id="1">
    <w:p w:rsidR="007A4553" w:rsidRDefault="007A4553">
      <w:pPr>
        <w:pStyle w:val="Textpoznpodarou"/>
      </w:pPr>
      <w:r>
        <w:rPr>
          <w:rStyle w:val="Znakapoznpodarou"/>
        </w:rPr>
        <w:footnoteRef/>
      </w:r>
      <w:r>
        <w:t xml:space="preserve"> § 7 odst. 1 zákona o požární ochraně</w:t>
      </w:r>
    </w:p>
  </w:footnote>
  <w:footnote w:id="2">
    <w:p w:rsidR="007A4553" w:rsidRPr="00121254" w:rsidRDefault="007A4553">
      <w:pPr>
        <w:pStyle w:val="Textpoznpodarou"/>
        <w:rPr>
          <w:b/>
        </w:rPr>
      </w:pPr>
      <w:r>
        <w:rPr>
          <w:rStyle w:val="Znakapoznpodarou"/>
        </w:rPr>
        <w:footnoteRef/>
      </w:r>
      <w:r>
        <w:t xml:space="preserve"> </w:t>
      </w:r>
      <w:r w:rsidR="003A7DB8" w:rsidRPr="00121254">
        <w:t>n</w:t>
      </w:r>
      <w:r w:rsidRPr="00121254">
        <w:t xml:space="preserve">ařízení Středočeského kraje č. </w:t>
      </w:r>
      <w:r w:rsidR="000B7719" w:rsidRPr="00121254">
        <w:t>3/2010</w:t>
      </w:r>
      <w:r w:rsidRPr="00121254">
        <w:t xml:space="preserve"> ze dne </w:t>
      </w:r>
      <w:r w:rsidR="000B7719" w:rsidRPr="00121254">
        <w:t>4. ledna 2010</w:t>
      </w:r>
      <w:r w:rsidR="00837693" w:rsidRPr="00121254">
        <w:t xml:space="preserve">, </w:t>
      </w:r>
      <w:r w:rsidR="00837693" w:rsidRPr="00121254">
        <w:rPr>
          <w:rStyle w:val="Siln"/>
          <w:b w:val="0"/>
        </w:rPr>
        <w:t>kterým se stanoví podmínky k zabezpečení</w:t>
      </w:r>
      <w:r w:rsidR="00882104">
        <w:rPr>
          <w:rStyle w:val="Siln"/>
          <w:b w:val="0"/>
          <w:sz w:val="21"/>
          <w:szCs w:val="21"/>
        </w:rPr>
        <w:t xml:space="preserve"> </w:t>
      </w:r>
      <w:r w:rsidR="00837693" w:rsidRPr="00121254">
        <w:rPr>
          <w:rStyle w:val="Siln"/>
          <w:b w:val="0"/>
        </w:rPr>
        <w:t>zdrojů vody k hašení požárů na území Středočeského kraje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F236F"/>
    <w:multiLevelType w:val="hybridMultilevel"/>
    <w:tmpl w:val="6B2E29F0"/>
    <w:lvl w:ilvl="0" w:tplc="04050017">
      <w:start w:val="1"/>
      <w:numFmt w:val="lowerLetter"/>
      <w:lvlText w:val="%1)"/>
      <w:lvlJc w:val="left"/>
      <w:pPr>
        <w:ind w:left="1134" w:hanging="360"/>
      </w:pPr>
    </w:lvl>
    <w:lvl w:ilvl="1" w:tplc="362EFFB6">
      <w:start w:val="1"/>
      <w:numFmt w:val="decimal"/>
      <w:lvlText w:val="%2."/>
      <w:lvlJc w:val="left"/>
      <w:pPr>
        <w:ind w:left="185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" w15:restartNumberingAfterBreak="0">
    <w:nsid w:val="08DF0907"/>
    <w:multiLevelType w:val="hybridMultilevel"/>
    <w:tmpl w:val="9F26E034"/>
    <w:lvl w:ilvl="0" w:tplc="04050017">
      <w:start w:val="1"/>
      <w:numFmt w:val="lowerLetter"/>
      <w:lvlText w:val="%1)"/>
      <w:lvlJc w:val="left"/>
      <w:pPr>
        <w:ind w:left="1134" w:hanging="360"/>
      </w:pPr>
    </w:lvl>
    <w:lvl w:ilvl="1" w:tplc="04050019" w:tentative="1">
      <w:start w:val="1"/>
      <w:numFmt w:val="lowerLetter"/>
      <w:lvlText w:val="%2."/>
      <w:lvlJc w:val="left"/>
      <w:pPr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" w15:restartNumberingAfterBreak="0">
    <w:nsid w:val="0A080053"/>
    <w:multiLevelType w:val="hybridMultilevel"/>
    <w:tmpl w:val="192CED12"/>
    <w:lvl w:ilvl="0" w:tplc="226A93EA">
      <w:start w:val="1"/>
      <w:numFmt w:val="decimal"/>
      <w:lvlText w:val="(%1)"/>
      <w:lvlJc w:val="left"/>
      <w:pPr>
        <w:ind w:left="40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0D4114"/>
    <w:multiLevelType w:val="hybridMultilevel"/>
    <w:tmpl w:val="C3869E2C"/>
    <w:lvl w:ilvl="0" w:tplc="DD440C6A">
      <w:start w:val="1"/>
      <w:numFmt w:val="decimal"/>
      <w:lvlText w:val="(%1)"/>
      <w:lvlJc w:val="left"/>
      <w:pPr>
        <w:ind w:left="765" w:hanging="405"/>
      </w:pPr>
      <w:rPr>
        <w:rFonts w:hint="default"/>
        <w:b w:val="0"/>
      </w:rPr>
    </w:lvl>
    <w:lvl w:ilvl="1" w:tplc="B4A6EB7A" w:tentative="1">
      <w:start w:val="1"/>
      <w:numFmt w:val="lowerLetter"/>
      <w:lvlText w:val="%2."/>
      <w:lvlJc w:val="left"/>
      <w:pPr>
        <w:ind w:left="1440" w:hanging="360"/>
      </w:pPr>
    </w:lvl>
    <w:lvl w:ilvl="2" w:tplc="6A3E2834" w:tentative="1">
      <w:start w:val="1"/>
      <w:numFmt w:val="lowerRoman"/>
      <w:lvlText w:val="%3."/>
      <w:lvlJc w:val="right"/>
      <w:pPr>
        <w:ind w:left="2160" w:hanging="180"/>
      </w:pPr>
    </w:lvl>
    <w:lvl w:ilvl="3" w:tplc="9880FAB0" w:tentative="1">
      <w:start w:val="1"/>
      <w:numFmt w:val="decimal"/>
      <w:lvlText w:val="%4."/>
      <w:lvlJc w:val="left"/>
      <w:pPr>
        <w:ind w:left="2880" w:hanging="360"/>
      </w:pPr>
    </w:lvl>
    <w:lvl w:ilvl="4" w:tplc="B6545916" w:tentative="1">
      <w:start w:val="1"/>
      <w:numFmt w:val="lowerLetter"/>
      <w:lvlText w:val="%5."/>
      <w:lvlJc w:val="left"/>
      <w:pPr>
        <w:ind w:left="3600" w:hanging="360"/>
      </w:pPr>
    </w:lvl>
    <w:lvl w:ilvl="5" w:tplc="3B1CED74" w:tentative="1">
      <w:start w:val="1"/>
      <w:numFmt w:val="lowerRoman"/>
      <w:lvlText w:val="%6."/>
      <w:lvlJc w:val="right"/>
      <w:pPr>
        <w:ind w:left="4320" w:hanging="180"/>
      </w:pPr>
    </w:lvl>
    <w:lvl w:ilvl="6" w:tplc="018CD744" w:tentative="1">
      <w:start w:val="1"/>
      <w:numFmt w:val="decimal"/>
      <w:lvlText w:val="%7."/>
      <w:lvlJc w:val="left"/>
      <w:pPr>
        <w:ind w:left="5040" w:hanging="360"/>
      </w:pPr>
    </w:lvl>
    <w:lvl w:ilvl="7" w:tplc="E80EFACE" w:tentative="1">
      <w:start w:val="1"/>
      <w:numFmt w:val="lowerLetter"/>
      <w:lvlText w:val="%8."/>
      <w:lvlJc w:val="left"/>
      <w:pPr>
        <w:ind w:left="5760" w:hanging="360"/>
      </w:pPr>
    </w:lvl>
    <w:lvl w:ilvl="8" w:tplc="442A76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BF0E84"/>
    <w:multiLevelType w:val="multilevel"/>
    <w:tmpl w:val="724094D8"/>
    <w:styleLink w:val="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DF64AF"/>
    <w:multiLevelType w:val="hybridMultilevel"/>
    <w:tmpl w:val="9F26E034"/>
    <w:lvl w:ilvl="0" w:tplc="04050017">
      <w:start w:val="1"/>
      <w:numFmt w:val="lowerLetter"/>
      <w:lvlText w:val="%1)"/>
      <w:lvlJc w:val="left"/>
      <w:pPr>
        <w:ind w:left="1134" w:hanging="360"/>
      </w:pPr>
    </w:lvl>
    <w:lvl w:ilvl="1" w:tplc="04050019" w:tentative="1">
      <w:start w:val="1"/>
      <w:numFmt w:val="lowerLetter"/>
      <w:lvlText w:val="%2."/>
      <w:lvlJc w:val="left"/>
      <w:pPr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7" w15:restartNumberingAfterBreak="0">
    <w:nsid w:val="1B2A4C2B"/>
    <w:multiLevelType w:val="hybridMultilevel"/>
    <w:tmpl w:val="192CED12"/>
    <w:lvl w:ilvl="0" w:tplc="226A93EA">
      <w:start w:val="1"/>
      <w:numFmt w:val="decimal"/>
      <w:lvlText w:val="(%1)"/>
      <w:lvlJc w:val="left"/>
      <w:pPr>
        <w:ind w:left="40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CB1473"/>
    <w:multiLevelType w:val="hybridMultilevel"/>
    <w:tmpl w:val="C3869E2C"/>
    <w:lvl w:ilvl="0" w:tplc="DD440C6A">
      <w:start w:val="1"/>
      <w:numFmt w:val="decimal"/>
      <w:lvlText w:val="(%1)"/>
      <w:lvlJc w:val="left"/>
      <w:pPr>
        <w:ind w:left="765" w:hanging="405"/>
      </w:pPr>
      <w:rPr>
        <w:rFonts w:hint="default"/>
        <w:b w:val="0"/>
      </w:rPr>
    </w:lvl>
    <w:lvl w:ilvl="1" w:tplc="B4A6EB7A" w:tentative="1">
      <w:start w:val="1"/>
      <w:numFmt w:val="lowerLetter"/>
      <w:lvlText w:val="%2."/>
      <w:lvlJc w:val="left"/>
      <w:pPr>
        <w:ind w:left="1440" w:hanging="360"/>
      </w:pPr>
    </w:lvl>
    <w:lvl w:ilvl="2" w:tplc="6A3E2834" w:tentative="1">
      <w:start w:val="1"/>
      <w:numFmt w:val="lowerRoman"/>
      <w:lvlText w:val="%3."/>
      <w:lvlJc w:val="right"/>
      <w:pPr>
        <w:ind w:left="2160" w:hanging="180"/>
      </w:pPr>
    </w:lvl>
    <w:lvl w:ilvl="3" w:tplc="9880FAB0" w:tentative="1">
      <w:start w:val="1"/>
      <w:numFmt w:val="decimal"/>
      <w:lvlText w:val="%4."/>
      <w:lvlJc w:val="left"/>
      <w:pPr>
        <w:ind w:left="2880" w:hanging="360"/>
      </w:pPr>
    </w:lvl>
    <w:lvl w:ilvl="4" w:tplc="B6545916" w:tentative="1">
      <w:start w:val="1"/>
      <w:numFmt w:val="lowerLetter"/>
      <w:lvlText w:val="%5."/>
      <w:lvlJc w:val="left"/>
      <w:pPr>
        <w:ind w:left="3600" w:hanging="360"/>
      </w:pPr>
    </w:lvl>
    <w:lvl w:ilvl="5" w:tplc="3B1CED74" w:tentative="1">
      <w:start w:val="1"/>
      <w:numFmt w:val="lowerRoman"/>
      <w:lvlText w:val="%6."/>
      <w:lvlJc w:val="right"/>
      <w:pPr>
        <w:ind w:left="4320" w:hanging="180"/>
      </w:pPr>
    </w:lvl>
    <w:lvl w:ilvl="6" w:tplc="018CD744" w:tentative="1">
      <w:start w:val="1"/>
      <w:numFmt w:val="decimal"/>
      <w:lvlText w:val="%7."/>
      <w:lvlJc w:val="left"/>
      <w:pPr>
        <w:ind w:left="5040" w:hanging="360"/>
      </w:pPr>
    </w:lvl>
    <w:lvl w:ilvl="7" w:tplc="E80EFACE" w:tentative="1">
      <w:start w:val="1"/>
      <w:numFmt w:val="lowerLetter"/>
      <w:lvlText w:val="%8."/>
      <w:lvlJc w:val="left"/>
      <w:pPr>
        <w:ind w:left="5760" w:hanging="360"/>
      </w:pPr>
    </w:lvl>
    <w:lvl w:ilvl="8" w:tplc="442A76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D6FDC"/>
    <w:multiLevelType w:val="hybridMultilevel"/>
    <w:tmpl w:val="C0480FC6"/>
    <w:lvl w:ilvl="0" w:tplc="DD440C6A">
      <w:start w:val="1"/>
      <w:numFmt w:val="decimal"/>
      <w:lvlText w:val="(%1)"/>
      <w:lvlJc w:val="left"/>
      <w:pPr>
        <w:ind w:left="765" w:hanging="405"/>
      </w:pPr>
      <w:rPr>
        <w:rFonts w:hint="default"/>
        <w:b w:val="0"/>
      </w:rPr>
    </w:lvl>
    <w:lvl w:ilvl="1" w:tplc="B4A6EB7A" w:tentative="1">
      <w:start w:val="1"/>
      <w:numFmt w:val="lowerLetter"/>
      <w:lvlText w:val="%2."/>
      <w:lvlJc w:val="left"/>
      <w:pPr>
        <w:ind w:left="1440" w:hanging="360"/>
      </w:pPr>
    </w:lvl>
    <w:lvl w:ilvl="2" w:tplc="6A3E2834" w:tentative="1">
      <w:start w:val="1"/>
      <w:numFmt w:val="lowerRoman"/>
      <w:lvlText w:val="%3."/>
      <w:lvlJc w:val="right"/>
      <w:pPr>
        <w:ind w:left="2160" w:hanging="180"/>
      </w:pPr>
    </w:lvl>
    <w:lvl w:ilvl="3" w:tplc="9880FAB0" w:tentative="1">
      <w:start w:val="1"/>
      <w:numFmt w:val="decimal"/>
      <w:lvlText w:val="%4."/>
      <w:lvlJc w:val="left"/>
      <w:pPr>
        <w:ind w:left="2880" w:hanging="360"/>
      </w:pPr>
    </w:lvl>
    <w:lvl w:ilvl="4" w:tplc="B6545916" w:tentative="1">
      <w:start w:val="1"/>
      <w:numFmt w:val="lowerLetter"/>
      <w:lvlText w:val="%5."/>
      <w:lvlJc w:val="left"/>
      <w:pPr>
        <w:ind w:left="3600" w:hanging="360"/>
      </w:pPr>
    </w:lvl>
    <w:lvl w:ilvl="5" w:tplc="3B1CED74" w:tentative="1">
      <w:start w:val="1"/>
      <w:numFmt w:val="lowerRoman"/>
      <w:lvlText w:val="%6."/>
      <w:lvlJc w:val="right"/>
      <w:pPr>
        <w:ind w:left="4320" w:hanging="180"/>
      </w:pPr>
    </w:lvl>
    <w:lvl w:ilvl="6" w:tplc="018CD744" w:tentative="1">
      <w:start w:val="1"/>
      <w:numFmt w:val="decimal"/>
      <w:lvlText w:val="%7."/>
      <w:lvlJc w:val="left"/>
      <w:pPr>
        <w:ind w:left="5040" w:hanging="360"/>
      </w:pPr>
    </w:lvl>
    <w:lvl w:ilvl="7" w:tplc="E80EFACE" w:tentative="1">
      <w:start w:val="1"/>
      <w:numFmt w:val="lowerLetter"/>
      <w:lvlText w:val="%8."/>
      <w:lvlJc w:val="left"/>
      <w:pPr>
        <w:ind w:left="5760" w:hanging="360"/>
      </w:pPr>
    </w:lvl>
    <w:lvl w:ilvl="8" w:tplc="442A76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9498D"/>
    <w:multiLevelType w:val="hybridMultilevel"/>
    <w:tmpl w:val="6B2E29F0"/>
    <w:lvl w:ilvl="0" w:tplc="04050017">
      <w:start w:val="1"/>
      <w:numFmt w:val="lowerLetter"/>
      <w:lvlText w:val="%1)"/>
      <w:lvlJc w:val="left"/>
      <w:pPr>
        <w:ind w:left="1134" w:hanging="360"/>
      </w:pPr>
    </w:lvl>
    <w:lvl w:ilvl="1" w:tplc="362EFFB6">
      <w:start w:val="1"/>
      <w:numFmt w:val="decimal"/>
      <w:lvlText w:val="%2."/>
      <w:lvlJc w:val="left"/>
      <w:pPr>
        <w:ind w:left="185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3" w15:restartNumberingAfterBreak="0">
    <w:nsid w:val="3E22637A"/>
    <w:multiLevelType w:val="hybridMultilevel"/>
    <w:tmpl w:val="28E2B2FE"/>
    <w:lvl w:ilvl="0" w:tplc="0405000F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</w:rPr>
    </w:lvl>
    <w:lvl w:ilvl="1" w:tplc="DFD69AD0">
      <w:start w:val="1"/>
      <w:numFmt w:val="decimal"/>
      <w:lvlText w:val="(%2)"/>
      <w:lvlJc w:val="left"/>
      <w:pPr>
        <w:ind w:left="2496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23E0B14"/>
    <w:multiLevelType w:val="hybridMultilevel"/>
    <w:tmpl w:val="C0480FC6"/>
    <w:lvl w:ilvl="0" w:tplc="DD440C6A">
      <w:start w:val="1"/>
      <w:numFmt w:val="decimal"/>
      <w:lvlText w:val="(%1)"/>
      <w:lvlJc w:val="left"/>
      <w:pPr>
        <w:ind w:left="765" w:hanging="405"/>
      </w:pPr>
      <w:rPr>
        <w:rFonts w:hint="default"/>
        <w:b w:val="0"/>
      </w:rPr>
    </w:lvl>
    <w:lvl w:ilvl="1" w:tplc="B4A6EB7A" w:tentative="1">
      <w:start w:val="1"/>
      <w:numFmt w:val="lowerLetter"/>
      <w:lvlText w:val="%2."/>
      <w:lvlJc w:val="left"/>
      <w:pPr>
        <w:ind w:left="1440" w:hanging="360"/>
      </w:pPr>
    </w:lvl>
    <w:lvl w:ilvl="2" w:tplc="6A3E2834" w:tentative="1">
      <w:start w:val="1"/>
      <w:numFmt w:val="lowerRoman"/>
      <w:lvlText w:val="%3."/>
      <w:lvlJc w:val="right"/>
      <w:pPr>
        <w:ind w:left="2160" w:hanging="180"/>
      </w:pPr>
    </w:lvl>
    <w:lvl w:ilvl="3" w:tplc="9880FAB0" w:tentative="1">
      <w:start w:val="1"/>
      <w:numFmt w:val="decimal"/>
      <w:lvlText w:val="%4."/>
      <w:lvlJc w:val="left"/>
      <w:pPr>
        <w:ind w:left="2880" w:hanging="360"/>
      </w:pPr>
    </w:lvl>
    <w:lvl w:ilvl="4" w:tplc="B6545916" w:tentative="1">
      <w:start w:val="1"/>
      <w:numFmt w:val="lowerLetter"/>
      <w:lvlText w:val="%5."/>
      <w:lvlJc w:val="left"/>
      <w:pPr>
        <w:ind w:left="3600" w:hanging="360"/>
      </w:pPr>
    </w:lvl>
    <w:lvl w:ilvl="5" w:tplc="3B1CED74" w:tentative="1">
      <w:start w:val="1"/>
      <w:numFmt w:val="lowerRoman"/>
      <w:lvlText w:val="%6."/>
      <w:lvlJc w:val="right"/>
      <w:pPr>
        <w:ind w:left="4320" w:hanging="180"/>
      </w:pPr>
    </w:lvl>
    <w:lvl w:ilvl="6" w:tplc="018CD744" w:tentative="1">
      <w:start w:val="1"/>
      <w:numFmt w:val="decimal"/>
      <w:lvlText w:val="%7."/>
      <w:lvlJc w:val="left"/>
      <w:pPr>
        <w:ind w:left="5040" w:hanging="360"/>
      </w:pPr>
    </w:lvl>
    <w:lvl w:ilvl="7" w:tplc="E80EFACE" w:tentative="1">
      <w:start w:val="1"/>
      <w:numFmt w:val="lowerLetter"/>
      <w:lvlText w:val="%8."/>
      <w:lvlJc w:val="left"/>
      <w:pPr>
        <w:ind w:left="5760" w:hanging="360"/>
      </w:pPr>
    </w:lvl>
    <w:lvl w:ilvl="8" w:tplc="442A76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B5778C"/>
    <w:multiLevelType w:val="hybridMultilevel"/>
    <w:tmpl w:val="6B2E29F0"/>
    <w:lvl w:ilvl="0" w:tplc="04050017">
      <w:start w:val="1"/>
      <w:numFmt w:val="lowerLetter"/>
      <w:lvlText w:val="%1)"/>
      <w:lvlJc w:val="left"/>
      <w:pPr>
        <w:ind w:left="1134" w:hanging="360"/>
      </w:pPr>
    </w:lvl>
    <w:lvl w:ilvl="1" w:tplc="362EFFB6">
      <w:start w:val="1"/>
      <w:numFmt w:val="decimal"/>
      <w:lvlText w:val="%2."/>
      <w:lvlJc w:val="left"/>
      <w:pPr>
        <w:ind w:left="185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6" w15:restartNumberingAfterBreak="0">
    <w:nsid w:val="49BC7E69"/>
    <w:multiLevelType w:val="hybridMultilevel"/>
    <w:tmpl w:val="6B2E29F0"/>
    <w:lvl w:ilvl="0" w:tplc="04050017">
      <w:start w:val="1"/>
      <w:numFmt w:val="lowerLetter"/>
      <w:lvlText w:val="%1)"/>
      <w:lvlJc w:val="left"/>
      <w:pPr>
        <w:ind w:left="1134" w:hanging="360"/>
      </w:pPr>
    </w:lvl>
    <w:lvl w:ilvl="1" w:tplc="362EFFB6">
      <w:start w:val="1"/>
      <w:numFmt w:val="decimal"/>
      <w:lvlText w:val="%2."/>
      <w:lvlJc w:val="left"/>
      <w:pPr>
        <w:ind w:left="185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7" w15:restartNumberingAfterBreak="0">
    <w:nsid w:val="505C2B01"/>
    <w:multiLevelType w:val="hybridMultilevel"/>
    <w:tmpl w:val="6B2E29F0"/>
    <w:lvl w:ilvl="0" w:tplc="04050017">
      <w:start w:val="1"/>
      <w:numFmt w:val="lowerLetter"/>
      <w:lvlText w:val="%1)"/>
      <w:lvlJc w:val="left"/>
      <w:pPr>
        <w:ind w:left="1134" w:hanging="360"/>
      </w:pPr>
    </w:lvl>
    <w:lvl w:ilvl="1" w:tplc="362EFFB6">
      <w:start w:val="1"/>
      <w:numFmt w:val="decimal"/>
      <w:lvlText w:val="%2."/>
      <w:lvlJc w:val="left"/>
      <w:pPr>
        <w:ind w:left="185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59D3459D"/>
    <w:multiLevelType w:val="hybridMultilevel"/>
    <w:tmpl w:val="28E2B2FE"/>
    <w:lvl w:ilvl="0" w:tplc="0405000F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</w:rPr>
    </w:lvl>
    <w:lvl w:ilvl="1" w:tplc="DFD69AD0">
      <w:start w:val="1"/>
      <w:numFmt w:val="decimal"/>
      <w:lvlText w:val="(%2)"/>
      <w:lvlJc w:val="left"/>
      <w:pPr>
        <w:ind w:left="2496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AE41B00"/>
    <w:multiLevelType w:val="hybridMultilevel"/>
    <w:tmpl w:val="6B2E29F0"/>
    <w:lvl w:ilvl="0" w:tplc="04050017">
      <w:start w:val="1"/>
      <w:numFmt w:val="lowerLetter"/>
      <w:lvlText w:val="%1)"/>
      <w:lvlJc w:val="left"/>
      <w:pPr>
        <w:ind w:left="1134" w:hanging="360"/>
      </w:pPr>
    </w:lvl>
    <w:lvl w:ilvl="1" w:tplc="362EFFB6">
      <w:start w:val="1"/>
      <w:numFmt w:val="decimal"/>
      <w:lvlText w:val="%2."/>
      <w:lvlJc w:val="left"/>
      <w:pPr>
        <w:ind w:left="185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2" w15:restartNumberingAfterBreak="0">
    <w:nsid w:val="5E331F1A"/>
    <w:multiLevelType w:val="hybridMultilevel"/>
    <w:tmpl w:val="6B2E29F0"/>
    <w:lvl w:ilvl="0" w:tplc="04050017">
      <w:start w:val="1"/>
      <w:numFmt w:val="lowerLetter"/>
      <w:lvlText w:val="%1)"/>
      <w:lvlJc w:val="left"/>
      <w:pPr>
        <w:ind w:left="1134" w:hanging="360"/>
      </w:pPr>
    </w:lvl>
    <w:lvl w:ilvl="1" w:tplc="362EFFB6">
      <w:start w:val="1"/>
      <w:numFmt w:val="decimal"/>
      <w:lvlText w:val="%2."/>
      <w:lvlJc w:val="left"/>
      <w:pPr>
        <w:ind w:left="185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3" w15:restartNumberingAfterBreak="0">
    <w:nsid w:val="5E390113"/>
    <w:multiLevelType w:val="hybridMultilevel"/>
    <w:tmpl w:val="C3869E2C"/>
    <w:lvl w:ilvl="0" w:tplc="21FC00E8">
      <w:start w:val="1"/>
      <w:numFmt w:val="decimal"/>
      <w:lvlText w:val="(%1)"/>
      <w:lvlJc w:val="left"/>
      <w:pPr>
        <w:ind w:left="765" w:hanging="405"/>
      </w:pPr>
      <w:rPr>
        <w:rFonts w:hint="default"/>
        <w:b w:val="0"/>
      </w:rPr>
    </w:lvl>
    <w:lvl w:ilvl="1" w:tplc="2AD45D0A" w:tentative="1">
      <w:start w:val="1"/>
      <w:numFmt w:val="lowerLetter"/>
      <w:lvlText w:val="%2."/>
      <w:lvlJc w:val="left"/>
      <w:pPr>
        <w:ind w:left="1440" w:hanging="360"/>
      </w:pPr>
    </w:lvl>
    <w:lvl w:ilvl="2" w:tplc="DE748816" w:tentative="1">
      <w:start w:val="1"/>
      <w:numFmt w:val="lowerRoman"/>
      <w:lvlText w:val="%3."/>
      <w:lvlJc w:val="right"/>
      <w:pPr>
        <w:ind w:left="2160" w:hanging="180"/>
      </w:pPr>
    </w:lvl>
    <w:lvl w:ilvl="3" w:tplc="53289B40" w:tentative="1">
      <w:start w:val="1"/>
      <w:numFmt w:val="decimal"/>
      <w:lvlText w:val="%4."/>
      <w:lvlJc w:val="left"/>
      <w:pPr>
        <w:ind w:left="2880" w:hanging="360"/>
      </w:pPr>
    </w:lvl>
    <w:lvl w:ilvl="4" w:tplc="68D06246" w:tentative="1">
      <w:start w:val="1"/>
      <w:numFmt w:val="lowerLetter"/>
      <w:lvlText w:val="%5."/>
      <w:lvlJc w:val="left"/>
      <w:pPr>
        <w:ind w:left="3600" w:hanging="360"/>
      </w:pPr>
    </w:lvl>
    <w:lvl w:ilvl="5" w:tplc="88D8504E" w:tentative="1">
      <w:start w:val="1"/>
      <w:numFmt w:val="lowerRoman"/>
      <w:lvlText w:val="%6."/>
      <w:lvlJc w:val="right"/>
      <w:pPr>
        <w:ind w:left="4320" w:hanging="180"/>
      </w:pPr>
    </w:lvl>
    <w:lvl w:ilvl="6" w:tplc="1AB4D782" w:tentative="1">
      <w:start w:val="1"/>
      <w:numFmt w:val="decimal"/>
      <w:lvlText w:val="%7."/>
      <w:lvlJc w:val="left"/>
      <w:pPr>
        <w:ind w:left="5040" w:hanging="360"/>
      </w:pPr>
    </w:lvl>
    <w:lvl w:ilvl="7" w:tplc="45568904" w:tentative="1">
      <w:start w:val="1"/>
      <w:numFmt w:val="lowerLetter"/>
      <w:lvlText w:val="%8."/>
      <w:lvlJc w:val="left"/>
      <w:pPr>
        <w:ind w:left="5760" w:hanging="360"/>
      </w:pPr>
    </w:lvl>
    <w:lvl w:ilvl="8" w:tplc="BE207F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8959C5"/>
    <w:multiLevelType w:val="hybridMultilevel"/>
    <w:tmpl w:val="192CED12"/>
    <w:lvl w:ilvl="0" w:tplc="226A93EA">
      <w:start w:val="1"/>
      <w:numFmt w:val="decimal"/>
      <w:lvlText w:val="(%1)"/>
      <w:lvlJc w:val="left"/>
      <w:pPr>
        <w:ind w:left="40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E46F16"/>
    <w:multiLevelType w:val="hybridMultilevel"/>
    <w:tmpl w:val="9F26E034"/>
    <w:lvl w:ilvl="0" w:tplc="04050017">
      <w:start w:val="1"/>
      <w:numFmt w:val="lowerLetter"/>
      <w:lvlText w:val="%1)"/>
      <w:lvlJc w:val="left"/>
      <w:pPr>
        <w:ind w:left="1134" w:hanging="360"/>
      </w:pPr>
    </w:lvl>
    <w:lvl w:ilvl="1" w:tplc="04050019" w:tentative="1">
      <w:start w:val="1"/>
      <w:numFmt w:val="lowerLetter"/>
      <w:lvlText w:val="%2."/>
      <w:lvlJc w:val="left"/>
      <w:pPr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6" w15:restartNumberingAfterBreak="0">
    <w:nsid w:val="781F0D4A"/>
    <w:multiLevelType w:val="hybridMultilevel"/>
    <w:tmpl w:val="28E2B2FE"/>
    <w:lvl w:ilvl="0" w:tplc="0405000F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</w:rPr>
    </w:lvl>
    <w:lvl w:ilvl="1" w:tplc="DFD69AD0">
      <w:start w:val="1"/>
      <w:numFmt w:val="decimal"/>
      <w:lvlText w:val="(%2)"/>
      <w:lvlJc w:val="left"/>
      <w:pPr>
        <w:ind w:left="2496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78AC2CC9"/>
    <w:multiLevelType w:val="hybridMultilevel"/>
    <w:tmpl w:val="C3869E2C"/>
    <w:lvl w:ilvl="0" w:tplc="DD440C6A">
      <w:start w:val="1"/>
      <w:numFmt w:val="decimal"/>
      <w:lvlText w:val="(%1)"/>
      <w:lvlJc w:val="left"/>
      <w:pPr>
        <w:ind w:left="765" w:hanging="405"/>
      </w:pPr>
      <w:rPr>
        <w:rFonts w:hint="default"/>
        <w:b w:val="0"/>
      </w:rPr>
    </w:lvl>
    <w:lvl w:ilvl="1" w:tplc="B4A6EB7A" w:tentative="1">
      <w:start w:val="1"/>
      <w:numFmt w:val="lowerLetter"/>
      <w:lvlText w:val="%2."/>
      <w:lvlJc w:val="left"/>
      <w:pPr>
        <w:ind w:left="1440" w:hanging="360"/>
      </w:pPr>
    </w:lvl>
    <w:lvl w:ilvl="2" w:tplc="6A3E2834" w:tentative="1">
      <w:start w:val="1"/>
      <w:numFmt w:val="lowerRoman"/>
      <w:lvlText w:val="%3."/>
      <w:lvlJc w:val="right"/>
      <w:pPr>
        <w:ind w:left="2160" w:hanging="180"/>
      </w:pPr>
    </w:lvl>
    <w:lvl w:ilvl="3" w:tplc="9880FAB0" w:tentative="1">
      <w:start w:val="1"/>
      <w:numFmt w:val="decimal"/>
      <w:lvlText w:val="%4."/>
      <w:lvlJc w:val="left"/>
      <w:pPr>
        <w:ind w:left="2880" w:hanging="360"/>
      </w:pPr>
    </w:lvl>
    <w:lvl w:ilvl="4" w:tplc="B6545916" w:tentative="1">
      <w:start w:val="1"/>
      <w:numFmt w:val="lowerLetter"/>
      <w:lvlText w:val="%5."/>
      <w:lvlJc w:val="left"/>
      <w:pPr>
        <w:ind w:left="3600" w:hanging="360"/>
      </w:pPr>
    </w:lvl>
    <w:lvl w:ilvl="5" w:tplc="3B1CED74" w:tentative="1">
      <w:start w:val="1"/>
      <w:numFmt w:val="lowerRoman"/>
      <w:lvlText w:val="%6."/>
      <w:lvlJc w:val="right"/>
      <w:pPr>
        <w:ind w:left="4320" w:hanging="180"/>
      </w:pPr>
    </w:lvl>
    <w:lvl w:ilvl="6" w:tplc="018CD744" w:tentative="1">
      <w:start w:val="1"/>
      <w:numFmt w:val="decimal"/>
      <w:lvlText w:val="%7."/>
      <w:lvlJc w:val="left"/>
      <w:pPr>
        <w:ind w:left="5040" w:hanging="360"/>
      </w:pPr>
    </w:lvl>
    <w:lvl w:ilvl="7" w:tplc="E80EFACE" w:tentative="1">
      <w:start w:val="1"/>
      <w:numFmt w:val="lowerLetter"/>
      <w:lvlText w:val="%8."/>
      <w:lvlJc w:val="left"/>
      <w:pPr>
        <w:ind w:left="5760" w:hanging="360"/>
      </w:pPr>
    </w:lvl>
    <w:lvl w:ilvl="8" w:tplc="442A76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2228D"/>
    <w:multiLevelType w:val="hybridMultilevel"/>
    <w:tmpl w:val="9F26E034"/>
    <w:lvl w:ilvl="0" w:tplc="04050017">
      <w:start w:val="1"/>
      <w:numFmt w:val="lowerLetter"/>
      <w:lvlText w:val="%1)"/>
      <w:lvlJc w:val="left"/>
      <w:pPr>
        <w:ind w:left="1134" w:hanging="360"/>
      </w:pPr>
    </w:lvl>
    <w:lvl w:ilvl="1" w:tplc="04050019" w:tentative="1">
      <w:start w:val="1"/>
      <w:numFmt w:val="lowerLetter"/>
      <w:lvlText w:val="%2."/>
      <w:lvlJc w:val="left"/>
      <w:pPr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2"/>
  </w:num>
  <w:num w:numId="2">
    <w:abstractNumId w:val="23"/>
  </w:num>
  <w:num w:numId="3">
    <w:abstractNumId w:val="5"/>
  </w:num>
  <w:num w:numId="4">
    <w:abstractNumId w:val="6"/>
  </w:num>
  <w:num w:numId="5">
    <w:abstractNumId w:val="7"/>
  </w:num>
  <w:num w:numId="6">
    <w:abstractNumId w:val="28"/>
  </w:num>
  <w:num w:numId="7">
    <w:abstractNumId w:val="1"/>
  </w:num>
  <w:num w:numId="8">
    <w:abstractNumId w:val="25"/>
  </w:num>
  <w:num w:numId="9">
    <w:abstractNumId w:val="15"/>
  </w:num>
  <w:num w:numId="10">
    <w:abstractNumId w:val="3"/>
  </w:num>
  <w:num w:numId="11">
    <w:abstractNumId w:val="8"/>
  </w:num>
  <w:num w:numId="12">
    <w:abstractNumId w:val="26"/>
  </w:num>
  <w:num w:numId="13">
    <w:abstractNumId w:val="12"/>
  </w:num>
  <w:num w:numId="14">
    <w:abstractNumId w:val="20"/>
  </w:num>
  <w:num w:numId="15">
    <w:abstractNumId w:val="13"/>
  </w:num>
  <w:num w:numId="16">
    <w:abstractNumId w:val="14"/>
  </w:num>
  <w:num w:numId="17">
    <w:abstractNumId w:val="0"/>
  </w:num>
  <w:num w:numId="18">
    <w:abstractNumId w:val="21"/>
  </w:num>
  <w:num w:numId="19">
    <w:abstractNumId w:val="22"/>
  </w:num>
  <w:num w:numId="20">
    <w:abstractNumId w:val="24"/>
  </w:num>
  <w:num w:numId="21">
    <w:abstractNumId w:val="16"/>
  </w:num>
  <w:num w:numId="22">
    <w:abstractNumId w:val="17"/>
  </w:num>
  <w:num w:numId="23">
    <w:abstractNumId w:val="10"/>
  </w:num>
  <w:num w:numId="24">
    <w:abstractNumId w:val="19"/>
  </w:num>
  <w:num w:numId="25">
    <w:abstractNumId w:val="18"/>
  </w:num>
  <w:num w:numId="26">
    <w:abstractNumId w:val="27"/>
  </w:num>
  <w:num w:numId="27">
    <w:abstractNumId w:val="11"/>
  </w:num>
  <w:num w:numId="28">
    <w:abstractNumId w:val="4"/>
  </w:num>
  <w:num w:numId="29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7C9"/>
    <w:rsid w:val="00001371"/>
    <w:rsid w:val="00001437"/>
    <w:rsid w:val="00003AC2"/>
    <w:rsid w:val="00010256"/>
    <w:rsid w:val="00011E6F"/>
    <w:rsid w:val="00011F64"/>
    <w:rsid w:val="000121B6"/>
    <w:rsid w:val="00013EB6"/>
    <w:rsid w:val="000175AC"/>
    <w:rsid w:val="00021C45"/>
    <w:rsid w:val="00026C1C"/>
    <w:rsid w:val="000312A3"/>
    <w:rsid w:val="00032629"/>
    <w:rsid w:val="00034F70"/>
    <w:rsid w:val="00035B8E"/>
    <w:rsid w:val="00042882"/>
    <w:rsid w:val="0004292D"/>
    <w:rsid w:val="00043607"/>
    <w:rsid w:val="000461E1"/>
    <w:rsid w:val="00050F96"/>
    <w:rsid w:val="00051428"/>
    <w:rsid w:val="00056319"/>
    <w:rsid w:val="0006128A"/>
    <w:rsid w:val="00065880"/>
    <w:rsid w:val="00070B28"/>
    <w:rsid w:val="000726A6"/>
    <w:rsid w:val="0007423D"/>
    <w:rsid w:val="00084072"/>
    <w:rsid w:val="00086F4A"/>
    <w:rsid w:val="0008739F"/>
    <w:rsid w:val="0009038A"/>
    <w:rsid w:val="00091CDF"/>
    <w:rsid w:val="00092923"/>
    <w:rsid w:val="00093D39"/>
    <w:rsid w:val="0009718D"/>
    <w:rsid w:val="000A2050"/>
    <w:rsid w:val="000A551E"/>
    <w:rsid w:val="000B344A"/>
    <w:rsid w:val="000B46DA"/>
    <w:rsid w:val="000B5DC1"/>
    <w:rsid w:val="000B7719"/>
    <w:rsid w:val="000B77A9"/>
    <w:rsid w:val="000C0C70"/>
    <w:rsid w:val="000C2A12"/>
    <w:rsid w:val="000C7114"/>
    <w:rsid w:val="000D203A"/>
    <w:rsid w:val="000D4107"/>
    <w:rsid w:val="000D43F7"/>
    <w:rsid w:val="000D4700"/>
    <w:rsid w:val="000F0179"/>
    <w:rsid w:val="000F3A95"/>
    <w:rsid w:val="000F6149"/>
    <w:rsid w:val="000F7620"/>
    <w:rsid w:val="001010BF"/>
    <w:rsid w:val="001014FA"/>
    <w:rsid w:val="001035F2"/>
    <w:rsid w:val="00104B80"/>
    <w:rsid w:val="00110821"/>
    <w:rsid w:val="00111363"/>
    <w:rsid w:val="00111A99"/>
    <w:rsid w:val="001122E4"/>
    <w:rsid w:val="0011236F"/>
    <w:rsid w:val="00116833"/>
    <w:rsid w:val="00116ABC"/>
    <w:rsid w:val="00117D87"/>
    <w:rsid w:val="00120E0B"/>
    <w:rsid w:val="00121254"/>
    <w:rsid w:val="00121C0A"/>
    <w:rsid w:val="001221F2"/>
    <w:rsid w:val="0012338E"/>
    <w:rsid w:val="001254B7"/>
    <w:rsid w:val="00125F95"/>
    <w:rsid w:val="00137742"/>
    <w:rsid w:val="00144C60"/>
    <w:rsid w:val="00145938"/>
    <w:rsid w:val="00147474"/>
    <w:rsid w:val="00150F61"/>
    <w:rsid w:val="0015110D"/>
    <w:rsid w:val="00155659"/>
    <w:rsid w:val="001558AC"/>
    <w:rsid w:val="00160DFB"/>
    <w:rsid w:val="0016351C"/>
    <w:rsid w:val="00164896"/>
    <w:rsid w:val="001739FA"/>
    <w:rsid w:val="00175B59"/>
    <w:rsid w:val="00175E52"/>
    <w:rsid w:val="00175EF5"/>
    <w:rsid w:val="001769C9"/>
    <w:rsid w:val="0017762D"/>
    <w:rsid w:val="00186494"/>
    <w:rsid w:val="0018779F"/>
    <w:rsid w:val="001878A5"/>
    <w:rsid w:val="00190827"/>
    <w:rsid w:val="0019130E"/>
    <w:rsid w:val="00192A73"/>
    <w:rsid w:val="00192A78"/>
    <w:rsid w:val="00193A3E"/>
    <w:rsid w:val="001952D5"/>
    <w:rsid w:val="00195C61"/>
    <w:rsid w:val="001A01F8"/>
    <w:rsid w:val="001A34E7"/>
    <w:rsid w:val="001A3B00"/>
    <w:rsid w:val="001B2758"/>
    <w:rsid w:val="001B3828"/>
    <w:rsid w:val="001B4E47"/>
    <w:rsid w:val="001C6989"/>
    <w:rsid w:val="001C7033"/>
    <w:rsid w:val="001C7D5F"/>
    <w:rsid w:val="001D0892"/>
    <w:rsid w:val="001D09A4"/>
    <w:rsid w:val="001D2947"/>
    <w:rsid w:val="001D4D8E"/>
    <w:rsid w:val="001E01D8"/>
    <w:rsid w:val="001E145A"/>
    <w:rsid w:val="001E5330"/>
    <w:rsid w:val="001E5892"/>
    <w:rsid w:val="001F25AE"/>
    <w:rsid w:val="001F4A9A"/>
    <w:rsid w:val="001F64E4"/>
    <w:rsid w:val="00201062"/>
    <w:rsid w:val="00201458"/>
    <w:rsid w:val="002015D9"/>
    <w:rsid w:val="00205213"/>
    <w:rsid w:val="002057DE"/>
    <w:rsid w:val="00205883"/>
    <w:rsid w:val="00206E24"/>
    <w:rsid w:val="0021055F"/>
    <w:rsid w:val="00222D3D"/>
    <w:rsid w:val="00224040"/>
    <w:rsid w:val="00235357"/>
    <w:rsid w:val="00236C5F"/>
    <w:rsid w:val="00245892"/>
    <w:rsid w:val="00245F3C"/>
    <w:rsid w:val="002473F9"/>
    <w:rsid w:val="002511D6"/>
    <w:rsid w:val="00256523"/>
    <w:rsid w:val="002579AB"/>
    <w:rsid w:val="00260706"/>
    <w:rsid w:val="0026306D"/>
    <w:rsid w:val="002630F5"/>
    <w:rsid w:val="00263B4A"/>
    <w:rsid w:val="00264202"/>
    <w:rsid w:val="002703E0"/>
    <w:rsid w:val="00271C9E"/>
    <w:rsid w:val="00274DDD"/>
    <w:rsid w:val="00277944"/>
    <w:rsid w:val="002871A9"/>
    <w:rsid w:val="00290FD9"/>
    <w:rsid w:val="00293DEA"/>
    <w:rsid w:val="00295BF7"/>
    <w:rsid w:val="002962D3"/>
    <w:rsid w:val="00297C69"/>
    <w:rsid w:val="00297E85"/>
    <w:rsid w:val="002A3C45"/>
    <w:rsid w:val="002A4993"/>
    <w:rsid w:val="002A739C"/>
    <w:rsid w:val="002B14D9"/>
    <w:rsid w:val="002B4AA8"/>
    <w:rsid w:val="002C0AF6"/>
    <w:rsid w:val="002C297F"/>
    <w:rsid w:val="002C3BF9"/>
    <w:rsid w:val="002C7F63"/>
    <w:rsid w:val="002D13D5"/>
    <w:rsid w:val="002D1CFF"/>
    <w:rsid w:val="002E0B17"/>
    <w:rsid w:val="002E3791"/>
    <w:rsid w:val="002F5F67"/>
    <w:rsid w:val="002F7B89"/>
    <w:rsid w:val="002F7E9E"/>
    <w:rsid w:val="00301EB2"/>
    <w:rsid w:val="00304086"/>
    <w:rsid w:val="00306CBC"/>
    <w:rsid w:val="00307936"/>
    <w:rsid w:val="003113AA"/>
    <w:rsid w:val="00315F70"/>
    <w:rsid w:val="00321C2D"/>
    <w:rsid w:val="003230A2"/>
    <w:rsid w:val="00323BCA"/>
    <w:rsid w:val="003263EA"/>
    <w:rsid w:val="003274B4"/>
    <w:rsid w:val="00327986"/>
    <w:rsid w:val="00330B21"/>
    <w:rsid w:val="00331B54"/>
    <w:rsid w:val="00333FC5"/>
    <w:rsid w:val="0033632A"/>
    <w:rsid w:val="00342F68"/>
    <w:rsid w:val="0034715B"/>
    <w:rsid w:val="00350174"/>
    <w:rsid w:val="0035251A"/>
    <w:rsid w:val="00355B03"/>
    <w:rsid w:val="00357857"/>
    <w:rsid w:val="00362659"/>
    <w:rsid w:val="00362926"/>
    <w:rsid w:val="003666E5"/>
    <w:rsid w:val="00367E21"/>
    <w:rsid w:val="0037482E"/>
    <w:rsid w:val="00376FDB"/>
    <w:rsid w:val="00377B59"/>
    <w:rsid w:val="00380A48"/>
    <w:rsid w:val="00381263"/>
    <w:rsid w:val="00387729"/>
    <w:rsid w:val="00391CFA"/>
    <w:rsid w:val="00395918"/>
    <w:rsid w:val="003972C7"/>
    <w:rsid w:val="003A0C20"/>
    <w:rsid w:val="003A2F80"/>
    <w:rsid w:val="003A6624"/>
    <w:rsid w:val="003A7DB8"/>
    <w:rsid w:val="003B009A"/>
    <w:rsid w:val="003B23AD"/>
    <w:rsid w:val="003B3CD9"/>
    <w:rsid w:val="003B4954"/>
    <w:rsid w:val="003B6B26"/>
    <w:rsid w:val="003C1303"/>
    <w:rsid w:val="003C4DAC"/>
    <w:rsid w:val="003D1B21"/>
    <w:rsid w:val="003D6778"/>
    <w:rsid w:val="003E1600"/>
    <w:rsid w:val="003E4D46"/>
    <w:rsid w:val="003F213D"/>
    <w:rsid w:val="003F3932"/>
    <w:rsid w:val="003F792B"/>
    <w:rsid w:val="0040122D"/>
    <w:rsid w:val="004026B2"/>
    <w:rsid w:val="004061C4"/>
    <w:rsid w:val="00406A22"/>
    <w:rsid w:val="004212AC"/>
    <w:rsid w:val="004240C8"/>
    <w:rsid w:val="00427421"/>
    <w:rsid w:val="00430C11"/>
    <w:rsid w:val="00435C30"/>
    <w:rsid w:val="004420C9"/>
    <w:rsid w:val="004456B7"/>
    <w:rsid w:val="00445C9E"/>
    <w:rsid w:val="00446305"/>
    <w:rsid w:val="00446CDF"/>
    <w:rsid w:val="00451D3A"/>
    <w:rsid w:val="00452BE3"/>
    <w:rsid w:val="00455406"/>
    <w:rsid w:val="00455781"/>
    <w:rsid w:val="004565D2"/>
    <w:rsid w:val="004617E2"/>
    <w:rsid w:val="004626FD"/>
    <w:rsid w:val="00462FCE"/>
    <w:rsid w:val="00465082"/>
    <w:rsid w:val="004653CA"/>
    <w:rsid w:val="0046639A"/>
    <w:rsid w:val="00466DA7"/>
    <w:rsid w:val="00471562"/>
    <w:rsid w:val="00471673"/>
    <w:rsid w:val="00472827"/>
    <w:rsid w:val="00473B1F"/>
    <w:rsid w:val="00475CC1"/>
    <w:rsid w:val="0047761E"/>
    <w:rsid w:val="00477D5A"/>
    <w:rsid w:val="004807D4"/>
    <w:rsid w:val="004820C0"/>
    <w:rsid w:val="00482122"/>
    <w:rsid w:val="004840CD"/>
    <w:rsid w:val="004856F7"/>
    <w:rsid w:val="00490CB8"/>
    <w:rsid w:val="004A4191"/>
    <w:rsid w:val="004A6770"/>
    <w:rsid w:val="004B3637"/>
    <w:rsid w:val="004B5F97"/>
    <w:rsid w:val="004C00BB"/>
    <w:rsid w:val="004C30E5"/>
    <w:rsid w:val="004C3B58"/>
    <w:rsid w:val="004C3CF3"/>
    <w:rsid w:val="004C784E"/>
    <w:rsid w:val="004D408C"/>
    <w:rsid w:val="004D487A"/>
    <w:rsid w:val="004E136B"/>
    <w:rsid w:val="004F1729"/>
    <w:rsid w:val="004F1F43"/>
    <w:rsid w:val="004F67CC"/>
    <w:rsid w:val="004F683B"/>
    <w:rsid w:val="005049D8"/>
    <w:rsid w:val="005077D3"/>
    <w:rsid w:val="00507CB7"/>
    <w:rsid w:val="00510E5D"/>
    <w:rsid w:val="0051131E"/>
    <w:rsid w:val="005128F2"/>
    <w:rsid w:val="0051381D"/>
    <w:rsid w:val="00513DEA"/>
    <w:rsid w:val="005212C7"/>
    <w:rsid w:val="00522699"/>
    <w:rsid w:val="00524A51"/>
    <w:rsid w:val="00526E58"/>
    <w:rsid w:val="005277AB"/>
    <w:rsid w:val="005279BA"/>
    <w:rsid w:val="00531D7A"/>
    <w:rsid w:val="00531EEA"/>
    <w:rsid w:val="00532E8A"/>
    <w:rsid w:val="00535DEF"/>
    <w:rsid w:val="005365F1"/>
    <w:rsid w:val="00536D76"/>
    <w:rsid w:val="00543C97"/>
    <w:rsid w:val="005444DB"/>
    <w:rsid w:val="00546A3A"/>
    <w:rsid w:val="00550C45"/>
    <w:rsid w:val="00561602"/>
    <w:rsid w:val="00565156"/>
    <w:rsid w:val="00567366"/>
    <w:rsid w:val="00570256"/>
    <w:rsid w:val="00574737"/>
    <w:rsid w:val="00581530"/>
    <w:rsid w:val="0058300A"/>
    <w:rsid w:val="00591FFF"/>
    <w:rsid w:val="005952A9"/>
    <w:rsid w:val="00596016"/>
    <w:rsid w:val="00596142"/>
    <w:rsid w:val="005966D3"/>
    <w:rsid w:val="00597748"/>
    <w:rsid w:val="005A0441"/>
    <w:rsid w:val="005A37C9"/>
    <w:rsid w:val="005A5001"/>
    <w:rsid w:val="005A6C54"/>
    <w:rsid w:val="005A7CD9"/>
    <w:rsid w:val="005B16DB"/>
    <w:rsid w:val="005B203A"/>
    <w:rsid w:val="005B33C3"/>
    <w:rsid w:val="005B75E9"/>
    <w:rsid w:val="005C19F4"/>
    <w:rsid w:val="005C2DEE"/>
    <w:rsid w:val="005C6C97"/>
    <w:rsid w:val="005D1D0B"/>
    <w:rsid w:val="005D3A33"/>
    <w:rsid w:val="005D464E"/>
    <w:rsid w:val="005E7C1C"/>
    <w:rsid w:val="005F053E"/>
    <w:rsid w:val="005F6121"/>
    <w:rsid w:val="005F7107"/>
    <w:rsid w:val="006037E7"/>
    <w:rsid w:val="006054E6"/>
    <w:rsid w:val="0060749E"/>
    <w:rsid w:val="00607C90"/>
    <w:rsid w:val="00620E54"/>
    <w:rsid w:val="00627A21"/>
    <w:rsid w:val="00633BE7"/>
    <w:rsid w:val="006363C5"/>
    <w:rsid w:val="00637D28"/>
    <w:rsid w:val="00637D50"/>
    <w:rsid w:val="0064094D"/>
    <w:rsid w:val="0064178D"/>
    <w:rsid w:val="00641923"/>
    <w:rsid w:val="0064435F"/>
    <w:rsid w:val="00645B38"/>
    <w:rsid w:val="0065035C"/>
    <w:rsid w:val="006522C4"/>
    <w:rsid w:val="00652C13"/>
    <w:rsid w:val="00653974"/>
    <w:rsid w:val="0065485D"/>
    <w:rsid w:val="00654B6F"/>
    <w:rsid w:val="00654BAA"/>
    <w:rsid w:val="00655224"/>
    <w:rsid w:val="00663B4F"/>
    <w:rsid w:val="00670306"/>
    <w:rsid w:val="00672DB4"/>
    <w:rsid w:val="00674728"/>
    <w:rsid w:val="0067773A"/>
    <w:rsid w:val="00691A97"/>
    <w:rsid w:val="00693329"/>
    <w:rsid w:val="00694AF0"/>
    <w:rsid w:val="006979BC"/>
    <w:rsid w:val="006A0561"/>
    <w:rsid w:val="006A0BAC"/>
    <w:rsid w:val="006A193F"/>
    <w:rsid w:val="006A2D8A"/>
    <w:rsid w:val="006A3BC1"/>
    <w:rsid w:val="006B2268"/>
    <w:rsid w:val="006B2753"/>
    <w:rsid w:val="006B2BC8"/>
    <w:rsid w:val="006B35F0"/>
    <w:rsid w:val="006B74AF"/>
    <w:rsid w:val="006B7AB0"/>
    <w:rsid w:val="006C128B"/>
    <w:rsid w:val="006C54CC"/>
    <w:rsid w:val="006C65A0"/>
    <w:rsid w:val="006D17C0"/>
    <w:rsid w:val="006D1B5F"/>
    <w:rsid w:val="006D2614"/>
    <w:rsid w:val="006D770B"/>
    <w:rsid w:val="006E32F9"/>
    <w:rsid w:val="006E7BEF"/>
    <w:rsid w:val="006F1C20"/>
    <w:rsid w:val="006F2CAA"/>
    <w:rsid w:val="006F3472"/>
    <w:rsid w:val="00700EC8"/>
    <w:rsid w:val="00702599"/>
    <w:rsid w:val="0070373A"/>
    <w:rsid w:val="00706256"/>
    <w:rsid w:val="00706F45"/>
    <w:rsid w:val="00711258"/>
    <w:rsid w:val="00712952"/>
    <w:rsid w:val="00713B86"/>
    <w:rsid w:val="0071547B"/>
    <w:rsid w:val="00715684"/>
    <w:rsid w:val="00716AEA"/>
    <w:rsid w:val="0071720E"/>
    <w:rsid w:val="00724B9F"/>
    <w:rsid w:val="00724C07"/>
    <w:rsid w:val="0072519F"/>
    <w:rsid w:val="0073006D"/>
    <w:rsid w:val="007303FE"/>
    <w:rsid w:val="007314F5"/>
    <w:rsid w:val="00732C7B"/>
    <w:rsid w:val="00733400"/>
    <w:rsid w:val="007338D8"/>
    <w:rsid w:val="00742C28"/>
    <w:rsid w:val="00743EE7"/>
    <w:rsid w:val="00744798"/>
    <w:rsid w:val="00745423"/>
    <w:rsid w:val="00746A87"/>
    <w:rsid w:val="00750775"/>
    <w:rsid w:val="007530CB"/>
    <w:rsid w:val="00753FBD"/>
    <w:rsid w:val="0075629C"/>
    <w:rsid w:val="00762FB9"/>
    <w:rsid w:val="0076575A"/>
    <w:rsid w:val="00767A82"/>
    <w:rsid w:val="00770B6F"/>
    <w:rsid w:val="00772535"/>
    <w:rsid w:val="00775E92"/>
    <w:rsid w:val="00777D53"/>
    <w:rsid w:val="00784DD0"/>
    <w:rsid w:val="00785B5E"/>
    <w:rsid w:val="007873D7"/>
    <w:rsid w:val="00791421"/>
    <w:rsid w:val="00797104"/>
    <w:rsid w:val="007A29D8"/>
    <w:rsid w:val="007A31DC"/>
    <w:rsid w:val="007A36EF"/>
    <w:rsid w:val="007A4553"/>
    <w:rsid w:val="007A4E8E"/>
    <w:rsid w:val="007B0C6B"/>
    <w:rsid w:val="007B2A5E"/>
    <w:rsid w:val="007B6907"/>
    <w:rsid w:val="007B7C3E"/>
    <w:rsid w:val="007C21DE"/>
    <w:rsid w:val="007C2344"/>
    <w:rsid w:val="007C27EA"/>
    <w:rsid w:val="007C5692"/>
    <w:rsid w:val="007D1C61"/>
    <w:rsid w:val="007D32D0"/>
    <w:rsid w:val="007D32E8"/>
    <w:rsid w:val="007D52E4"/>
    <w:rsid w:val="007E0BC8"/>
    <w:rsid w:val="007E19EF"/>
    <w:rsid w:val="007E3ACD"/>
    <w:rsid w:val="007E5FDD"/>
    <w:rsid w:val="007F36C6"/>
    <w:rsid w:val="007F7EEA"/>
    <w:rsid w:val="00800583"/>
    <w:rsid w:val="008060C2"/>
    <w:rsid w:val="00810412"/>
    <w:rsid w:val="008118A2"/>
    <w:rsid w:val="00813FEC"/>
    <w:rsid w:val="0081759E"/>
    <w:rsid w:val="00822202"/>
    <w:rsid w:val="00826007"/>
    <w:rsid w:val="00827D52"/>
    <w:rsid w:val="00831477"/>
    <w:rsid w:val="0083336A"/>
    <w:rsid w:val="00833D0F"/>
    <w:rsid w:val="008341A0"/>
    <w:rsid w:val="00834365"/>
    <w:rsid w:val="00834C82"/>
    <w:rsid w:val="00834E71"/>
    <w:rsid w:val="00837693"/>
    <w:rsid w:val="008378FB"/>
    <w:rsid w:val="008409A8"/>
    <w:rsid w:val="00840BB8"/>
    <w:rsid w:val="00843A69"/>
    <w:rsid w:val="0085221D"/>
    <w:rsid w:val="00855BBE"/>
    <w:rsid w:val="00862C52"/>
    <w:rsid w:val="00863C03"/>
    <w:rsid w:val="008677FF"/>
    <w:rsid w:val="00870C32"/>
    <w:rsid w:val="00873C77"/>
    <w:rsid w:val="008741EC"/>
    <w:rsid w:val="00875269"/>
    <w:rsid w:val="008769BB"/>
    <w:rsid w:val="00877668"/>
    <w:rsid w:val="00877F90"/>
    <w:rsid w:val="008816A6"/>
    <w:rsid w:val="00882104"/>
    <w:rsid w:val="0088289E"/>
    <w:rsid w:val="008863ED"/>
    <w:rsid w:val="00887564"/>
    <w:rsid w:val="00887614"/>
    <w:rsid w:val="0089045D"/>
    <w:rsid w:val="00894CE7"/>
    <w:rsid w:val="00897210"/>
    <w:rsid w:val="008A5F82"/>
    <w:rsid w:val="008A6822"/>
    <w:rsid w:val="008B1812"/>
    <w:rsid w:val="008B34F5"/>
    <w:rsid w:val="008C00E9"/>
    <w:rsid w:val="008C2426"/>
    <w:rsid w:val="008C419C"/>
    <w:rsid w:val="008C6DE1"/>
    <w:rsid w:val="008D57FA"/>
    <w:rsid w:val="008D656E"/>
    <w:rsid w:val="008E50BD"/>
    <w:rsid w:val="008F7020"/>
    <w:rsid w:val="00900D01"/>
    <w:rsid w:val="00903115"/>
    <w:rsid w:val="00903383"/>
    <w:rsid w:val="00910809"/>
    <w:rsid w:val="0091204D"/>
    <w:rsid w:val="00914B60"/>
    <w:rsid w:val="00922B06"/>
    <w:rsid w:val="00924C1B"/>
    <w:rsid w:val="009274A2"/>
    <w:rsid w:val="00930561"/>
    <w:rsid w:val="009326C6"/>
    <w:rsid w:val="00933757"/>
    <w:rsid w:val="00934CF5"/>
    <w:rsid w:val="0093647B"/>
    <w:rsid w:val="00943647"/>
    <w:rsid w:val="00946B5D"/>
    <w:rsid w:val="0095045B"/>
    <w:rsid w:val="00950D21"/>
    <w:rsid w:val="00960C4C"/>
    <w:rsid w:val="00960FFE"/>
    <w:rsid w:val="00962175"/>
    <w:rsid w:val="00964310"/>
    <w:rsid w:val="00965213"/>
    <w:rsid w:val="009652F7"/>
    <w:rsid w:val="00971AC0"/>
    <w:rsid w:val="009753AA"/>
    <w:rsid w:val="00982B4F"/>
    <w:rsid w:val="0098325B"/>
    <w:rsid w:val="009953AE"/>
    <w:rsid w:val="0099792D"/>
    <w:rsid w:val="009A014A"/>
    <w:rsid w:val="009A2E8B"/>
    <w:rsid w:val="009A3853"/>
    <w:rsid w:val="009A5C8B"/>
    <w:rsid w:val="009B16B6"/>
    <w:rsid w:val="009B3A0B"/>
    <w:rsid w:val="009B45C2"/>
    <w:rsid w:val="009B543E"/>
    <w:rsid w:val="009B5776"/>
    <w:rsid w:val="009C6A3D"/>
    <w:rsid w:val="009D06BF"/>
    <w:rsid w:val="009D1717"/>
    <w:rsid w:val="009D1907"/>
    <w:rsid w:val="009D433B"/>
    <w:rsid w:val="009D4643"/>
    <w:rsid w:val="009D4867"/>
    <w:rsid w:val="009D4B3E"/>
    <w:rsid w:val="009E1B74"/>
    <w:rsid w:val="009E32D7"/>
    <w:rsid w:val="009E3A45"/>
    <w:rsid w:val="009F0B1C"/>
    <w:rsid w:val="009F20FB"/>
    <w:rsid w:val="009F669A"/>
    <w:rsid w:val="009F71DC"/>
    <w:rsid w:val="00A0032B"/>
    <w:rsid w:val="00A00D18"/>
    <w:rsid w:val="00A01520"/>
    <w:rsid w:val="00A03AB2"/>
    <w:rsid w:val="00A24C20"/>
    <w:rsid w:val="00A24C71"/>
    <w:rsid w:val="00A33511"/>
    <w:rsid w:val="00A33FE7"/>
    <w:rsid w:val="00A37E46"/>
    <w:rsid w:val="00A405D2"/>
    <w:rsid w:val="00A46638"/>
    <w:rsid w:val="00A54FCB"/>
    <w:rsid w:val="00A556EC"/>
    <w:rsid w:val="00A55DD6"/>
    <w:rsid w:val="00A5648D"/>
    <w:rsid w:val="00A62C9F"/>
    <w:rsid w:val="00A63E4D"/>
    <w:rsid w:val="00A801C5"/>
    <w:rsid w:val="00A81BF7"/>
    <w:rsid w:val="00A827AF"/>
    <w:rsid w:val="00A829EC"/>
    <w:rsid w:val="00A83A3D"/>
    <w:rsid w:val="00A83B49"/>
    <w:rsid w:val="00A8769B"/>
    <w:rsid w:val="00A906F1"/>
    <w:rsid w:val="00A9165A"/>
    <w:rsid w:val="00A95105"/>
    <w:rsid w:val="00A972E6"/>
    <w:rsid w:val="00AB3782"/>
    <w:rsid w:val="00AB67EA"/>
    <w:rsid w:val="00AC33F2"/>
    <w:rsid w:val="00AC7630"/>
    <w:rsid w:val="00AD0A7B"/>
    <w:rsid w:val="00AD4D09"/>
    <w:rsid w:val="00AD4E89"/>
    <w:rsid w:val="00AE1A72"/>
    <w:rsid w:val="00AE4D74"/>
    <w:rsid w:val="00AE5CDF"/>
    <w:rsid w:val="00AE785F"/>
    <w:rsid w:val="00AF13D0"/>
    <w:rsid w:val="00AF159E"/>
    <w:rsid w:val="00AF35CC"/>
    <w:rsid w:val="00AF6255"/>
    <w:rsid w:val="00AF6ABE"/>
    <w:rsid w:val="00AF6C31"/>
    <w:rsid w:val="00AF7739"/>
    <w:rsid w:val="00B020C8"/>
    <w:rsid w:val="00B0298A"/>
    <w:rsid w:val="00B02DC8"/>
    <w:rsid w:val="00B06381"/>
    <w:rsid w:val="00B12994"/>
    <w:rsid w:val="00B13D7B"/>
    <w:rsid w:val="00B14B66"/>
    <w:rsid w:val="00B15416"/>
    <w:rsid w:val="00B168E2"/>
    <w:rsid w:val="00B200C2"/>
    <w:rsid w:val="00B2285D"/>
    <w:rsid w:val="00B255E3"/>
    <w:rsid w:val="00B325E2"/>
    <w:rsid w:val="00B32C19"/>
    <w:rsid w:val="00B3342E"/>
    <w:rsid w:val="00B338F3"/>
    <w:rsid w:val="00B34899"/>
    <w:rsid w:val="00B37E41"/>
    <w:rsid w:val="00B40637"/>
    <w:rsid w:val="00B529E7"/>
    <w:rsid w:val="00B54087"/>
    <w:rsid w:val="00B655D7"/>
    <w:rsid w:val="00B663C6"/>
    <w:rsid w:val="00B66ECE"/>
    <w:rsid w:val="00B67FDD"/>
    <w:rsid w:val="00B713B2"/>
    <w:rsid w:val="00B74A6B"/>
    <w:rsid w:val="00B8002C"/>
    <w:rsid w:val="00B8361B"/>
    <w:rsid w:val="00B83C7F"/>
    <w:rsid w:val="00B86B9E"/>
    <w:rsid w:val="00B87A6D"/>
    <w:rsid w:val="00B91AB8"/>
    <w:rsid w:val="00B95A0F"/>
    <w:rsid w:val="00BA069E"/>
    <w:rsid w:val="00BA10DC"/>
    <w:rsid w:val="00BA77F5"/>
    <w:rsid w:val="00BB37A9"/>
    <w:rsid w:val="00BB4D77"/>
    <w:rsid w:val="00BC0DC1"/>
    <w:rsid w:val="00BC1C1F"/>
    <w:rsid w:val="00BC4C00"/>
    <w:rsid w:val="00BC58E1"/>
    <w:rsid w:val="00BD184B"/>
    <w:rsid w:val="00BD1936"/>
    <w:rsid w:val="00BD4D06"/>
    <w:rsid w:val="00BD4F28"/>
    <w:rsid w:val="00BD6F89"/>
    <w:rsid w:val="00BD72D6"/>
    <w:rsid w:val="00BD788B"/>
    <w:rsid w:val="00BE01A0"/>
    <w:rsid w:val="00BE04AD"/>
    <w:rsid w:val="00BE27E7"/>
    <w:rsid w:val="00BE425F"/>
    <w:rsid w:val="00BE48DE"/>
    <w:rsid w:val="00BF02AF"/>
    <w:rsid w:val="00BF03BC"/>
    <w:rsid w:val="00C0197E"/>
    <w:rsid w:val="00C02FC1"/>
    <w:rsid w:val="00C07C1F"/>
    <w:rsid w:val="00C1071B"/>
    <w:rsid w:val="00C10F73"/>
    <w:rsid w:val="00C128CF"/>
    <w:rsid w:val="00C20DF2"/>
    <w:rsid w:val="00C22B93"/>
    <w:rsid w:val="00C23DA8"/>
    <w:rsid w:val="00C23E9F"/>
    <w:rsid w:val="00C264E5"/>
    <w:rsid w:val="00C319AB"/>
    <w:rsid w:val="00C32A6B"/>
    <w:rsid w:val="00C334AE"/>
    <w:rsid w:val="00C3436C"/>
    <w:rsid w:val="00C36F89"/>
    <w:rsid w:val="00C37FBF"/>
    <w:rsid w:val="00C44681"/>
    <w:rsid w:val="00C44D3F"/>
    <w:rsid w:val="00C535A2"/>
    <w:rsid w:val="00C53686"/>
    <w:rsid w:val="00C539B8"/>
    <w:rsid w:val="00C607B6"/>
    <w:rsid w:val="00C62D6D"/>
    <w:rsid w:val="00C67304"/>
    <w:rsid w:val="00C7091E"/>
    <w:rsid w:val="00C72658"/>
    <w:rsid w:val="00C742C0"/>
    <w:rsid w:val="00C8199A"/>
    <w:rsid w:val="00C862FE"/>
    <w:rsid w:val="00C87C7F"/>
    <w:rsid w:val="00C87E25"/>
    <w:rsid w:val="00C95B87"/>
    <w:rsid w:val="00CA024D"/>
    <w:rsid w:val="00CA0E67"/>
    <w:rsid w:val="00CA31CC"/>
    <w:rsid w:val="00CA57AD"/>
    <w:rsid w:val="00CA5B96"/>
    <w:rsid w:val="00CA5C56"/>
    <w:rsid w:val="00CA6630"/>
    <w:rsid w:val="00CA6BC3"/>
    <w:rsid w:val="00CB01F0"/>
    <w:rsid w:val="00CB2F0F"/>
    <w:rsid w:val="00CC1B62"/>
    <w:rsid w:val="00CC27DA"/>
    <w:rsid w:val="00CC47F0"/>
    <w:rsid w:val="00CC5C04"/>
    <w:rsid w:val="00CC6440"/>
    <w:rsid w:val="00CC7DBB"/>
    <w:rsid w:val="00CD0D6D"/>
    <w:rsid w:val="00CD2223"/>
    <w:rsid w:val="00CD2803"/>
    <w:rsid w:val="00CE4569"/>
    <w:rsid w:val="00CE563F"/>
    <w:rsid w:val="00CF148F"/>
    <w:rsid w:val="00CF1681"/>
    <w:rsid w:val="00CF3562"/>
    <w:rsid w:val="00CF75EB"/>
    <w:rsid w:val="00D0293E"/>
    <w:rsid w:val="00D05DE4"/>
    <w:rsid w:val="00D07685"/>
    <w:rsid w:val="00D12708"/>
    <w:rsid w:val="00D134E9"/>
    <w:rsid w:val="00D1375A"/>
    <w:rsid w:val="00D143D1"/>
    <w:rsid w:val="00D26474"/>
    <w:rsid w:val="00D26FF2"/>
    <w:rsid w:val="00D27599"/>
    <w:rsid w:val="00D31F6A"/>
    <w:rsid w:val="00D3384E"/>
    <w:rsid w:val="00D3465F"/>
    <w:rsid w:val="00D35BB6"/>
    <w:rsid w:val="00D45865"/>
    <w:rsid w:val="00D45A26"/>
    <w:rsid w:val="00D5164B"/>
    <w:rsid w:val="00D53AF3"/>
    <w:rsid w:val="00D555BF"/>
    <w:rsid w:val="00D61A4C"/>
    <w:rsid w:val="00D66B10"/>
    <w:rsid w:val="00D6712E"/>
    <w:rsid w:val="00D67ACD"/>
    <w:rsid w:val="00D71606"/>
    <w:rsid w:val="00D73B83"/>
    <w:rsid w:val="00D7540A"/>
    <w:rsid w:val="00D75698"/>
    <w:rsid w:val="00D77555"/>
    <w:rsid w:val="00D82D77"/>
    <w:rsid w:val="00D913B1"/>
    <w:rsid w:val="00D925E1"/>
    <w:rsid w:val="00D94597"/>
    <w:rsid w:val="00D95292"/>
    <w:rsid w:val="00D963DE"/>
    <w:rsid w:val="00DA0550"/>
    <w:rsid w:val="00DA0980"/>
    <w:rsid w:val="00DA2994"/>
    <w:rsid w:val="00DA2B9C"/>
    <w:rsid w:val="00DA6173"/>
    <w:rsid w:val="00DA7FD2"/>
    <w:rsid w:val="00DB33D0"/>
    <w:rsid w:val="00DB6D25"/>
    <w:rsid w:val="00DC16DB"/>
    <w:rsid w:val="00DC2AFA"/>
    <w:rsid w:val="00DC3A33"/>
    <w:rsid w:val="00DD428B"/>
    <w:rsid w:val="00DE3A5B"/>
    <w:rsid w:val="00DE48D2"/>
    <w:rsid w:val="00DE5BD3"/>
    <w:rsid w:val="00DF014F"/>
    <w:rsid w:val="00DF34D7"/>
    <w:rsid w:val="00E01454"/>
    <w:rsid w:val="00E10174"/>
    <w:rsid w:val="00E130E0"/>
    <w:rsid w:val="00E15BCC"/>
    <w:rsid w:val="00E17005"/>
    <w:rsid w:val="00E26CA3"/>
    <w:rsid w:val="00E3000D"/>
    <w:rsid w:val="00E36A77"/>
    <w:rsid w:val="00E37B09"/>
    <w:rsid w:val="00E37C5E"/>
    <w:rsid w:val="00E4174B"/>
    <w:rsid w:val="00E422C5"/>
    <w:rsid w:val="00E50843"/>
    <w:rsid w:val="00E5161C"/>
    <w:rsid w:val="00E5253C"/>
    <w:rsid w:val="00E5529C"/>
    <w:rsid w:val="00E55A07"/>
    <w:rsid w:val="00E55BED"/>
    <w:rsid w:val="00E55C12"/>
    <w:rsid w:val="00E56559"/>
    <w:rsid w:val="00E601C4"/>
    <w:rsid w:val="00E60993"/>
    <w:rsid w:val="00E6160D"/>
    <w:rsid w:val="00E62D5A"/>
    <w:rsid w:val="00E62F58"/>
    <w:rsid w:val="00E654F4"/>
    <w:rsid w:val="00E7027F"/>
    <w:rsid w:val="00E7402B"/>
    <w:rsid w:val="00E758B1"/>
    <w:rsid w:val="00E77EF1"/>
    <w:rsid w:val="00E80220"/>
    <w:rsid w:val="00E85068"/>
    <w:rsid w:val="00E85BE1"/>
    <w:rsid w:val="00E863FD"/>
    <w:rsid w:val="00E912A2"/>
    <w:rsid w:val="00E92D56"/>
    <w:rsid w:val="00E9324E"/>
    <w:rsid w:val="00EA1DE6"/>
    <w:rsid w:val="00EA470F"/>
    <w:rsid w:val="00EA57A3"/>
    <w:rsid w:val="00EA68A5"/>
    <w:rsid w:val="00EB118C"/>
    <w:rsid w:val="00EB5AF4"/>
    <w:rsid w:val="00EC28D2"/>
    <w:rsid w:val="00EC4EDD"/>
    <w:rsid w:val="00ED21CD"/>
    <w:rsid w:val="00ED6482"/>
    <w:rsid w:val="00ED67C5"/>
    <w:rsid w:val="00ED6D0D"/>
    <w:rsid w:val="00ED7252"/>
    <w:rsid w:val="00ED7761"/>
    <w:rsid w:val="00EE0C6D"/>
    <w:rsid w:val="00EE665C"/>
    <w:rsid w:val="00EF2D9F"/>
    <w:rsid w:val="00F022E0"/>
    <w:rsid w:val="00F0329D"/>
    <w:rsid w:val="00F049F6"/>
    <w:rsid w:val="00F05169"/>
    <w:rsid w:val="00F10D43"/>
    <w:rsid w:val="00F11EC8"/>
    <w:rsid w:val="00F139C0"/>
    <w:rsid w:val="00F14054"/>
    <w:rsid w:val="00F14AC3"/>
    <w:rsid w:val="00F14BA4"/>
    <w:rsid w:val="00F14E6A"/>
    <w:rsid w:val="00F17E43"/>
    <w:rsid w:val="00F222A3"/>
    <w:rsid w:val="00F24EF1"/>
    <w:rsid w:val="00F30082"/>
    <w:rsid w:val="00F324B4"/>
    <w:rsid w:val="00F326E7"/>
    <w:rsid w:val="00F3413A"/>
    <w:rsid w:val="00F4029C"/>
    <w:rsid w:val="00F50B32"/>
    <w:rsid w:val="00F530B6"/>
    <w:rsid w:val="00F53B9A"/>
    <w:rsid w:val="00F53CA0"/>
    <w:rsid w:val="00F5496A"/>
    <w:rsid w:val="00F60BF6"/>
    <w:rsid w:val="00F640BC"/>
    <w:rsid w:val="00F664EC"/>
    <w:rsid w:val="00F676E7"/>
    <w:rsid w:val="00F71E77"/>
    <w:rsid w:val="00F73DDE"/>
    <w:rsid w:val="00F75B1C"/>
    <w:rsid w:val="00F80609"/>
    <w:rsid w:val="00F80F06"/>
    <w:rsid w:val="00F8123C"/>
    <w:rsid w:val="00F81EEF"/>
    <w:rsid w:val="00F81FD0"/>
    <w:rsid w:val="00F85519"/>
    <w:rsid w:val="00F903C5"/>
    <w:rsid w:val="00F90CD1"/>
    <w:rsid w:val="00FA30D7"/>
    <w:rsid w:val="00FA35F9"/>
    <w:rsid w:val="00FA61CB"/>
    <w:rsid w:val="00FB2F28"/>
    <w:rsid w:val="00FB5E3A"/>
    <w:rsid w:val="00FC2EBA"/>
    <w:rsid w:val="00FC4051"/>
    <w:rsid w:val="00FC7BCD"/>
    <w:rsid w:val="00FC7D4C"/>
    <w:rsid w:val="00FD083D"/>
    <w:rsid w:val="00FD2755"/>
    <w:rsid w:val="00FD3244"/>
    <w:rsid w:val="00FD621B"/>
    <w:rsid w:val="00FD6C2E"/>
    <w:rsid w:val="00FD7194"/>
    <w:rsid w:val="00FE65C1"/>
    <w:rsid w:val="00FF0AE0"/>
    <w:rsid w:val="00FF0F95"/>
    <w:rsid w:val="00FF2254"/>
    <w:rsid w:val="00FF7422"/>
    <w:rsid w:val="00FF7C64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2F6653-594E-4BD7-8227-BEDD9F72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A37C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eastAsia="Arial Unicode MS"/>
      <w:b/>
      <w:bCs/>
    </w:rPr>
  </w:style>
  <w:style w:type="paragraph" w:styleId="Nadpis4">
    <w:name w:val="heading 4"/>
    <w:basedOn w:val="Normln"/>
    <w:next w:val="Normln"/>
    <w:qFormat/>
    <w:pPr>
      <w:keepNext/>
      <w:ind w:left="720"/>
      <w:jc w:val="center"/>
      <w:outlineLvl w:val="3"/>
    </w:pPr>
    <w:rPr>
      <w:rFonts w:eastAsia="Arial Unicode MS"/>
      <w:b/>
      <w:bCs/>
    </w:rPr>
  </w:style>
  <w:style w:type="paragraph" w:styleId="Nadpis5">
    <w:name w:val="heading 5"/>
    <w:basedOn w:val="Normln"/>
    <w:next w:val="Normln"/>
    <w:qFormat/>
    <w:pPr>
      <w:keepNext/>
      <w:ind w:left="720"/>
      <w:jc w:val="both"/>
      <w:outlineLvl w:val="4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</w:style>
  <w:style w:type="paragraph" w:styleId="Zkladntextodsazen">
    <w:name w:val="Body Text Indent"/>
    <w:basedOn w:val="Normln"/>
    <w:link w:val="ZkladntextodsazenChar"/>
    <w:semiHidden/>
    <w:pPr>
      <w:ind w:left="720"/>
      <w:jc w:val="both"/>
    </w:pPr>
  </w:style>
  <w:style w:type="paragraph" w:styleId="Zkladntextodsazen2">
    <w:name w:val="Body Text Indent 2"/>
    <w:basedOn w:val="Normln"/>
    <w:semiHidden/>
    <w:pPr>
      <w:ind w:left="1080" w:hanging="360"/>
      <w:jc w:val="both"/>
    </w:pPr>
  </w:style>
  <w:style w:type="paragraph" w:styleId="Zkladntextodsazen3">
    <w:name w:val="Body Text Indent 3"/>
    <w:basedOn w:val="Normln"/>
    <w:semiHidden/>
    <w:pPr>
      <w:ind w:left="1620"/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customStyle="1" w:styleId="Nadpis1Char">
    <w:name w:val="Nadpis 1 Char"/>
    <w:link w:val="Nadpis1"/>
    <w:uiPriority w:val="9"/>
    <w:rsid w:val="005A37C9"/>
    <w:rPr>
      <w:rFonts w:ascii="Calibri Light" w:hAnsi="Calibri Light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0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60C2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367E21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67E21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5629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5629C"/>
  </w:style>
  <w:style w:type="character" w:styleId="Znakapoznpodarou">
    <w:name w:val="footnote reference"/>
    <w:uiPriority w:val="99"/>
    <w:semiHidden/>
    <w:unhideWhenUsed/>
    <w:rsid w:val="0075629C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B275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B2758"/>
  </w:style>
  <w:style w:type="character" w:styleId="Odkaznavysvtlivky">
    <w:name w:val="endnote reference"/>
    <w:uiPriority w:val="99"/>
    <w:semiHidden/>
    <w:unhideWhenUsed/>
    <w:rsid w:val="001B2758"/>
    <w:rPr>
      <w:vertAlign w:val="superscript"/>
    </w:rPr>
  </w:style>
  <w:style w:type="character" w:styleId="Odkaznakoment">
    <w:name w:val="annotation reference"/>
    <w:uiPriority w:val="99"/>
    <w:semiHidden/>
    <w:unhideWhenUsed/>
    <w:rsid w:val="00767A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7A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7A8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7A8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67A82"/>
    <w:rPr>
      <w:b/>
      <w:bCs/>
    </w:rPr>
  </w:style>
  <w:style w:type="paragraph" w:customStyle="1" w:styleId="Default">
    <w:name w:val="Default"/>
    <w:rsid w:val="002B14D9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numbering" w:customStyle="1" w:styleId="1">
    <w:name w:val="(1)"/>
    <w:uiPriority w:val="99"/>
    <w:rsid w:val="00CA0E67"/>
    <w:pPr>
      <w:numPr>
        <w:numId w:val="3"/>
      </w:numPr>
    </w:pPr>
  </w:style>
  <w:style w:type="character" w:customStyle="1" w:styleId="ZkladntextodsazenChar">
    <w:name w:val="Základní text odsazený Char"/>
    <w:link w:val="Zkladntextodsazen"/>
    <w:semiHidden/>
    <w:rsid w:val="002579AB"/>
    <w:rPr>
      <w:sz w:val="24"/>
      <w:szCs w:val="24"/>
    </w:rPr>
  </w:style>
  <w:style w:type="table" w:styleId="Mkatabulky">
    <w:name w:val="Table Grid"/>
    <w:basedOn w:val="Normlntabulka"/>
    <w:uiPriority w:val="39"/>
    <w:rsid w:val="00AD4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rsid w:val="001D09A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rsid w:val="005365F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C1B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customStyle="1" w:styleId="nzevzkona">
    <w:name w:val="název zákona"/>
    <w:basedOn w:val="Nzev"/>
    <w:rsid w:val="00F14054"/>
    <w:rPr>
      <w:rFonts w:ascii="Cambria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F1405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1405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Hlava">
    <w:name w:val="Hlava"/>
    <w:basedOn w:val="Normln"/>
    <w:rsid w:val="00903383"/>
    <w:pPr>
      <w:autoSpaceDE w:val="0"/>
      <w:autoSpaceDN w:val="0"/>
      <w:spacing w:before="240"/>
      <w:jc w:val="center"/>
    </w:pPr>
  </w:style>
  <w:style w:type="paragraph" w:styleId="Zhlav">
    <w:name w:val="header"/>
    <w:basedOn w:val="Normln"/>
    <w:link w:val="ZhlavChar"/>
    <w:uiPriority w:val="99"/>
    <w:unhideWhenUsed/>
    <w:rsid w:val="0067773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777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64216-9275-43F3-995D-327B1326C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1365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o  T ý n e c  n a d  S á z a v o u</vt:lpstr>
    </vt:vector>
  </TitlesOfParts>
  <Company>Město Týnec nad Sázavou</Company>
  <LinksUpToDate>false</LinksUpToDate>
  <CharactersWithSpaces>9404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o  T ý n e c  n a d  S á z a v o u</dc:title>
  <dc:subject/>
  <dc:creator>Václav Povolný</dc:creator>
  <cp:keywords/>
  <cp:lastModifiedBy>Drahonovsky</cp:lastModifiedBy>
  <cp:revision>22</cp:revision>
  <cp:lastPrinted>2023-09-18T10:58:00Z</cp:lastPrinted>
  <dcterms:created xsi:type="dcterms:W3CDTF">2023-07-13T05:56:00Z</dcterms:created>
  <dcterms:modified xsi:type="dcterms:W3CDTF">2023-09-20T06:35:00Z</dcterms:modified>
</cp:coreProperties>
</file>