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77FB" w14:textId="77777777" w:rsidR="002A0648" w:rsidRDefault="002A0648">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23/2003 Sb. HMP </w:t>
      </w:r>
    </w:p>
    <w:p w14:paraId="6D42C02E" w14:textId="77777777" w:rsidR="002A0648" w:rsidRDefault="002A0648">
      <w:pPr>
        <w:widowControl w:val="0"/>
        <w:autoSpaceDE w:val="0"/>
        <w:autoSpaceDN w:val="0"/>
        <w:adjustRightInd w:val="0"/>
        <w:spacing w:after="0" w:line="240" w:lineRule="auto"/>
        <w:rPr>
          <w:rFonts w:ascii="Arial" w:hAnsi="Arial" w:cs="Arial"/>
          <w:b/>
          <w:bCs/>
          <w:sz w:val="21"/>
          <w:szCs w:val="21"/>
        </w:rPr>
      </w:pPr>
    </w:p>
    <w:p w14:paraId="34D3A969" w14:textId="77777777" w:rsidR="002A0648" w:rsidRDefault="00253249">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Obecně závazná vyhláška</w:t>
      </w:r>
    </w:p>
    <w:p w14:paraId="3716EEFF" w14:textId="77777777" w:rsidR="002A0648" w:rsidRDefault="002A0648">
      <w:pPr>
        <w:widowControl w:val="0"/>
        <w:autoSpaceDE w:val="0"/>
        <w:autoSpaceDN w:val="0"/>
        <w:adjustRightInd w:val="0"/>
        <w:spacing w:after="0" w:line="240" w:lineRule="auto"/>
        <w:jc w:val="center"/>
        <w:rPr>
          <w:rFonts w:ascii="Arial" w:hAnsi="Arial" w:cs="Arial"/>
          <w:sz w:val="21"/>
          <w:szCs w:val="21"/>
        </w:rPr>
      </w:pPr>
    </w:p>
    <w:p w14:paraId="05DB7BEA" w14:textId="77777777" w:rsidR="002A0648" w:rsidRDefault="00253249">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w:t>
      </w:r>
      <w:r w:rsidR="002A0648">
        <w:rPr>
          <w:rFonts w:ascii="Arial" w:hAnsi="Arial" w:cs="Arial"/>
          <w:b/>
          <w:bCs/>
          <w:sz w:val="16"/>
          <w:szCs w:val="16"/>
        </w:rPr>
        <w:t xml:space="preserve"> místním poplatku ze psů </w:t>
      </w:r>
    </w:p>
    <w:p w14:paraId="502D7A3A" w14:textId="77777777" w:rsidR="002A0648" w:rsidRDefault="002A0648">
      <w:pPr>
        <w:widowControl w:val="0"/>
        <w:autoSpaceDE w:val="0"/>
        <w:autoSpaceDN w:val="0"/>
        <w:adjustRightInd w:val="0"/>
        <w:spacing w:after="0" w:line="240" w:lineRule="auto"/>
        <w:rPr>
          <w:rFonts w:ascii="Arial" w:hAnsi="Arial" w:cs="Arial"/>
          <w:b/>
          <w:bCs/>
          <w:sz w:val="16"/>
          <w:szCs w:val="16"/>
        </w:rPr>
      </w:pPr>
    </w:p>
    <w:p w14:paraId="7BB6E213"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Zastupitelstvo hlavního města Prahy se usneslo dne 27.11.2003 vydat podle </w:t>
      </w:r>
      <w:hyperlink r:id="rId4" w:history="1">
        <w:r>
          <w:rPr>
            <w:rFonts w:ascii="Arial" w:hAnsi="Arial" w:cs="Arial"/>
            <w:color w:val="0000FF"/>
            <w:sz w:val="16"/>
            <w:szCs w:val="16"/>
            <w:u w:val="single"/>
          </w:rPr>
          <w:t>§ 44 odst.3 písm. d) zákona č.</w:t>
        </w:r>
        <w:r w:rsidR="00253249">
          <w:rPr>
            <w:rFonts w:ascii="Arial" w:hAnsi="Arial" w:cs="Arial"/>
            <w:color w:val="0000FF"/>
            <w:sz w:val="16"/>
            <w:szCs w:val="16"/>
            <w:u w:val="single"/>
          </w:rPr>
          <w:t> </w:t>
        </w:r>
        <w:r>
          <w:rPr>
            <w:rFonts w:ascii="Arial" w:hAnsi="Arial" w:cs="Arial"/>
            <w:color w:val="0000FF"/>
            <w:sz w:val="16"/>
            <w:szCs w:val="16"/>
            <w:u w:val="single"/>
          </w:rPr>
          <w:t>131/2000</w:t>
        </w:r>
        <w:r w:rsidR="00253249">
          <w:rPr>
            <w:rFonts w:ascii="Arial" w:hAnsi="Arial" w:cs="Arial"/>
            <w:color w:val="0000FF"/>
            <w:sz w:val="16"/>
            <w:szCs w:val="16"/>
            <w:u w:val="single"/>
          </w:rPr>
          <w:t> </w:t>
        </w:r>
        <w:r>
          <w:rPr>
            <w:rFonts w:ascii="Arial" w:hAnsi="Arial" w:cs="Arial"/>
            <w:color w:val="0000FF"/>
            <w:sz w:val="16"/>
            <w:szCs w:val="16"/>
            <w:u w:val="single"/>
          </w:rPr>
          <w:t>Sb.</w:t>
        </w:r>
      </w:hyperlink>
      <w:r>
        <w:rPr>
          <w:rFonts w:ascii="Arial" w:hAnsi="Arial" w:cs="Arial"/>
          <w:sz w:val="16"/>
          <w:szCs w:val="16"/>
        </w:rPr>
        <w:t xml:space="preserve">, o hlavním městě Praze, a </w:t>
      </w:r>
      <w:hyperlink r:id="rId5" w:history="1">
        <w:r>
          <w:rPr>
            <w:rFonts w:ascii="Arial" w:hAnsi="Arial" w:cs="Arial"/>
            <w:color w:val="0000FF"/>
            <w:sz w:val="16"/>
            <w:szCs w:val="16"/>
            <w:u w:val="single"/>
          </w:rPr>
          <w:t>§ 14 odst. 2 zákona č. 565/1990 Sb.</w:t>
        </w:r>
      </w:hyperlink>
      <w:r>
        <w:rPr>
          <w:rFonts w:ascii="Arial" w:hAnsi="Arial" w:cs="Arial"/>
          <w:sz w:val="16"/>
          <w:szCs w:val="16"/>
        </w:rPr>
        <w:t>, o místních poplatcích, ve znění zákona č.</w:t>
      </w:r>
      <w:r w:rsidR="00253249">
        <w:rPr>
          <w:rFonts w:ascii="Arial" w:hAnsi="Arial" w:cs="Arial"/>
          <w:sz w:val="16"/>
          <w:szCs w:val="16"/>
        </w:rPr>
        <w:t> </w:t>
      </w:r>
      <w:hyperlink r:id="rId6" w:history="1">
        <w:r>
          <w:rPr>
            <w:rFonts w:ascii="Arial" w:hAnsi="Arial" w:cs="Arial"/>
            <w:color w:val="0000FF"/>
            <w:sz w:val="16"/>
            <w:szCs w:val="16"/>
            <w:u w:val="single"/>
          </w:rPr>
          <w:t>320/2002 Sb.</w:t>
        </w:r>
      </w:hyperlink>
      <w:r>
        <w:rPr>
          <w:rFonts w:ascii="Arial" w:hAnsi="Arial" w:cs="Arial"/>
          <w:sz w:val="16"/>
          <w:szCs w:val="16"/>
        </w:rPr>
        <w:t xml:space="preserve">, tuto obecně závaznou vyhlášku: </w:t>
      </w:r>
    </w:p>
    <w:p w14:paraId="320BFF65" w14:textId="77777777" w:rsidR="002A0648" w:rsidRDefault="002A0648">
      <w:pPr>
        <w:widowControl w:val="0"/>
        <w:autoSpaceDE w:val="0"/>
        <w:autoSpaceDN w:val="0"/>
        <w:adjustRightInd w:val="0"/>
        <w:spacing w:after="0" w:line="240" w:lineRule="auto"/>
        <w:rPr>
          <w:rFonts w:ascii="Arial" w:hAnsi="Arial" w:cs="Arial"/>
          <w:sz w:val="16"/>
          <w:szCs w:val="16"/>
        </w:rPr>
      </w:pPr>
    </w:p>
    <w:p w14:paraId="11518F59" w14:textId="77777777" w:rsidR="002A0648" w:rsidRDefault="002A064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14:paraId="00F51204" w14:textId="77777777" w:rsidR="002A0648" w:rsidRDefault="002A0648">
      <w:pPr>
        <w:widowControl w:val="0"/>
        <w:autoSpaceDE w:val="0"/>
        <w:autoSpaceDN w:val="0"/>
        <w:adjustRightInd w:val="0"/>
        <w:spacing w:after="0" w:line="240" w:lineRule="auto"/>
        <w:rPr>
          <w:rFonts w:ascii="Arial" w:hAnsi="Arial" w:cs="Arial"/>
          <w:sz w:val="16"/>
          <w:szCs w:val="16"/>
        </w:rPr>
      </w:pPr>
    </w:p>
    <w:p w14:paraId="54C0DE45" w14:textId="77777777" w:rsidR="002A0648" w:rsidRDefault="002A064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Obsah vyhlášky </w:t>
      </w:r>
    </w:p>
    <w:p w14:paraId="061BED77" w14:textId="77777777" w:rsidR="002A0648" w:rsidRDefault="002A0648">
      <w:pPr>
        <w:widowControl w:val="0"/>
        <w:autoSpaceDE w:val="0"/>
        <w:autoSpaceDN w:val="0"/>
        <w:adjustRightInd w:val="0"/>
        <w:spacing w:after="0" w:line="240" w:lineRule="auto"/>
        <w:rPr>
          <w:rFonts w:ascii="Arial" w:hAnsi="Arial" w:cs="Arial"/>
          <w:b/>
          <w:bCs/>
          <w:sz w:val="16"/>
          <w:szCs w:val="16"/>
        </w:rPr>
      </w:pPr>
    </w:p>
    <w:p w14:paraId="7871987D"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Touto vyhláškou se na území hlavního města Prahy zavádí místní poplatek ze psů (dále jen "poplatek") a stanoví konkrétní sazby poplatku, ohlašovací povinnost ke vzniku a zániku poplatkové povinnosti, splatnost, úlevy a osvobození od poplatku a příslušnost k řízení o poplatku. </w:t>
      </w:r>
    </w:p>
    <w:p w14:paraId="38F3DE55"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EA54482" w14:textId="77777777" w:rsidR="002A0648" w:rsidRDefault="002A064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14:paraId="25422311" w14:textId="77777777" w:rsidR="002A0648" w:rsidRDefault="002A0648">
      <w:pPr>
        <w:widowControl w:val="0"/>
        <w:autoSpaceDE w:val="0"/>
        <w:autoSpaceDN w:val="0"/>
        <w:adjustRightInd w:val="0"/>
        <w:spacing w:after="0" w:line="240" w:lineRule="auto"/>
        <w:rPr>
          <w:rFonts w:ascii="Arial" w:hAnsi="Arial" w:cs="Arial"/>
          <w:sz w:val="16"/>
          <w:szCs w:val="16"/>
        </w:rPr>
      </w:pPr>
    </w:p>
    <w:p w14:paraId="7548161E" w14:textId="77777777" w:rsidR="002A0648" w:rsidRDefault="002A064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Sazby poplatku </w:t>
      </w:r>
    </w:p>
    <w:p w14:paraId="69858005" w14:textId="77777777" w:rsidR="002A0648" w:rsidRDefault="002A0648">
      <w:pPr>
        <w:widowControl w:val="0"/>
        <w:autoSpaceDE w:val="0"/>
        <w:autoSpaceDN w:val="0"/>
        <w:adjustRightInd w:val="0"/>
        <w:spacing w:after="0" w:line="240" w:lineRule="auto"/>
        <w:rPr>
          <w:rFonts w:ascii="Arial" w:hAnsi="Arial" w:cs="Arial"/>
          <w:b/>
          <w:bCs/>
          <w:sz w:val="16"/>
          <w:szCs w:val="16"/>
        </w:rPr>
      </w:pPr>
    </w:p>
    <w:p w14:paraId="418D3B39"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Pokud není v odstavci 2 až 4 uvedeno jinak, sazby poplatku činí ročně </w:t>
      </w:r>
    </w:p>
    <w:p w14:paraId="6225D9C3"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612008CC"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Kč </w:t>
      </w:r>
      <w:proofErr w:type="gramStart"/>
      <w:r>
        <w:rPr>
          <w:rFonts w:ascii="Arial" w:hAnsi="Arial" w:cs="Arial"/>
          <w:sz w:val="16"/>
          <w:szCs w:val="16"/>
        </w:rPr>
        <w:t>1.500,-</w:t>
      </w:r>
      <w:proofErr w:type="gramEnd"/>
      <w:r>
        <w:rPr>
          <w:rFonts w:ascii="Arial" w:hAnsi="Arial" w:cs="Arial"/>
          <w:sz w:val="16"/>
          <w:szCs w:val="16"/>
        </w:rPr>
        <w:t xml:space="preserve"> za jednoho psa, </w:t>
      </w:r>
    </w:p>
    <w:p w14:paraId="24FE56B9"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4C51BE2A"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Kč </w:t>
      </w:r>
      <w:proofErr w:type="gramStart"/>
      <w:r>
        <w:rPr>
          <w:rFonts w:ascii="Arial" w:hAnsi="Arial" w:cs="Arial"/>
          <w:sz w:val="16"/>
          <w:szCs w:val="16"/>
        </w:rPr>
        <w:t>2.250,-</w:t>
      </w:r>
      <w:proofErr w:type="gramEnd"/>
      <w:r>
        <w:rPr>
          <w:rFonts w:ascii="Arial" w:hAnsi="Arial" w:cs="Arial"/>
          <w:sz w:val="16"/>
          <w:szCs w:val="16"/>
        </w:rPr>
        <w:t xml:space="preserve"> za druhého a každého dalšího psa téhož držitele</w:t>
      </w:r>
      <w:r>
        <w:rPr>
          <w:rFonts w:ascii="Arial" w:hAnsi="Arial" w:cs="Arial"/>
          <w:sz w:val="16"/>
          <w:szCs w:val="16"/>
          <w:vertAlign w:val="superscript"/>
        </w:rPr>
        <w:t>1)</w:t>
      </w:r>
      <w:r>
        <w:rPr>
          <w:rFonts w:ascii="Arial" w:hAnsi="Arial" w:cs="Arial"/>
          <w:sz w:val="16"/>
          <w:szCs w:val="16"/>
        </w:rPr>
        <w:t xml:space="preserve">. </w:t>
      </w:r>
    </w:p>
    <w:p w14:paraId="76F92B9E"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500B4ED9"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Sazba poplatku za psy chované v rodinném domě</w:t>
      </w:r>
      <w:r>
        <w:rPr>
          <w:rFonts w:ascii="Arial" w:hAnsi="Arial" w:cs="Arial"/>
          <w:sz w:val="16"/>
          <w:szCs w:val="16"/>
          <w:vertAlign w:val="superscript"/>
        </w:rPr>
        <w:t>2)</w:t>
      </w:r>
      <w:r>
        <w:rPr>
          <w:rFonts w:ascii="Arial" w:hAnsi="Arial" w:cs="Arial"/>
          <w:sz w:val="16"/>
          <w:szCs w:val="16"/>
        </w:rPr>
        <w:t xml:space="preserve"> činí ročně v městských částech </w:t>
      </w:r>
    </w:p>
    <w:p w14:paraId="5CDCBDD0"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1B6AAC62"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Praha 1 až Praha 15 a Praha 17 </w:t>
      </w:r>
    </w:p>
    <w:p w14:paraId="6663DA94"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Kč 600,- za jednoho psa, </w:t>
      </w:r>
    </w:p>
    <w:p w14:paraId="1FC55BB3"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Kč 900,- za druhého a každého dalšího psa téhož držitele, </w:t>
      </w:r>
    </w:p>
    <w:p w14:paraId="715BA622"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4016AD3"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ostatních </w:t>
      </w:r>
    </w:p>
    <w:p w14:paraId="256BFFE3"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Kč 300,- za jednoho psa, </w:t>
      </w:r>
    </w:p>
    <w:p w14:paraId="3B447C22"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Kč 600,- za druhého a každého dalšího psa téhož držitele. </w:t>
      </w:r>
    </w:p>
    <w:p w14:paraId="4D5B07EE"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384C1EA9"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Je-li držitelem psa poživatel invalidního, starobního, vdovského nebo vdoveckého důchodu, který je jeho jediným zdrojem příjmu, anebo poživatel sirotčího důchodu, činí sazba poplatku 200,- Kč ročně za jednoho psa a 300,- Kč ročně za druhého a každého dalšího psa téhož držitele. </w:t>
      </w:r>
    </w:p>
    <w:p w14:paraId="5B411422"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AAE34EA"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Sazba poplatku za psa určeného a užívaného k hlídání objektů, jehož držitelem je právnická osoba, která je zároveň vlastníkem hlídaného objektu, činí ročně 600,- Kč za jednoho psa a 900,- Kč za druhého a každého dalšího psa. </w:t>
      </w:r>
    </w:p>
    <w:p w14:paraId="3830E9AC"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47813E34" w14:textId="77777777" w:rsidR="002A0648" w:rsidRDefault="002A064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14:paraId="443C3F1C" w14:textId="77777777" w:rsidR="002A0648" w:rsidRDefault="002A0648">
      <w:pPr>
        <w:widowControl w:val="0"/>
        <w:autoSpaceDE w:val="0"/>
        <w:autoSpaceDN w:val="0"/>
        <w:adjustRightInd w:val="0"/>
        <w:spacing w:after="0" w:line="240" w:lineRule="auto"/>
        <w:rPr>
          <w:rFonts w:ascii="Arial" w:hAnsi="Arial" w:cs="Arial"/>
          <w:sz w:val="16"/>
          <w:szCs w:val="16"/>
        </w:rPr>
      </w:pPr>
    </w:p>
    <w:p w14:paraId="564DF66E" w14:textId="77777777" w:rsidR="002A0648" w:rsidRDefault="002A064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Vznik a zánik poplatkové povinnosti </w:t>
      </w:r>
    </w:p>
    <w:p w14:paraId="07F3AAF6" w14:textId="77777777" w:rsidR="002A0648" w:rsidRDefault="002A0648">
      <w:pPr>
        <w:widowControl w:val="0"/>
        <w:autoSpaceDE w:val="0"/>
        <w:autoSpaceDN w:val="0"/>
        <w:adjustRightInd w:val="0"/>
        <w:spacing w:after="0" w:line="240" w:lineRule="auto"/>
        <w:rPr>
          <w:rFonts w:ascii="Arial" w:hAnsi="Arial" w:cs="Arial"/>
          <w:b/>
          <w:bCs/>
          <w:sz w:val="16"/>
          <w:szCs w:val="16"/>
        </w:rPr>
      </w:pPr>
    </w:p>
    <w:p w14:paraId="29F26068"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Poplatek se platí od prvého dne měsíce následujícího po dni, kdy nastala skutečnost, která má za následek vznik povinnosti platit poplatek. Vznikne-li poplatková povinnost během roku, za jednotlivé i započaté měsíce do konce kalendářního roku se platí jedna dvanáctina sazby stanovené podle </w:t>
      </w:r>
      <w:hyperlink r:id="rId7" w:history="1">
        <w:r>
          <w:rPr>
            <w:rFonts w:ascii="Arial" w:hAnsi="Arial" w:cs="Arial"/>
            <w:color w:val="0000FF"/>
            <w:sz w:val="16"/>
            <w:szCs w:val="16"/>
            <w:u w:val="single"/>
          </w:rPr>
          <w:t>§ 2</w:t>
        </w:r>
      </w:hyperlink>
      <w:r>
        <w:rPr>
          <w:rFonts w:ascii="Arial" w:hAnsi="Arial" w:cs="Arial"/>
          <w:sz w:val="16"/>
          <w:szCs w:val="16"/>
        </w:rPr>
        <w:t xml:space="preserve">. </w:t>
      </w:r>
    </w:p>
    <w:p w14:paraId="526942BB"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2B31EEAE"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Nastala-li skutečnost, která má za následek zánik povinnosti platit poplatek, přestává se poplatek platit uplynutím měsíce, ve kterém k této skutečnosti došlo. </w:t>
      </w:r>
    </w:p>
    <w:p w14:paraId="359E4E85"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5371ED5" w14:textId="77777777" w:rsidR="002A0648" w:rsidRDefault="002A064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14:paraId="7EA69509" w14:textId="77777777" w:rsidR="002A0648" w:rsidRDefault="002A0648">
      <w:pPr>
        <w:widowControl w:val="0"/>
        <w:autoSpaceDE w:val="0"/>
        <w:autoSpaceDN w:val="0"/>
        <w:adjustRightInd w:val="0"/>
        <w:spacing w:after="0" w:line="240" w:lineRule="auto"/>
        <w:rPr>
          <w:rFonts w:ascii="Arial" w:hAnsi="Arial" w:cs="Arial"/>
          <w:sz w:val="16"/>
          <w:szCs w:val="16"/>
        </w:rPr>
      </w:pPr>
    </w:p>
    <w:p w14:paraId="57B07B4C" w14:textId="77777777" w:rsidR="002A0648" w:rsidRDefault="002A064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Ohlašovací povinnost </w:t>
      </w:r>
    </w:p>
    <w:p w14:paraId="2876E45C" w14:textId="77777777" w:rsidR="002A0648" w:rsidRDefault="002A0648">
      <w:pPr>
        <w:widowControl w:val="0"/>
        <w:autoSpaceDE w:val="0"/>
        <w:autoSpaceDN w:val="0"/>
        <w:adjustRightInd w:val="0"/>
        <w:spacing w:after="0" w:line="240" w:lineRule="auto"/>
        <w:rPr>
          <w:rFonts w:ascii="Arial" w:hAnsi="Arial" w:cs="Arial"/>
          <w:b/>
          <w:bCs/>
          <w:sz w:val="16"/>
          <w:szCs w:val="16"/>
        </w:rPr>
      </w:pPr>
    </w:p>
    <w:p w14:paraId="7423576A"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proofErr w:type="gramStart"/>
      <w:r>
        <w:rPr>
          <w:rFonts w:ascii="Arial" w:hAnsi="Arial" w:cs="Arial"/>
          <w:sz w:val="16"/>
          <w:szCs w:val="16"/>
        </w:rPr>
        <w:t>1)Poplatník</w:t>
      </w:r>
      <w:proofErr w:type="gramEnd"/>
      <w:r>
        <w:rPr>
          <w:rFonts w:ascii="Arial" w:hAnsi="Arial" w:cs="Arial"/>
          <w:sz w:val="16"/>
          <w:szCs w:val="16"/>
        </w:rPr>
        <w:t xml:space="preserve"> je povinen splnit ohlašovací povinnost u správce poplatku do 15 dnů ode dne, kdy nastala skutečnost, která má za následek vznik povinnosti platit poplatek. Do 15 dnů je poplatník rovněž povinen oznámit každou skutečnost, která má vliv na výši poplatku. </w:t>
      </w:r>
    </w:p>
    <w:p w14:paraId="0ADD6DFB"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 přihlášení psa vydá správce poplatku poplatníkovi evidenční známku. </w:t>
      </w:r>
    </w:p>
    <w:p w14:paraId="6BD0DC05"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4695A19B"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Přihlásit psa jsou povinni i občané, kteří chovají psa, jenž podle této vyhlášky poplatku nepodléhá. </w:t>
      </w:r>
    </w:p>
    <w:p w14:paraId="75657F76"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51D7CEFF"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plnění své ohlašovací povinnosti je poplatník povinen sdělit své plné jméno nebo název, bydliště (sídlo organizace), rodné číslo, identifikační číslo organizace, podnikatelský subjekt též čísla účtů u bank, na nichž jsou soustředěny peněžní prostředky z jeho podnikatelské činnosti.3) </w:t>
      </w:r>
    </w:p>
    <w:p w14:paraId="5F2CF3A9"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64D434C" w14:textId="77777777" w:rsidR="003535D8" w:rsidRDefault="003535D8">
      <w:pPr>
        <w:widowControl w:val="0"/>
        <w:autoSpaceDE w:val="0"/>
        <w:autoSpaceDN w:val="0"/>
        <w:adjustRightInd w:val="0"/>
        <w:spacing w:after="0" w:line="240" w:lineRule="auto"/>
        <w:jc w:val="center"/>
        <w:rPr>
          <w:rFonts w:ascii="Arial" w:hAnsi="Arial" w:cs="Arial"/>
          <w:sz w:val="16"/>
          <w:szCs w:val="16"/>
        </w:rPr>
      </w:pPr>
    </w:p>
    <w:p w14:paraId="10A5D04E" w14:textId="77777777" w:rsidR="003535D8" w:rsidRDefault="003535D8">
      <w:pPr>
        <w:widowControl w:val="0"/>
        <w:autoSpaceDE w:val="0"/>
        <w:autoSpaceDN w:val="0"/>
        <w:adjustRightInd w:val="0"/>
        <w:spacing w:after="0" w:line="240" w:lineRule="auto"/>
        <w:jc w:val="center"/>
        <w:rPr>
          <w:rFonts w:ascii="Arial" w:hAnsi="Arial" w:cs="Arial"/>
          <w:sz w:val="16"/>
          <w:szCs w:val="16"/>
        </w:rPr>
      </w:pPr>
    </w:p>
    <w:p w14:paraId="3F99B74D" w14:textId="77777777" w:rsidR="003535D8" w:rsidRDefault="003535D8">
      <w:pPr>
        <w:widowControl w:val="0"/>
        <w:autoSpaceDE w:val="0"/>
        <w:autoSpaceDN w:val="0"/>
        <w:adjustRightInd w:val="0"/>
        <w:spacing w:after="0" w:line="240" w:lineRule="auto"/>
        <w:jc w:val="center"/>
        <w:rPr>
          <w:rFonts w:ascii="Arial" w:hAnsi="Arial" w:cs="Arial"/>
          <w:sz w:val="16"/>
          <w:szCs w:val="16"/>
        </w:rPr>
      </w:pPr>
    </w:p>
    <w:p w14:paraId="5A8C913B" w14:textId="4434FB4E" w:rsidR="002A0648" w:rsidRDefault="002A064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5 </w:t>
      </w:r>
    </w:p>
    <w:p w14:paraId="5DAC616B" w14:textId="77777777" w:rsidR="002A0648" w:rsidRDefault="002A0648">
      <w:pPr>
        <w:widowControl w:val="0"/>
        <w:autoSpaceDE w:val="0"/>
        <w:autoSpaceDN w:val="0"/>
        <w:adjustRightInd w:val="0"/>
        <w:spacing w:after="0" w:line="240" w:lineRule="auto"/>
        <w:rPr>
          <w:rFonts w:ascii="Arial" w:hAnsi="Arial" w:cs="Arial"/>
          <w:sz w:val="16"/>
          <w:szCs w:val="16"/>
        </w:rPr>
      </w:pPr>
    </w:p>
    <w:p w14:paraId="39222FAC" w14:textId="77777777" w:rsidR="002A0648" w:rsidRDefault="002A064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Splatnost poplatku </w:t>
      </w:r>
    </w:p>
    <w:p w14:paraId="6F8B9F3D" w14:textId="77777777" w:rsidR="002A0648" w:rsidRDefault="002A0648">
      <w:pPr>
        <w:widowControl w:val="0"/>
        <w:autoSpaceDE w:val="0"/>
        <w:autoSpaceDN w:val="0"/>
        <w:adjustRightInd w:val="0"/>
        <w:spacing w:after="0" w:line="240" w:lineRule="auto"/>
        <w:rPr>
          <w:rFonts w:ascii="Arial" w:hAnsi="Arial" w:cs="Arial"/>
          <w:b/>
          <w:bCs/>
          <w:sz w:val="16"/>
          <w:szCs w:val="16"/>
        </w:rPr>
      </w:pPr>
    </w:p>
    <w:p w14:paraId="5A68EB7B"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Poplatek je splatný bez vyměření předem, a to: </w:t>
      </w:r>
    </w:p>
    <w:p w14:paraId="061EC57F"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658B5D9F"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nečiní-li více než 600,- Kč ročně, nejpozději do 31. března každého roku, </w:t>
      </w:r>
    </w:p>
    <w:p w14:paraId="2E93775A"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A568252"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činí-li více než 600,- Kč ročně, ve dvou stejných splátkách, vždy nejpozději do 31. března a 31. srpna každého roku. </w:t>
      </w:r>
    </w:p>
    <w:p w14:paraId="13D280B3"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0D9FFEA4"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Vznikne-li poplatková povinnost přede dnem splatnosti podle odstavce 1 je poplatek stanovený podle </w:t>
      </w:r>
      <w:hyperlink r:id="rId8" w:history="1">
        <w:r>
          <w:rPr>
            <w:rFonts w:ascii="Arial" w:hAnsi="Arial" w:cs="Arial"/>
            <w:color w:val="0000FF"/>
            <w:sz w:val="16"/>
            <w:szCs w:val="16"/>
            <w:u w:val="single"/>
          </w:rPr>
          <w:t>§ 3</w:t>
        </w:r>
      </w:hyperlink>
      <w:r>
        <w:rPr>
          <w:rFonts w:ascii="Arial" w:hAnsi="Arial" w:cs="Arial"/>
          <w:sz w:val="16"/>
          <w:szCs w:val="16"/>
        </w:rPr>
        <w:t xml:space="preserve"> odst.1 splatný tak, jak je uvedeno v odstavci 1, v ostatních případech, tj. v případě vzniku poplatkové povinnosti po datu uvedených splátek, vždy najednou do 15 dnů od jejího vzniku. </w:t>
      </w:r>
    </w:p>
    <w:p w14:paraId="4DF8821D"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51A476A3" w14:textId="77777777" w:rsidR="002A0648" w:rsidRDefault="002A064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14:paraId="2D683ED5" w14:textId="77777777" w:rsidR="002A0648" w:rsidRDefault="002A0648">
      <w:pPr>
        <w:widowControl w:val="0"/>
        <w:autoSpaceDE w:val="0"/>
        <w:autoSpaceDN w:val="0"/>
        <w:adjustRightInd w:val="0"/>
        <w:spacing w:after="0" w:line="240" w:lineRule="auto"/>
        <w:rPr>
          <w:rFonts w:ascii="Arial" w:hAnsi="Arial" w:cs="Arial"/>
          <w:sz w:val="16"/>
          <w:szCs w:val="16"/>
        </w:rPr>
      </w:pPr>
    </w:p>
    <w:p w14:paraId="133F2F46" w14:textId="77777777" w:rsidR="002A0648" w:rsidRDefault="002A064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Osvobození a úlevy </w:t>
      </w:r>
    </w:p>
    <w:p w14:paraId="7A054540" w14:textId="77777777" w:rsidR="002A0648" w:rsidRDefault="002A0648">
      <w:pPr>
        <w:widowControl w:val="0"/>
        <w:autoSpaceDE w:val="0"/>
        <w:autoSpaceDN w:val="0"/>
        <w:adjustRightInd w:val="0"/>
        <w:spacing w:after="0" w:line="240" w:lineRule="auto"/>
        <w:rPr>
          <w:rFonts w:ascii="Arial" w:hAnsi="Arial" w:cs="Arial"/>
          <w:b/>
          <w:bCs/>
          <w:sz w:val="16"/>
          <w:szCs w:val="16"/>
        </w:rPr>
      </w:pPr>
    </w:p>
    <w:p w14:paraId="373EAAA0"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 poplatku jsou vedle držitelů psů osvobozených podle zákona osvobozeni i držitelé psů </w:t>
      </w:r>
    </w:p>
    <w:p w14:paraId="7A24980F"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8EA72C7"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chovaných k vědeckým účelům v zařízeních k tomu určených, </w:t>
      </w:r>
    </w:p>
    <w:p w14:paraId="05423BE6"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5900A6D8"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jimiž jsou delegovaní diplomatičtí zástupci, konzulové z povolání a další osoby, </w:t>
      </w:r>
      <w:proofErr w:type="gramStart"/>
      <w:r>
        <w:rPr>
          <w:rFonts w:ascii="Arial" w:hAnsi="Arial" w:cs="Arial"/>
          <w:sz w:val="16"/>
          <w:szCs w:val="16"/>
        </w:rPr>
        <w:t xml:space="preserve">jsou- </w:t>
      </w:r>
      <w:proofErr w:type="spellStart"/>
      <w:r>
        <w:rPr>
          <w:rFonts w:ascii="Arial" w:hAnsi="Arial" w:cs="Arial"/>
          <w:sz w:val="16"/>
          <w:szCs w:val="16"/>
        </w:rPr>
        <w:t>li</w:t>
      </w:r>
      <w:proofErr w:type="spellEnd"/>
      <w:proofErr w:type="gramEnd"/>
      <w:r>
        <w:rPr>
          <w:rFonts w:ascii="Arial" w:hAnsi="Arial" w:cs="Arial"/>
          <w:sz w:val="16"/>
          <w:szCs w:val="16"/>
        </w:rPr>
        <w:t xml:space="preserve"> státními příslušníky cizích států, požívající podle mezinárodního práva</w:t>
      </w:r>
      <w:r>
        <w:rPr>
          <w:rFonts w:ascii="Arial" w:hAnsi="Arial" w:cs="Arial"/>
          <w:sz w:val="16"/>
          <w:szCs w:val="16"/>
          <w:vertAlign w:val="superscript"/>
        </w:rPr>
        <w:t>4)</w:t>
      </w:r>
      <w:r>
        <w:rPr>
          <w:rFonts w:ascii="Arial" w:hAnsi="Arial" w:cs="Arial"/>
          <w:sz w:val="16"/>
          <w:szCs w:val="16"/>
        </w:rPr>
        <w:t xml:space="preserve"> výsady a imunity, je-li zaručena vzájemnost, </w:t>
      </w:r>
    </w:p>
    <w:p w14:paraId="090D8078"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6062075"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služebních sloužících Policii ČR a městské policii a speciálně vycvičených záchranářských a lavinových psů, pokud mají příslušné osvědčení a držitel je členem Svazu záchranných brigád, </w:t>
      </w:r>
    </w:p>
    <w:p w14:paraId="1418106F"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A3B2353"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převzatých z útulků provozovaných na území hlavního města Prahy po dobu dvou let od převzetí. </w:t>
      </w:r>
    </w:p>
    <w:p w14:paraId="49C71F69"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70CED83"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Úleva z roční sazby poplatku ve výši 300,- Kč bude na dobu dvou let poskytnuta tomu držiteli, který nechá označit psa mikročipem a současně zanést do databáze hlavního města Prahy. Na tuto úlevu má poplatník nárok počínaje rokem následujícím po roce, ve kterém splnil obě uvedené podmínky. Úleva se poskytne započtením při plnění poplatkové povinnosti. Pokud je výše úlevy vyšší než sazba poplatku, jedná se v konkrétním případě o úplné osvobození. </w:t>
      </w:r>
    </w:p>
    <w:p w14:paraId="4600A9C9"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227E4CC7"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 uplynutí lhůty stanovené v odstavci 1 písm. d) se postupuje stejně jako při vzniku poplatkové povinnosti podle </w:t>
      </w:r>
      <w:hyperlink r:id="rId9" w:history="1">
        <w:r>
          <w:rPr>
            <w:rFonts w:ascii="Arial" w:hAnsi="Arial" w:cs="Arial"/>
            <w:color w:val="0000FF"/>
            <w:sz w:val="16"/>
            <w:szCs w:val="16"/>
            <w:u w:val="single"/>
          </w:rPr>
          <w:t>§ 3</w:t>
        </w:r>
      </w:hyperlink>
      <w:r>
        <w:rPr>
          <w:rFonts w:ascii="Arial" w:hAnsi="Arial" w:cs="Arial"/>
          <w:sz w:val="16"/>
          <w:szCs w:val="16"/>
        </w:rPr>
        <w:t xml:space="preserve"> odstavce 1. </w:t>
      </w:r>
    </w:p>
    <w:p w14:paraId="62543014"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52C55B89" w14:textId="77777777" w:rsidR="002A0648" w:rsidRDefault="002A064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14:paraId="785582AA" w14:textId="77777777" w:rsidR="002A0648" w:rsidRDefault="002A0648">
      <w:pPr>
        <w:widowControl w:val="0"/>
        <w:autoSpaceDE w:val="0"/>
        <w:autoSpaceDN w:val="0"/>
        <w:adjustRightInd w:val="0"/>
        <w:spacing w:after="0" w:line="240" w:lineRule="auto"/>
        <w:rPr>
          <w:rFonts w:ascii="Arial" w:hAnsi="Arial" w:cs="Arial"/>
          <w:sz w:val="16"/>
          <w:szCs w:val="16"/>
        </w:rPr>
      </w:pPr>
    </w:p>
    <w:p w14:paraId="0382A32E" w14:textId="77777777" w:rsidR="002A0648" w:rsidRDefault="002A064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Řízení o poplatku </w:t>
      </w:r>
    </w:p>
    <w:p w14:paraId="45BAD315" w14:textId="77777777" w:rsidR="002A0648" w:rsidRDefault="002A0648">
      <w:pPr>
        <w:widowControl w:val="0"/>
        <w:autoSpaceDE w:val="0"/>
        <w:autoSpaceDN w:val="0"/>
        <w:adjustRightInd w:val="0"/>
        <w:spacing w:after="0" w:line="240" w:lineRule="auto"/>
        <w:rPr>
          <w:rFonts w:ascii="Arial" w:hAnsi="Arial" w:cs="Arial"/>
          <w:b/>
          <w:bCs/>
          <w:sz w:val="16"/>
          <w:szCs w:val="16"/>
        </w:rPr>
      </w:pPr>
    </w:p>
    <w:p w14:paraId="2B40AF63"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Řízení o poplatku vykonávají městské části příslušné podle místa trvalého pobytu nebo sídla poplatníka.5) </w:t>
      </w:r>
    </w:p>
    <w:p w14:paraId="6B952BE0"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54C11215"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Městská část odvede příjmy z poplatku ve výši stanovené zvláštním právním předpisem</w:t>
      </w:r>
      <w:r>
        <w:rPr>
          <w:rFonts w:ascii="Arial" w:hAnsi="Arial" w:cs="Arial"/>
          <w:sz w:val="16"/>
          <w:szCs w:val="16"/>
          <w:vertAlign w:val="superscript"/>
        </w:rPr>
        <w:t>6)</w:t>
      </w:r>
      <w:r>
        <w:rPr>
          <w:rFonts w:ascii="Arial" w:hAnsi="Arial" w:cs="Arial"/>
          <w:sz w:val="16"/>
          <w:szCs w:val="16"/>
        </w:rPr>
        <w:t xml:space="preserve"> na účet hlavního města Prahy do konce měsíce následujícího po uplynutí měsíce, ve kterém se poplatek stal splatným. </w:t>
      </w:r>
    </w:p>
    <w:p w14:paraId="0DDF8414"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D9E8C9E" w14:textId="0719E842" w:rsidR="002A0648" w:rsidRDefault="002A0648">
      <w:pPr>
        <w:widowControl w:val="0"/>
        <w:autoSpaceDE w:val="0"/>
        <w:autoSpaceDN w:val="0"/>
        <w:adjustRightInd w:val="0"/>
        <w:spacing w:after="0" w:line="240" w:lineRule="auto"/>
        <w:rPr>
          <w:rFonts w:ascii="Arial" w:hAnsi="Arial" w:cs="Arial"/>
          <w:sz w:val="16"/>
          <w:szCs w:val="16"/>
        </w:rPr>
      </w:pPr>
    </w:p>
    <w:p w14:paraId="167C2C6A" w14:textId="77777777" w:rsidR="003535D8" w:rsidRDefault="003535D8">
      <w:pPr>
        <w:widowControl w:val="0"/>
        <w:autoSpaceDE w:val="0"/>
        <w:autoSpaceDN w:val="0"/>
        <w:adjustRightInd w:val="0"/>
        <w:spacing w:after="0" w:line="240" w:lineRule="auto"/>
        <w:jc w:val="center"/>
        <w:rPr>
          <w:rFonts w:ascii="Arial" w:hAnsi="Arial" w:cs="Arial"/>
          <w:sz w:val="16"/>
          <w:szCs w:val="16"/>
        </w:rPr>
      </w:pPr>
    </w:p>
    <w:p w14:paraId="66853AD9" w14:textId="07EFD2F1" w:rsidR="002A0648" w:rsidRDefault="002A064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14:paraId="202F928A" w14:textId="77777777" w:rsidR="002A0648" w:rsidRDefault="002A0648">
      <w:pPr>
        <w:widowControl w:val="0"/>
        <w:autoSpaceDE w:val="0"/>
        <w:autoSpaceDN w:val="0"/>
        <w:adjustRightInd w:val="0"/>
        <w:spacing w:after="0" w:line="240" w:lineRule="auto"/>
        <w:rPr>
          <w:rFonts w:ascii="Arial" w:hAnsi="Arial" w:cs="Arial"/>
          <w:sz w:val="16"/>
          <w:szCs w:val="16"/>
        </w:rPr>
      </w:pPr>
    </w:p>
    <w:p w14:paraId="5C158DB3" w14:textId="77777777" w:rsidR="002A0648" w:rsidRDefault="002A064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Zrušovací ustanovení </w:t>
      </w:r>
    </w:p>
    <w:p w14:paraId="41E9F680" w14:textId="77777777" w:rsidR="002A0648" w:rsidRDefault="002A0648">
      <w:pPr>
        <w:widowControl w:val="0"/>
        <w:autoSpaceDE w:val="0"/>
        <w:autoSpaceDN w:val="0"/>
        <w:adjustRightInd w:val="0"/>
        <w:spacing w:after="0" w:line="240" w:lineRule="auto"/>
        <w:rPr>
          <w:rFonts w:ascii="Arial" w:hAnsi="Arial" w:cs="Arial"/>
          <w:b/>
          <w:bCs/>
          <w:sz w:val="16"/>
          <w:szCs w:val="16"/>
        </w:rPr>
      </w:pPr>
    </w:p>
    <w:p w14:paraId="47A26A9C"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Zrušují se </w:t>
      </w:r>
    </w:p>
    <w:p w14:paraId="3CE0C1E8" w14:textId="77777777" w:rsidR="002A0648" w:rsidRDefault="002A0648">
      <w:pPr>
        <w:widowControl w:val="0"/>
        <w:autoSpaceDE w:val="0"/>
        <w:autoSpaceDN w:val="0"/>
        <w:adjustRightInd w:val="0"/>
        <w:spacing w:after="0" w:line="240" w:lineRule="auto"/>
        <w:rPr>
          <w:rFonts w:ascii="Arial" w:hAnsi="Arial" w:cs="Arial"/>
          <w:sz w:val="16"/>
          <w:szCs w:val="16"/>
        </w:rPr>
      </w:pPr>
    </w:p>
    <w:p w14:paraId="157BB5F4"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Vyhláška č. </w:t>
      </w:r>
      <w:hyperlink r:id="rId10" w:history="1">
        <w:r>
          <w:rPr>
            <w:rFonts w:ascii="Arial" w:hAnsi="Arial" w:cs="Arial"/>
            <w:color w:val="0000FF"/>
            <w:sz w:val="16"/>
            <w:szCs w:val="16"/>
            <w:u w:val="single"/>
          </w:rPr>
          <w:t>4/1991 Sb. hl. m. Prahy</w:t>
        </w:r>
      </w:hyperlink>
      <w:r>
        <w:rPr>
          <w:rFonts w:ascii="Arial" w:hAnsi="Arial" w:cs="Arial"/>
          <w:sz w:val="16"/>
          <w:szCs w:val="16"/>
        </w:rPr>
        <w:t xml:space="preserve">, o místním poplatku ze psů. </w:t>
      </w:r>
    </w:p>
    <w:p w14:paraId="46000EDB"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0B46D0C3"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w:t>
      </w:r>
      <w:hyperlink r:id="rId11" w:history="1">
        <w:r>
          <w:rPr>
            <w:rFonts w:ascii="Arial" w:hAnsi="Arial" w:cs="Arial"/>
            <w:color w:val="0000FF"/>
            <w:sz w:val="16"/>
            <w:szCs w:val="16"/>
            <w:u w:val="single"/>
          </w:rPr>
          <w:t>Čl. I vyhlášky č. 13/1991</w:t>
        </w:r>
      </w:hyperlink>
      <w:r>
        <w:rPr>
          <w:rFonts w:ascii="Arial" w:hAnsi="Arial" w:cs="Arial"/>
          <w:sz w:val="16"/>
          <w:szCs w:val="16"/>
        </w:rPr>
        <w:t xml:space="preserve"> Sb. hl. m. Prahy, kterou se mění a doplňují vyhlášky o místních poplatcích č. </w:t>
      </w:r>
      <w:hyperlink r:id="rId12" w:history="1">
        <w:r>
          <w:rPr>
            <w:rFonts w:ascii="Arial" w:hAnsi="Arial" w:cs="Arial"/>
            <w:color w:val="0000FF"/>
            <w:sz w:val="16"/>
            <w:szCs w:val="16"/>
            <w:u w:val="single"/>
          </w:rPr>
          <w:t>4/91</w:t>
        </w:r>
      </w:hyperlink>
      <w:r>
        <w:rPr>
          <w:rFonts w:ascii="Arial" w:hAnsi="Arial" w:cs="Arial"/>
          <w:sz w:val="16"/>
          <w:szCs w:val="16"/>
        </w:rPr>
        <w:t xml:space="preserve">, </w:t>
      </w:r>
      <w:hyperlink r:id="rId13" w:history="1">
        <w:r>
          <w:rPr>
            <w:rFonts w:ascii="Arial" w:hAnsi="Arial" w:cs="Arial"/>
            <w:color w:val="0000FF"/>
            <w:sz w:val="16"/>
            <w:szCs w:val="16"/>
            <w:u w:val="single"/>
          </w:rPr>
          <w:t>5/91</w:t>
        </w:r>
      </w:hyperlink>
      <w:r>
        <w:rPr>
          <w:rFonts w:ascii="Arial" w:hAnsi="Arial" w:cs="Arial"/>
          <w:sz w:val="16"/>
          <w:szCs w:val="16"/>
        </w:rPr>
        <w:t xml:space="preserve">, </w:t>
      </w:r>
      <w:hyperlink r:id="rId14" w:history="1">
        <w:r>
          <w:rPr>
            <w:rFonts w:ascii="Arial" w:hAnsi="Arial" w:cs="Arial"/>
            <w:color w:val="0000FF"/>
            <w:sz w:val="16"/>
            <w:szCs w:val="16"/>
            <w:u w:val="single"/>
          </w:rPr>
          <w:t>6/91</w:t>
        </w:r>
      </w:hyperlink>
      <w:r>
        <w:rPr>
          <w:rFonts w:ascii="Arial" w:hAnsi="Arial" w:cs="Arial"/>
          <w:sz w:val="16"/>
          <w:szCs w:val="16"/>
        </w:rPr>
        <w:t xml:space="preserve">, </w:t>
      </w:r>
      <w:hyperlink r:id="rId15" w:history="1">
        <w:r>
          <w:rPr>
            <w:rFonts w:ascii="Arial" w:hAnsi="Arial" w:cs="Arial"/>
            <w:color w:val="0000FF"/>
            <w:sz w:val="16"/>
            <w:szCs w:val="16"/>
            <w:u w:val="single"/>
          </w:rPr>
          <w:t>7/91</w:t>
        </w:r>
      </w:hyperlink>
      <w:r>
        <w:rPr>
          <w:rFonts w:ascii="Arial" w:hAnsi="Arial" w:cs="Arial"/>
          <w:sz w:val="16"/>
          <w:szCs w:val="16"/>
        </w:rPr>
        <w:t xml:space="preserve">, </w:t>
      </w:r>
      <w:hyperlink r:id="rId16" w:history="1">
        <w:r>
          <w:rPr>
            <w:rFonts w:ascii="Arial" w:hAnsi="Arial" w:cs="Arial"/>
            <w:color w:val="0000FF"/>
            <w:sz w:val="16"/>
            <w:szCs w:val="16"/>
            <w:u w:val="single"/>
          </w:rPr>
          <w:t>8/1991</w:t>
        </w:r>
      </w:hyperlink>
      <w:r>
        <w:rPr>
          <w:rFonts w:ascii="Arial" w:hAnsi="Arial" w:cs="Arial"/>
          <w:sz w:val="16"/>
          <w:szCs w:val="16"/>
        </w:rPr>
        <w:t xml:space="preserve">. </w:t>
      </w:r>
    </w:p>
    <w:p w14:paraId="36C37D37"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04A77F8D"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w:t>
      </w:r>
      <w:hyperlink r:id="rId17" w:history="1">
        <w:r>
          <w:rPr>
            <w:rFonts w:ascii="Arial" w:hAnsi="Arial" w:cs="Arial"/>
            <w:color w:val="0000FF"/>
            <w:sz w:val="16"/>
            <w:szCs w:val="16"/>
            <w:u w:val="single"/>
          </w:rPr>
          <w:t>Čl. I vyhlášky č. 25/1991</w:t>
        </w:r>
      </w:hyperlink>
      <w:r>
        <w:rPr>
          <w:rFonts w:ascii="Arial" w:hAnsi="Arial" w:cs="Arial"/>
          <w:sz w:val="16"/>
          <w:szCs w:val="16"/>
        </w:rPr>
        <w:t xml:space="preserve"> Sb. hl. m. Prahy, kterou se mění a doplňují vyhlášky o místních poplatcích. </w:t>
      </w:r>
    </w:p>
    <w:p w14:paraId="28D4EC29"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0B74B39E"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w:t>
      </w:r>
      <w:hyperlink r:id="rId18" w:history="1">
        <w:r>
          <w:rPr>
            <w:rFonts w:ascii="Arial" w:hAnsi="Arial" w:cs="Arial"/>
            <w:color w:val="0000FF"/>
            <w:sz w:val="16"/>
            <w:szCs w:val="16"/>
            <w:u w:val="single"/>
          </w:rPr>
          <w:t>Čl. I vyhlášky č. 16/1993</w:t>
        </w:r>
      </w:hyperlink>
      <w:r>
        <w:rPr>
          <w:rFonts w:ascii="Arial" w:hAnsi="Arial" w:cs="Arial"/>
          <w:sz w:val="16"/>
          <w:szCs w:val="16"/>
        </w:rPr>
        <w:t xml:space="preserve"> Sb. hl. m. Prahy, kterou se mění a doplňují vyhlášky hlavního města Prahy o místních poplatcích a kterou se zrušuje vyhláška hlavního města Prahy č. </w:t>
      </w:r>
      <w:hyperlink r:id="rId19" w:history="1">
        <w:r>
          <w:rPr>
            <w:rFonts w:ascii="Arial" w:hAnsi="Arial" w:cs="Arial"/>
            <w:color w:val="0000FF"/>
            <w:sz w:val="16"/>
            <w:szCs w:val="16"/>
            <w:u w:val="single"/>
          </w:rPr>
          <w:t>8/1991</w:t>
        </w:r>
      </w:hyperlink>
      <w:r>
        <w:rPr>
          <w:rFonts w:ascii="Arial" w:hAnsi="Arial" w:cs="Arial"/>
          <w:sz w:val="16"/>
          <w:szCs w:val="16"/>
        </w:rPr>
        <w:t xml:space="preserve"> Sb. hl. m. Prahy, o dislokačním poplatku, ve znění vyhlášky hlavního města Prahy č. </w:t>
      </w:r>
      <w:hyperlink r:id="rId20" w:history="1">
        <w:r>
          <w:rPr>
            <w:rFonts w:ascii="Arial" w:hAnsi="Arial" w:cs="Arial"/>
            <w:color w:val="0000FF"/>
            <w:sz w:val="16"/>
            <w:szCs w:val="16"/>
            <w:u w:val="single"/>
          </w:rPr>
          <w:t>13/1991</w:t>
        </w:r>
      </w:hyperlink>
      <w:r>
        <w:rPr>
          <w:rFonts w:ascii="Arial" w:hAnsi="Arial" w:cs="Arial"/>
          <w:sz w:val="16"/>
          <w:szCs w:val="16"/>
        </w:rPr>
        <w:t xml:space="preserve"> Sb. hl. m. Prahy a vyhlášky hlavního města Prahy č. </w:t>
      </w:r>
      <w:hyperlink r:id="rId21" w:history="1">
        <w:r>
          <w:rPr>
            <w:rFonts w:ascii="Arial" w:hAnsi="Arial" w:cs="Arial"/>
            <w:color w:val="0000FF"/>
            <w:sz w:val="16"/>
            <w:szCs w:val="16"/>
            <w:u w:val="single"/>
          </w:rPr>
          <w:t>25/1991 Sb. hl. m. Prahy</w:t>
        </w:r>
      </w:hyperlink>
      <w:r>
        <w:rPr>
          <w:rFonts w:ascii="Arial" w:hAnsi="Arial" w:cs="Arial"/>
          <w:sz w:val="16"/>
          <w:szCs w:val="16"/>
        </w:rPr>
        <w:t xml:space="preserve">. </w:t>
      </w:r>
    </w:p>
    <w:p w14:paraId="171B7C42"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47AAAE0" w14:textId="77777777"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w:t>
      </w:r>
      <w:hyperlink r:id="rId22" w:history="1">
        <w:r>
          <w:rPr>
            <w:rFonts w:ascii="Arial" w:hAnsi="Arial" w:cs="Arial"/>
            <w:color w:val="0000FF"/>
            <w:sz w:val="16"/>
            <w:szCs w:val="16"/>
            <w:u w:val="single"/>
          </w:rPr>
          <w:t>Čl. I vyhlášky č. 31/1997</w:t>
        </w:r>
      </w:hyperlink>
      <w:r>
        <w:rPr>
          <w:rFonts w:ascii="Arial" w:hAnsi="Arial" w:cs="Arial"/>
          <w:sz w:val="16"/>
          <w:szCs w:val="16"/>
        </w:rPr>
        <w:t xml:space="preserve"> Sb. hl. m. Prahy, kterou se mění a doplňují vyhlášky hlavního města Prahy o místních poplatcích. </w:t>
      </w:r>
    </w:p>
    <w:p w14:paraId="40F9FE02"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5A42E701" w14:textId="77777777" w:rsidR="003535D8" w:rsidRDefault="003535D8">
      <w:pPr>
        <w:widowControl w:val="0"/>
        <w:autoSpaceDE w:val="0"/>
        <w:autoSpaceDN w:val="0"/>
        <w:adjustRightInd w:val="0"/>
        <w:spacing w:after="0" w:line="240" w:lineRule="auto"/>
        <w:jc w:val="center"/>
        <w:rPr>
          <w:rFonts w:ascii="Arial" w:hAnsi="Arial" w:cs="Arial"/>
          <w:sz w:val="16"/>
          <w:szCs w:val="16"/>
        </w:rPr>
      </w:pPr>
    </w:p>
    <w:p w14:paraId="78A95E04" w14:textId="77777777" w:rsidR="003535D8" w:rsidRDefault="003535D8">
      <w:pPr>
        <w:widowControl w:val="0"/>
        <w:autoSpaceDE w:val="0"/>
        <w:autoSpaceDN w:val="0"/>
        <w:adjustRightInd w:val="0"/>
        <w:spacing w:after="0" w:line="240" w:lineRule="auto"/>
        <w:jc w:val="center"/>
        <w:rPr>
          <w:rFonts w:ascii="Arial" w:hAnsi="Arial" w:cs="Arial"/>
          <w:sz w:val="16"/>
          <w:szCs w:val="16"/>
        </w:rPr>
      </w:pPr>
    </w:p>
    <w:p w14:paraId="5D587FE9" w14:textId="77777777" w:rsidR="003535D8" w:rsidRDefault="003535D8">
      <w:pPr>
        <w:widowControl w:val="0"/>
        <w:autoSpaceDE w:val="0"/>
        <w:autoSpaceDN w:val="0"/>
        <w:adjustRightInd w:val="0"/>
        <w:spacing w:after="0" w:line="240" w:lineRule="auto"/>
        <w:jc w:val="center"/>
        <w:rPr>
          <w:rFonts w:ascii="Arial" w:hAnsi="Arial" w:cs="Arial"/>
          <w:sz w:val="16"/>
          <w:szCs w:val="16"/>
        </w:rPr>
      </w:pPr>
    </w:p>
    <w:p w14:paraId="7811C0B3" w14:textId="77777777" w:rsidR="003535D8" w:rsidRDefault="003535D8">
      <w:pPr>
        <w:widowControl w:val="0"/>
        <w:autoSpaceDE w:val="0"/>
        <w:autoSpaceDN w:val="0"/>
        <w:adjustRightInd w:val="0"/>
        <w:spacing w:after="0" w:line="240" w:lineRule="auto"/>
        <w:jc w:val="center"/>
        <w:rPr>
          <w:rFonts w:ascii="Arial" w:hAnsi="Arial" w:cs="Arial"/>
          <w:sz w:val="16"/>
          <w:szCs w:val="16"/>
        </w:rPr>
      </w:pPr>
    </w:p>
    <w:p w14:paraId="04245DE0" w14:textId="77777777" w:rsidR="003535D8" w:rsidRDefault="003535D8">
      <w:pPr>
        <w:widowControl w:val="0"/>
        <w:autoSpaceDE w:val="0"/>
        <w:autoSpaceDN w:val="0"/>
        <w:adjustRightInd w:val="0"/>
        <w:spacing w:after="0" w:line="240" w:lineRule="auto"/>
        <w:jc w:val="center"/>
        <w:rPr>
          <w:rFonts w:ascii="Arial" w:hAnsi="Arial" w:cs="Arial"/>
          <w:sz w:val="16"/>
          <w:szCs w:val="16"/>
        </w:rPr>
      </w:pPr>
    </w:p>
    <w:p w14:paraId="54616057" w14:textId="77777777" w:rsidR="003535D8" w:rsidRDefault="003535D8">
      <w:pPr>
        <w:widowControl w:val="0"/>
        <w:autoSpaceDE w:val="0"/>
        <w:autoSpaceDN w:val="0"/>
        <w:adjustRightInd w:val="0"/>
        <w:spacing w:after="0" w:line="240" w:lineRule="auto"/>
        <w:jc w:val="center"/>
        <w:rPr>
          <w:rFonts w:ascii="Arial" w:hAnsi="Arial" w:cs="Arial"/>
          <w:sz w:val="16"/>
          <w:szCs w:val="16"/>
        </w:rPr>
      </w:pPr>
    </w:p>
    <w:p w14:paraId="13828771" w14:textId="77777777" w:rsidR="003535D8" w:rsidRDefault="003535D8">
      <w:pPr>
        <w:widowControl w:val="0"/>
        <w:autoSpaceDE w:val="0"/>
        <w:autoSpaceDN w:val="0"/>
        <w:adjustRightInd w:val="0"/>
        <w:spacing w:after="0" w:line="240" w:lineRule="auto"/>
        <w:jc w:val="center"/>
        <w:rPr>
          <w:rFonts w:ascii="Arial" w:hAnsi="Arial" w:cs="Arial"/>
          <w:sz w:val="16"/>
          <w:szCs w:val="16"/>
        </w:rPr>
      </w:pPr>
    </w:p>
    <w:p w14:paraId="51927A20" w14:textId="36B9DDE6" w:rsidR="002A0648" w:rsidRDefault="002A064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9 </w:t>
      </w:r>
    </w:p>
    <w:p w14:paraId="7B6410F0" w14:textId="77777777" w:rsidR="002A0648" w:rsidRDefault="002A0648">
      <w:pPr>
        <w:widowControl w:val="0"/>
        <w:autoSpaceDE w:val="0"/>
        <w:autoSpaceDN w:val="0"/>
        <w:adjustRightInd w:val="0"/>
        <w:spacing w:after="0" w:line="240" w:lineRule="auto"/>
        <w:rPr>
          <w:rFonts w:ascii="Arial" w:hAnsi="Arial" w:cs="Arial"/>
          <w:sz w:val="16"/>
          <w:szCs w:val="16"/>
        </w:rPr>
      </w:pPr>
    </w:p>
    <w:p w14:paraId="48EAB5EE" w14:textId="77777777" w:rsidR="002A0648" w:rsidRDefault="002A064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Účinnost</w:t>
      </w:r>
    </w:p>
    <w:p w14:paraId="6F525748" w14:textId="77777777" w:rsidR="002A0648" w:rsidRDefault="002A0648">
      <w:pPr>
        <w:widowControl w:val="0"/>
        <w:autoSpaceDE w:val="0"/>
        <w:autoSpaceDN w:val="0"/>
        <w:adjustRightInd w:val="0"/>
        <w:spacing w:after="0" w:line="240" w:lineRule="auto"/>
        <w:jc w:val="center"/>
        <w:rPr>
          <w:rFonts w:ascii="Arial" w:hAnsi="Arial" w:cs="Arial"/>
          <w:sz w:val="16"/>
          <w:szCs w:val="16"/>
        </w:rPr>
      </w:pPr>
    </w:p>
    <w:p w14:paraId="44EB4D9B" w14:textId="77777777" w:rsidR="002A0648" w:rsidRDefault="002A064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14:paraId="120D153E" w14:textId="1192A716" w:rsidR="002A0648" w:rsidRDefault="002A0648">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Tato vyhláška nabývá účinnosti dnem 1. ledna 2004. </w:t>
      </w:r>
    </w:p>
    <w:p w14:paraId="4220B0D6" w14:textId="7B2CE445" w:rsidR="003535D8" w:rsidRDefault="003535D8">
      <w:pPr>
        <w:widowControl w:val="0"/>
        <w:autoSpaceDE w:val="0"/>
        <w:autoSpaceDN w:val="0"/>
        <w:adjustRightInd w:val="0"/>
        <w:spacing w:after="0" w:line="240" w:lineRule="auto"/>
        <w:jc w:val="both"/>
        <w:rPr>
          <w:rFonts w:ascii="Arial" w:hAnsi="Arial" w:cs="Arial"/>
          <w:sz w:val="16"/>
          <w:szCs w:val="16"/>
        </w:rPr>
      </w:pPr>
    </w:p>
    <w:p w14:paraId="043E25CE" w14:textId="5F3CF154" w:rsidR="003535D8" w:rsidRDefault="003535D8">
      <w:pPr>
        <w:widowControl w:val="0"/>
        <w:autoSpaceDE w:val="0"/>
        <w:autoSpaceDN w:val="0"/>
        <w:adjustRightInd w:val="0"/>
        <w:spacing w:after="0" w:line="240" w:lineRule="auto"/>
        <w:jc w:val="both"/>
        <w:rPr>
          <w:rFonts w:ascii="Arial" w:hAnsi="Arial" w:cs="Arial"/>
          <w:sz w:val="16"/>
          <w:szCs w:val="16"/>
        </w:rPr>
      </w:pPr>
    </w:p>
    <w:p w14:paraId="400304C6" w14:textId="77777777" w:rsidR="003535D8" w:rsidRDefault="003535D8">
      <w:pPr>
        <w:widowControl w:val="0"/>
        <w:autoSpaceDE w:val="0"/>
        <w:autoSpaceDN w:val="0"/>
        <w:adjustRightInd w:val="0"/>
        <w:spacing w:after="0" w:line="240" w:lineRule="auto"/>
        <w:jc w:val="both"/>
        <w:rPr>
          <w:rFonts w:ascii="Arial" w:hAnsi="Arial" w:cs="Arial"/>
          <w:sz w:val="16"/>
          <w:szCs w:val="16"/>
        </w:rPr>
      </w:pPr>
    </w:p>
    <w:p w14:paraId="1AF4AE83" w14:textId="77777777" w:rsidR="00253249" w:rsidRDefault="00253249">
      <w:pPr>
        <w:widowControl w:val="0"/>
        <w:autoSpaceDE w:val="0"/>
        <w:autoSpaceDN w:val="0"/>
        <w:adjustRightInd w:val="0"/>
        <w:spacing w:after="0" w:line="240" w:lineRule="auto"/>
        <w:jc w:val="both"/>
        <w:rPr>
          <w:rFonts w:ascii="Arial" w:hAnsi="Arial" w:cs="Arial"/>
          <w:sz w:val="16"/>
          <w:szCs w:val="16"/>
        </w:rPr>
      </w:pPr>
    </w:p>
    <w:p w14:paraId="37D799E7" w14:textId="77777777" w:rsidR="00253249" w:rsidRDefault="00253249">
      <w:pPr>
        <w:widowControl w:val="0"/>
        <w:autoSpaceDE w:val="0"/>
        <w:autoSpaceDN w:val="0"/>
        <w:adjustRightInd w:val="0"/>
        <w:spacing w:after="0" w:line="240" w:lineRule="auto"/>
        <w:jc w:val="both"/>
        <w:rPr>
          <w:rFonts w:ascii="Arial" w:hAnsi="Arial" w:cs="Arial"/>
          <w:sz w:val="16"/>
          <w:szCs w:val="16"/>
        </w:rPr>
      </w:pPr>
    </w:p>
    <w:p w14:paraId="6538033D" w14:textId="77777777" w:rsidR="002A0648" w:rsidRDefault="002A0648">
      <w:pPr>
        <w:widowControl w:val="0"/>
        <w:autoSpaceDE w:val="0"/>
        <w:autoSpaceDN w:val="0"/>
        <w:adjustRightInd w:val="0"/>
        <w:spacing w:after="0" w:line="240" w:lineRule="auto"/>
        <w:rPr>
          <w:rFonts w:ascii="Arial" w:hAnsi="Arial" w:cs="Arial"/>
          <w:sz w:val="16"/>
          <w:szCs w:val="16"/>
        </w:rPr>
      </w:pPr>
    </w:p>
    <w:p w14:paraId="30E13093" w14:textId="77777777" w:rsidR="002A0648" w:rsidRDefault="002A064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MUDr. Pavel Bém, v.</w:t>
      </w:r>
      <w:r w:rsidR="00253249">
        <w:rPr>
          <w:rFonts w:ascii="Arial" w:hAnsi="Arial" w:cs="Arial"/>
          <w:b/>
          <w:bCs/>
          <w:sz w:val="16"/>
          <w:szCs w:val="16"/>
        </w:rPr>
        <w:t xml:space="preserve"> </w:t>
      </w:r>
      <w:r>
        <w:rPr>
          <w:rFonts w:ascii="Arial" w:hAnsi="Arial" w:cs="Arial"/>
          <w:b/>
          <w:bCs/>
          <w:sz w:val="16"/>
          <w:szCs w:val="16"/>
        </w:rPr>
        <w:t xml:space="preserve">r. </w:t>
      </w:r>
    </w:p>
    <w:p w14:paraId="4A114314" w14:textId="77777777" w:rsidR="002A0648" w:rsidRDefault="002A0648">
      <w:pPr>
        <w:widowControl w:val="0"/>
        <w:autoSpaceDE w:val="0"/>
        <w:autoSpaceDN w:val="0"/>
        <w:adjustRightInd w:val="0"/>
        <w:spacing w:after="0" w:line="240" w:lineRule="auto"/>
        <w:rPr>
          <w:rFonts w:ascii="Arial" w:hAnsi="Arial" w:cs="Arial"/>
          <w:b/>
          <w:bCs/>
          <w:sz w:val="16"/>
          <w:szCs w:val="16"/>
        </w:rPr>
      </w:pPr>
    </w:p>
    <w:p w14:paraId="134741A4" w14:textId="4C9DD6B4" w:rsidR="002A0648" w:rsidRDefault="002A064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primátor </w:t>
      </w:r>
      <w:r w:rsidR="003535D8">
        <w:rPr>
          <w:rFonts w:ascii="Arial" w:hAnsi="Arial" w:cs="Arial"/>
          <w:sz w:val="16"/>
          <w:szCs w:val="16"/>
        </w:rPr>
        <w:t>hlavního města</w:t>
      </w:r>
      <w:r>
        <w:rPr>
          <w:rFonts w:ascii="Arial" w:hAnsi="Arial" w:cs="Arial"/>
          <w:sz w:val="16"/>
          <w:szCs w:val="16"/>
        </w:rPr>
        <w:t xml:space="preserve"> Prahy </w:t>
      </w:r>
    </w:p>
    <w:p w14:paraId="2FADEF38" w14:textId="77777777" w:rsidR="002A0648" w:rsidRDefault="002A0648">
      <w:pPr>
        <w:widowControl w:val="0"/>
        <w:autoSpaceDE w:val="0"/>
        <w:autoSpaceDN w:val="0"/>
        <w:adjustRightInd w:val="0"/>
        <w:spacing w:after="0" w:line="240" w:lineRule="auto"/>
        <w:rPr>
          <w:rFonts w:ascii="Arial" w:hAnsi="Arial" w:cs="Arial"/>
          <w:sz w:val="16"/>
          <w:szCs w:val="16"/>
        </w:rPr>
      </w:pPr>
    </w:p>
    <w:p w14:paraId="3CCCDEF5" w14:textId="77777777" w:rsidR="003535D8" w:rsidRDefault="003535D8">
      <w:pPr>
        <w:widowControl w:val="0"/>
        <w:autoSpaceDE w:val="0"/>
        <w:autoSpaceDN w:val="0"/>
        <w:adjustRightInd w:val="0"/>
        <w:spacing w:after="0" w:line="240" w:lineRule="auto"/>
        <w:jc w:val="center"/>
        <w:rPr>
          <w:rFonts w:ascii="Arial" w:hAnsi="Arial" w:cs="Arial"/>
          <w:b/>
          <w:bCs/>
          <w:sz w:val="16"/>
          <w:szCs w:val="16"/>
        </w:rPr>
      </w:pPr>
    </w:p>
    <w:p w14:paraId="3EBF0B7D" w14:textId="5E429EA4" w:rsidR="002A0648" w:rsidRDefault="002A0648">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Mgr. Rudolf Blažek, v. r. </w:t>
      </w:r>
    </w:p>
    <w:p w14:paraId="42289393" w14:textId="77777777" w:rsidR="002A0648" w:rsidRDefault="002A0648">
      <w:pPr>
        <w:widowControl w:val="0"/>
        <w:autoSpaceDE w:val="0"/>
        <w:autoSpaceDN w:val="0"/>
        <w:adjustRightInd w:val="0"/>
        <w:spacing w:after="0" w:line="240" w:lineRule="auto"/>
        <w:rPr>
          <w:rFonts w:ascii="Arial" w:hAnsi="Arial" w:cs="Arial"/>
          <w:b/>
          <w:bCs/>
          <w:sz w:val="16"/>
          <w:szCs w:val="16"/>
        </w:rPr>
      </w:pPr>
    </w:p>
    <w:p w14:paraId="29B24E16" w14:textId="44247E4C" w:rsidR="002A0648" w:rsidRDefault="002A0648">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náměstek primátora </w:t>
      </w:r>
      <w:r w:rsidR="003535D8">
        <w:rPr>
          <w:rFonts w:ascii="Arial" w:hAnsi="Arial" w:cs="Arial"/>
          <w:sz w:val="16"/>
          <w:szCs w:val="16"/>
        </w:rPr>
        <w:t>hlavního města</w:t>
      </w:r>
      <w:r>
        <w:rPr>
          <w:rFonts w:ascii="Arial" w:hAnsi="Arial" w:cs="Arial"/>
          <w:sz w:val="16"/>
          <w:szCs w:val="16"/>
        </w:rPr>
        <w:t xml:space="preserve"> Prahy </w:t>
      </w:r>
    </w:p>
    <w:p w14:paraId="386A7A1C" w14:textId="77777777" w:rsidR="002A0648" w:rsidRDefault="002A0648">
      <w:pPr>
        <w:widowControl w:val="0"/>
        <w:autoSpaceDE w:val="0"/>
        <w:autoSpaceDN w:val="0"/>
        <w:adjustRightInd w:val="0"/>
        <w:spacing w:after="0" w:line="240" w:lineRule="auto"/>
        <w:rPr>
          <w:rFonts w:ascii="Arial" w:hAnsi="Arial" w:cs="Arial"/>
          <w:sz w:val="16"/>
          <w:szCs w:val="16"/>
        </w:rPr>
      </w:pPr>
    </w:p>
    <w:p w14:paraId="67DB4F06" w14:textId="77777777" w:rsidR="00253249" w:rsidRDefault="00253249">
      <w:pPr>
        <w:widowControl w:val="0"/>
        <w:autoSpaceDE w:val="0"/>
        <w:autoSpaceDN w:val="0"/>
        <w:adjustRightInd w:val="0"/>
        <w:spacing w:after="0" w:line="240" w:lineRule="auto"/>
        <w:jc w:val="center"/>
        <w:rPr>
          <w:rFonts w:ascii="Arial" w:hAnsi="Arial" w:cs="Arial"/>
          <w:b/>
          <w:bCs/>
          <w:sz w:val="18"/>
          <w:szCs w:val="18"/>
        </w:rPr>
      </w:pPr>
    </w:p>
    <w:p w14:paraId="637384A0" w14:textId="77777777" w:rsidR="00253249" w:rsidRDefault="00253249">
      <w:pPr>
        <w:widowControl w:val="0"/>
        <w:autoSpaceDE w:val="0"/>
        <w:autoSpaceDN w:val="0"/>
        <w:adjustRightInd w:val="0"/>
        <w:spacing w:after="0" w:line="240" w:lineRule="auto"/>
        <w:jc w:val="center"/>
        <w:rPr>
          <w:rFonts w:ascii="Arial" w:hAnsi="Arial" w:cs="Arial"/>
          <w:b/>
          <w:bCs/>
          <w:sz w:val="18"/>
          <w:szCs w:val="18"/>
        </w:rPr>
      </w:pPr>
    </w:p>
    <w:p w14:paraId="0977025A" w14:textId="77777777" w:rsidR="00253249" w:rsidRDefault="00253249">
      <w:pPr>
        <w:widowControl w:val="0"/>
        <w:autoSpaceDE w:val="0"/>
        <w:autoSpaceDN w:val="0"/>
        <w:adjustRightInd w:val="0"/>
        <w:spacing w:after="0" w:line="240" w:lineRule="auto"/>
        <w:jc w:val="center"/>
        <w:rPr>
          <w:rFonts w:ascii="Arial" w:hAnsi="Arial" w:cs="Arial"/>
          <w:b/>
          <w:bCs/>
          <w:sz w:val="18"/>
          <w:szCs w:val="18"/>
        </w:rPr>
      </w:pPr>
    </w:p>
    <w:p w14:paraId="35A1EC7F" w14:textId="470E08EB" w:rsidR="00253249" w:rsidRDefault="00253249">
      <w:pPr>
        <w:widowControl w:val="0"/>
        <w:autoSpaceDE w:val="0"/>
        <w:autoSpaceDN w:val="0"/>
        <w:adjustRightInd w:val="0"/>
        <w:spacing w:after="0" w:line="240" w:lineRule="auto"/>
        <w:jc w:val="center"/>
        <w:rPr>
          <w:rFonts w:ascii="Arial" w:hAnsi="Arial" w:cs="Arial"/>
          <w:b/>
          <w:bCs/>
          <w:sz w:val="18"/>
          <w:szCs w:val="18"/>
        </w:rPr>
      </w:pPr>
    </w:p>
    <w:p w14:paraId="0078FB03" w14:textId="3C425B30"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58B103A6" w14:textId="19E5D9FD"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21E87ADB" w14:textId="6EBDE305"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05BB3141" w14:textId="795D3698"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080456F7" w14:textId="2988EB05"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04ACD585" w14:textId="7587F35B"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7B8FD20E" w14:textId="577A67C8"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0DEC57E0" w14:textId="3EF3D549"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2B4A321B" w14:textId="5870EE74"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7F78BE44" w14:textId="562826A5"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5D5F702A" w14:textId="315EEE80"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21F065EA" w14:textId="1E828B71"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112C21D4" w14:textId="651A8932"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460E326F" w14:textId="29B19C0D"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1DBC5C64" w14:textId="5E312E9C"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1FD5FF0D" w14:textId="6FA64A2B"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59785984" w14:textId="790F0D91"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5188741A" w14:textId="7ADAF02B"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3C3CA2F3" w14:textId="7D440B88"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367B56A5" w14:textId="34B7C3B2"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08DB4FA5" w14:textId="608B2775"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5575AE63" w14:textId="1EAFE19C"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5C6EE8C0" w14:textId="77777777" w:rsidR="003535D8" w:rsidRDefault="003535D8">
      <w:pPr>
        <w:widowControl w:val="0"/>
        <w:autoSpaceDE w:val="0"/>
        <w:autoSpaceDN w:val="0"/>
        <w:adjustRightInd w:val="0"/>
        <w:spacing w:after="0" w:line="240" w:lineRule="auto"/>
        <w:jc w:val="center"/>
        <w:rPr>
          <w:rFonts w:ascii="Arial" w:hAnsi="Arial" w:cs="Arial"/>
          <w:b/>
          <w:bCs/>
          <w:sz w:val="18"/>
          <w:szCs w:val="18"/>
        </w:rPr>
      </w:pPr>
    </w:p>
    <w:p w14:paraId="1FFA87A6" w14:textId="77777777" w:rsidR="00253249" w:rsidRDefault="00253249">
      <w:pPr>
        <w:widowControl w:val="0"/>
        <w:autoSpaceDE w:val="0"/>
        <w:autoSpaceDN w:val="0"/>
        <w:adjustRightInd w:val="0"/>
        <w:spacing w:after="0" w:line="240" w:lineRule="auto"/>
        <w:jc w:val="center"/>
        <w:rPr>
          <w:rFonts w:ascii="Arial" w:hAnsi="Arial" w:cs="Arial"/>
          <w:b/>
          <w:bCs/>
          <w:sz w:val="18"/>
          <w:szCs w:val="18"/>
        </w:rPr>
      </w:pPr>
    </w:p>
    <w:p w14:paraId="6932B807" w14:textId="77777777" w:rsidR="00253249" w:rsidRDefault="00253249">
      <w:pPr>
        <w:widowControl w:val="0"/>
        <w:autoSpaceDE w:val="0"/>
        <w:autoSpaceDN w:val="0"/>
        <w:adjustRightInd w:val="0"/>
        <w:spacing w:after="0" w:line="240" w:lineRule="auto"/>
        <w:jc w:val="center"/>
        <w:rPr>
          <w:rFonts w:ascii="Arial" w:hAnsi="Arial" w:cs="Arial"/>
          <w:b/>
          <w:bCs/>
          <w:sz w:val="18"/>
          <w:szCs w:val="18"/>
        </w:rPr>
      </w:pPr>
    </w:p>
    <w:p w14:paraId="59CAE4BE" w14:textId="77777777" w:rsidR="002A0648" w:rsidRDefault="002A0648">
      <w:pPr>
        <w:widowControl w:val="0"/>
        <w:autoSpaceDE w:val="0"/>
        <w:autoSpaceDN w:val="0"/>
        <w:adjustRightInd w:val="0"/>
        <w:spacing w:after="0" w:line="240" w:lineRule="auto"/>
        <w:jc w:val="center"/>
        <w:rPr>
          <w:rFonts w:ascii="Arial" w:hAnsi="Arial" w:cs="Arial"/>
          <w:sz w:val="18"/>
          <w:szCs w:val="18"/>
        </w:rPr>
      </w:pPr>
    </w:p>
    <w:p w14:paraId="57B6450F" w14:textId="77777777" w:rsidR="002A0648" w:rsidRDefault="002A0648">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14:paraId="068429D8"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14:paraId="1745EB55" w14:textId="77777777" w:rsidR="002A0648" w:rsidRDefault="002A0648">
      <w:pPr>
        <w:widowControl w:val="0"/>
        <w:autoSpaceDE w:val="0"/>
        <w:autoSpaceDN w:val="0"/>
        <w:adjustRightInd w:val="0"/>
        <w:spacing w:after="0" w:line="240" w:lineRule="auto"/>
        <w:rPr>
          <w:rFonts w:ascii="Arial" w:hAnsi="Arial" w:cs="Arial"/>
          <w:sz w:val="16"/>
          <w:szCs w:val="16"/>
        </w:rPr>
      </w:pPr>
    </w:p>
    <w:p w14:paraId="7061E7A1" w14:textId="77777777" w:rsidR="002A0648" w:rsidRDefault="002A0648">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6FFFDD3"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w:t>
      </w:r>
      <w:hyperlink r:id="rId23" w:history="1">
        <w:r>
          <w:rPr>
            <w:rFonts w:ascii="Arial" w:hAnsi="Arial" w:cs="Arial"/>
            <w:color w:val="0000FF"/>
            <w:sz w:val="14"/>
            <w:szCs w:val="14"/>
            <w:u w:val="single"/>
          </w:rPr>
          <w:t>§ 129 zákona č. 40/1964 Sb.</w:t>
        </w:r>
      </w:hyperlink>
      <w:r>
        <w:rPr>
          <w:rFonts w:ascii="Arial" w:hAnsi="Arial" w:cs="Arial"/>
          <w:sz w:val="14"/>
          <w:szCs w:val="14"/>
        </w:rPr>
        <w:t xml:space="preserve">, občanský zákoník, ve znění zákona č. </w:t>
      </w:r>
      <w:hyperlink r:id="rId24" w:history="1">
        <w:r>
          <w:rPr>
            <w:rFonts w:ascii="Arial" w:hAnsi="Arial" w:cs="Arial"/>
            <w:color w:val="0000FF"/>
            <w:sz w:val="14"/>
            <w:szCs w:val="14"/>
            <w:u w:val="single"/>
          </w:rPr>
          <w:t>509/1991 Sb.</w:t>
        </w:r>
      </w:hyperlink>
      <w:r>
        <w:rPr>
          <w:rFonts w:ascii="Arial" w:hAnsi="Arial" w:cs="Arial"/>
          <w:sz w:val="14"/>
          <w:szCs w:val="14"/>
        </w:rPr>
        <w:t xml:space="preserve"> </w:t>
      </w:r>
    </w:p>
    <w:p w14:paraId="55B98F0C"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14:paraId="4AB1A1E4"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Vyhláška č. </w:t>
      </w:r>
      <w:hyperlink r:id="rId25" w:history="1">
        <w:r>
          <w:rPr>
            <w:rFonts w:ascii="Arial" w:hAnsi="Arial" w:cs="Arial"/>
            <w:color w:val="0000FF"/>
            <w:sz w:val="14"/>
            <w:szCs w:val="14"/>
            <w:u w:val="single"/>
          </w:rPr>
          <w:t>137/1998 Sb.</w:t>
        </w:r>
      </w:hyperlink>
      <w:r>
        <w:rPr>
          <w:rFonts w:ascii="Arial" w:hAnsi="Arial" w:cs="Arial"/>
          <w:sz w:val="14"/>
          <w:szCs w:val="14"/>
        </w:rPr>
        <w:t xml:space="preserve">, o obecně technických požadavcích na výstavbu. </w:t>
      </w:r>
    </w:p>
    <w:p w14:paraId="1B9C7C33"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Vyhláška č.</w:t>
      </w:r>
      <w:hyperlink r:id="rId26" w:history="1">
        <w:r>
          <w:rPr>
            <w:rFonts w:ascii="Arial" w:hAnsi="Arial" w:cs="Arial"/>
            <w:color w:val="0000FF"/>
            <w:sz w:val="14"/>
            <w:szCs w:val="14"/>
            <w:u w:val="single"/>
          </w:rPr>
          <w:t>26/1999 Sb. hl. m. Prahy</w:t>
        </w:r>
      </w:hyperlink>
      <w:r>
        <w:rPr>
          <w:rFonts w:ascii="Arial" w:hAnsi="Arial" w:cs="Arial"/>
          <w:sz w:val="14"/>
          <w:szCs w:val="14"/>
        </w:rPr>
        <w:t xml:space="preserve">, o obecných technických požadavcích na výstavbu v hlavním městě Praze, ve znění nařízení č. </w:t>
      </w:r>
      <w:hyperlink r:id="rId27" w:history="1">
        <w:r>
          <w:rPr>
            <w:rFonts w:ascii="Arial" w:hAnsi="Arial" w:cs="Arial"/>
            <w:color w:val="0000FF"/>
            <w:sz w:val="14"/>
            <w:szCs w:val="14"/>
            <w:u w:val="single"/>
          </w:rPr>
          <w:t>7/2001 Sb. hl. m. Prahy</w:t>
        </w:r>
      </w:hyperlink>
      <w:r>
        <w:rPr>
          <w:rFonts w:ascii="Arial" w:hAnsi="Arial" w:cs="Arial"/>
          <w:sz w:val="14"/>
          <w:szCs w:val="14"/>
        </w:rPr>
        <w:t xml:space="preserve">, nařízení č. </w:t>
      </w:r>
      <w:hyperlink r:id="rId28" w:history="1">
        <w:r>
          <w:rPr>
            <w:rFonts w:ascii="Arial" w:hAnsi="Arial" w:cs="Arial"/>
            <w:color w:val="0000FF"/>
            <w:sz w:val="14"/>
            <w:szCs w:val="14"/>
            <w:u w:val="single"/>
          </w:rPr>
          <w:t>26/2001</w:t>
        </w:r>
      </w:hyperlink>
      <w:r>
        <w:rPr>
          <w:rFonts w:ascii="Arial" w:hAnsi="Arial" w:cs="Arial"/>
          <w:sz w:val="14"/>
          <w:szCs w:val="14"/>
        </w:rPr>
        <w:t xml:space="preserve"> Sb. hl. m. Prahy, nařízení č. </w:t>
      </w:r>
      <w:hyperlink r:id="rId29" w:history="1">
        <w:r>
          <w:rPr>
            <w:rFonts w:ascii="Arial" w:hAnsi="Arial" w:cs="Arial"/>
            <w:color w:val="0000FF"/>
            <w:sz w:val="14"/>
            <w:szCs w:val="14"/>
            <w:u w:val="single"/>
          </w:rPr>
          <w:t>7/2003</w:t>
        </w:r>
      </w:hyperlink>
      <w:r>
        <w:rPr>
          <w:rFonts w:ascii="Arial" w:hAnsi="Arial" w:cs="Arial"/>
          <w:sz w:val="14"/>
          <w:szCs w:val="14"/>
        </w:rPr>
        <w:t xml:space="preserve"> Sb. hl. m. Prahy a nařízení č. </w:t>
      </w:r>
      <w:hyperlink r:id="rId30" w:history="1">
        <w:r>
          <w:rPr>
            <w:rFonts w:ascii="Arial" w:hAnsi="Arial" w:cs="Arial"/>
            <w:color w:val="0000FF"/>
            <w:sz w:val="14"/>
            <w:szCs w:val="14"/>
            <w:u w:val="single"/>
          </w:rPr>
          <w:t>11/2003 Sb. hl. m. Prahy</w:t>
        </w:r>
      </w:hyperlink>
      <w:r>
        <w:rPr>
          <w:rFonts w:ascii="Arial" w:hAnsi="Arial" w:cs="Arial"/>
          <w:sz w:val="14"/>
          <w:szCs w:val="14"/>
        </w:rPr>
        <w:t xml:space="preserve">. </w:t>
      </w:r>
    </w:p>
    <w:p w14:paraId="5D55783B"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14:paraId="32F2691E"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w:t>
      </w:r>
      <w:hyperlink r:id="rId31" w:history="1">
        <w:r>
          <w:rPr>
            <w:rFonts w:ascii="Arial" w:hAnsi="Arial" w:cs="Arial"/>
            <w:color w:val="0000FF"/>
            <w:sz w:val="14"/>
            <w:szCs w:val="14"/>
            <w:u w:val="single"/>
          </w:rPr>
          <w:t>§ 33 odst. 15 zákona č. 337/1992 Sb.</w:t>
        </w:r>
      </w:hyperlink>
      <w:r>
        <w:rPr>
          <w:rFonts w:ascii="Arial" w:hAnsi="Arial" w:cs="Arial"/>
          <w:sz w:val="14"/>
          <w:szCs w:val="14"/>
        </w:rPr>
        <w:t xml:space="preserve">, o správě daní a poplatků, ve znění zákona č. </w:t>
      </w:r>
      <w:hyperlink r:id="rId32" w:history="1">
        <w:r>
          <w:rPr>
            <w:rFonts w:ascii="Arial" w:hAnsi="Arial" w:cs="Arial"/>
            <w:color w:val="0000FF"/>
            <w:sz w:val="14"/>
            <w:szCs w:val="14"/>
            <w:u w:val="single"/>
          </w:rPr>
          <w:t>255/1994 Sb.</w:t>
        </w:r>
      </w:hyperlink>
      <w:r>
        <w:rPr>
          <w:rFonts w:ascii="Arial" w:hAnsi="Arial" w:cs="Arial"/>
          <w:sz w:val="14"/>
          <w:szCs w:val="14"/>
        </w:rPr>
        <w:t xml:space="preserve"> </w:t>
      </w:r>
    </w:p>
    <w:p w14:paraId="18B77D24"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14:paraId="52488E5E"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Vyhláška č. </w:t>
      </w:r>
      <w:hyperlink r:id="rId33" w:history="1">
        <w:r>
          <w:rPr>
            <w:rFonts w:ascii="Arial" w:hAnsi="Arial" w:cs="Arial"/>
            <w:color w:val="0000FF"/>
            <w:sz w:val="14"/>
            <w:szCs w:val="14"/>
            <w:u w:val="single"/>
          </w:rPr>
          <w:t>157/1964 Sb.</w:t>
        </w:r>
      </w:hyperlink>
      <w:r>
        <w:rPr>
          <w:rFonts w:ascii="Arial" w:hAnsi="Arial" w:cs="Arial"/>
          <w:sz w:val="14"/>
          <w:szCs w:val="14"/>
        </w:rPr>
        <w:t xml:space="preserve">, o Vídeňské úmluvě o diplomatických stycích. </w:t>
      </w:r>
    </w:p>
    <w:p w14:paraId="448A8025"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14:paraId="1062D6AC"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Položka č. 11 </w:t>
      </w:r>
      <w:hyperlink r:id="rId34" w:history="1">
        <w:r>
          <w:rPr>
            <w:rFonts w:ascii="Arial" w:hAnsi="Arial" w:cs="Arial"/>
            <w:color w:val="0000FF"/>
            <w:sz w:val="14"/>
            <w:szCs w:val="14"/>
            <w:u w:val="single"/>
          </w:rPr>
          <w:t>přílohy č. 3</w:t>
        </w:r>
      </w:hyperlink>
      <w:r>
        <w:rPr>
          <w:rFonts w:ascii="Arial" w:hAnsi="Arial" w:cs="Arial"/>
          <w:sz w:val="14"/>
          <w:szCs w:val="14"/>
        </w:rPr>
        <w:t xml:space="preserve"> části A obecně závazné vyhlášky č. </w:t>
      </w:r>
      <w:hyperlink r:id="rId35" w:history="1">
        <w:r>
          <w:rPr>
            <w:rFonts w:ascii="Arial" w:hAnsi="Arial" w:cs="Arial"/>
            <w:color w:val="0000FF"/>
            <w:sz w:val="14"/>
            <w:szCs w:val="14"/>
            <w:u w:val="single"/>
          </w:rPr>
          <w:t>55/2000 Sb. hl. m. Prahy</w:t>
        </w:r>
      </w:hyperlink>
      <w:r>
        <w:rPr>
          <w:rFonts w:ascii="Arial" w:hAnsi="Arial" w:cs="Arial"/>
          <w:sz w:val="14"/>
          <w:szCs w:val="14"/>
        </w:rPr>
        <w:t>, kterou se vydává Statut hlavního města Prahy, ve</w:t>
      </w:r>
      <w:r w:rsidR="00253249">
        <w:rPr>
          <w:rFonts w:ascii="Arial" w:hAnsi="Arial" w:cs="Arial"/>
          <w:sz w:val="14"/>
          <w:szCs w:val="14"/>
        </w:rPr>
        <w:t> </w:t>
      </w:r>
      <w:r>
        <w:rPr>
          <w:rFonts w:ascii="Arial" w:hAnsi="Arial" w:cs="Arial"/>
          <w:sz w:val="14"/>
          <w:szCs w:val="14"/>
        </w:rPr>
        <w:t xml:space="preserve">znění obecně závazné vyhlášky č. </w:t>
      </w:r>
      <w:hyperlink r:id="rId36" w:history="1">
        <w:r>
          <w:rPr>
            <w:rFonts w:ascii="Arial" w:hAnsi="Arial" w:cs="Arial"/>
            <w:color w:val="0000FF"/>
            <w:sz w:val="14"/>
            <w:szCs w:val="14"/>
            <w:u w:val="single"/>
          </w:rPr>
          <w:t>2/2003</w:t>
        </w:r>
      </w:hyperlink>
      <w:r>
        <w:rPr>
          <w:rFonts w:ascii="Arial" w:hAnsi="Arial" w:cs="Arial"/>
          <w:sz w:val="14"/>
          <w:szCs w:val="14"/>
        </w:rPr>
        <w:t xml:space="preserve"> Sb. hl. m. Prahy. </w:t>
      </w:r>
    </w:p>
    <w:p w14:paraId="3AD2460C"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14:paraId="2FD611BA"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Obecně závazná vyhláška č. </w:t>
      </w:r>
      <w:hyperlink r:id="rId37" w:history="1">
        <w:r>
          <w:rPr>
            <w:rFonts w:ascii="Arial" w:hAnsi="Arial" w:cs="Arial"/>
            <w:color w:val="0000FF"/>
            <w:sz w:val="14"/>
            <w:szCs w:val="14"/>
            <w:u w:val="single"/>
          </w:rPr>
          <w:t>55/2000</w:t>
        </w:r>
      </w:hyperlink>
      <w:r>
        <w:rPr>
          <w:rFonts w:ascii="Arial" w:hAnsi="Arial" w:cs="Arial"/>
          <w:sz w:val="14"/>
          <w:szCs w:val="14"/>
        </w:rPr>
        <w:t xml:space="preserve"> Sb. hl. m. Prahy, kterou se vydává Statut hlavního města Prahy, ve znění pozdějších předpisů. </w:t>
      </w:r>
    </w:p>
    <w:p w14:paraId="4272DE78"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14:paraId="4BCD6986"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 </w:t>
      </w:r>
      <w:hyperlink r:id="rId38" w:history="1">
        <w:r>
          <w:rPr>
            <w:rFonts w:ascii="Arial" w:hAnsi="Arial" w:cs="Arial"/>
            <w:color w:val="0000FF"/>
            <w:sz w:val="14"/>
            <w:szCs w:val="14"/>
            <w:u w:val="single"/>
          </w:rPr>
          <w:t>§ 127 odst. 1 zákona č. 280/2009 Sb.</w:t>
        </w:r>
      </w:hyperlink>
      <w:r>
        <w:rPr>
          <w:rFonts w:ascii="Arial" w:hAnsi="Arial" w:cs="Arial"/>
          <w:sz w:val="14"/>
          <w:szCs w:val="14"/>
        </w:rPr>
        <w:t xml:space="preserve">, daňový řád. </w:t>
      </w:r>
    </w:p>
    <w:p w14:paraId="225621E8"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14:paraId="5D5F8E28" w14:textId="77777777" w:rsidR="002A0648" w:rsidRDefault="002A0648" w:rsidP="00253249">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 </w:t>
      </w:r>
      <w:hyperlink r:id="rId39" w:history="1">
        <w:r>
          <w:rPr>
            <w:rFonts w:ascii="Arial" w:hAnsi="Arial" w:cs="Arial"/>
            <w:color w:val="0000FF"/>
            <w:sz w:val="14"/>
            <w:szCs w:val="14"/>
            <w:u w:val="single"/>
          </w:rPr>
          <w:t>§ 14a odst. 3 zákona č. 565/1990 Sb.</w:t>
        </w:r>
      </w:hyperlink>
      <w:r>
        <w:rPr>
          <w:rFonts w:ascii="Arial" w:hAnsi="Arial" w:cs="Arial"/>
          <w:sz w:val="14"/>
          <w:szCs w:val="14"/>
        </w:rPr>
        <w:t xml:space="preserve">, o místních poplatcích, ve znění zákona č. </w:t>
      </w:r>
      <w:hyperlink r:id="rId40" w:history="1">
        <w:r>
          <w:rPr>
            <w:rFonts w:ascii="Arial" w:hAnsi="Arial" w:cs="Arial"/>
            <w:color w:val="0000FF"/>
            <w:sz w:val="14"/>
            <w:szCs w:val="14"/>
            <w:u w:val="single"/>
          </w:rPr>
          <w:t>281/2009 Sb.</w:t>
        </w:r>
      </w:hyperlink>
      <w:r>
        <w:rPr>
          <w:rFonts w:ascii="Arial" w:hAnsi="Arial" w:cs="Arial"/>
          <w:sz w:val="14"/>
          <w:szCs w:val="14"/>
        </w:rPr>
        <w:t xml:space="preserve">. </w:t>
      </w:r>
    </w:p>
    <w:sectPr w:rsidR="002A0648">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53249"/>
    <w:rsid w:val="00253249"/>
    <w:rsid w:val="002A0648"/>
    <w:rsid w:val="003535D8"/>
    <w:rsid w:val="00AA436F"/>
    <w:rsid w:val="00F41C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6AC22"/>
  <w14:defaultImageDpi w14:val="0"/>
  <w15:docId w15:val="{0C2C2925-9D4B-4CB3-892F-0A990023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MUNI'&amp;link='23/2003%20%5b1206%5d%25233'&amp;ucin-k-dni='31.12.2004'" TargetMode="External"/><Relationship Id="rId13" Type="http://schemas.openxmlformats.org/officeDocument/2006/relationships/hyperlink" Target="aspi://module='MUNI'&amp;link='5/1991%20%5b1206%5d%2523'&amp;ucin-k-dni='31.12.2004'" TargetMode="External"/><Relationship Id="rId18" Type="http://schemas.openxmlformats.org/officeDocument/2006/relationships/hyperlink" Target="aspi://module='MUNI'&amp;link='16/1993%20%5b1206%5d%2523'&amp;ucin-k-dni='31.12.2004'" TargetMode="External"/><Relationship Id="rId26" Type="http://schemas.openxmlformats.org/officeDocument/2006/relationships/hyperlink" Target="aspi://module='MUNI'&amp;link='26/1999%20%5b1206%5d%2523'&amp;ucin-k-dni='31.12.2004'" TargetMode="External"/><Relationship Id="rId39" Type="http://schemas.openxmlformats.org/officeDocument/2006/relationships/hyperlink" Target="aspi://module='ASPI'&amp;link='565/1990%20Sb.%252314a'&amp;ucin-k-dni='31.12.2004'" TargetMode="External"/><Relationship Id="rId3" Type="http://schemas.openxmlformats.org/officeDocument/2006/relationships/webSettings" Target="webSettings.xml"/><Relationship Id="rId21" Type="http://schemas.openxmlformats.org/officeDocument/2006/relationships/hyperlink" Target="aspi://module='MUNI'&amp;link='25/1991%20%5b1206%5d%2523'&amp;ucin-k-dni='31.12.2004'" TargetMode="External"/><Relationship Id="rId34" Type="http://schemas.openxmlformats.org/officeDocument/2006/relationships/hyperlink" Target="aspi://module='MUNI'&amp;link='55/2000%20%5b1206%5d%2523'&amp;ucin-k-dni='31.12.2004'" TargetMode="External"/><Relationship Id="rId42" Type="http://schemas.openxmlformats.org/officeDocument/2006/relationships/theme" Target="theme/theme1.xml"/><Relationship Id="rId7" Type="http://schemas.openxmlformats.org/officeDocument/2006/relationships/hyperlink" Target="aspi://module='MUNI'&amp;link='23/2003%20%5b1206%5d%25232'&amp;ucin-k-dni='31.12.2004'" TargetMode="External"/><Relationship Id="rId12" Type="http://schemas.openxmlformats.org/officeDocument/2006/relationships/hyperlink" Target="aspi://module='MUNI'&amp;link='4/1991%20%5b1206%5d%2523'&amp;ucin-k-dni='31.12.2004'" TargetMode="External"/><Relationship Id="rId17" Type="http://schemas.openxmlformats.org/officeDocument/2006/relationships/hyperlink" Target="aspi://module='MUNI'&amp;link='25/1991%20%5b1206%5d%2523'&amp;ucin-k-dni='31.12.2004'" TargetMode="External"/><Relationship Id="rId25" Type="http://schemas.openxmlformats.org/officeDocument/2006/relationships/hyperlink" Target="aspi://module='ASPI'&amp;link='137/1998%20Sb.%2523'&amp;ucin-k-dni='31.12.2004'" TargetMode="External"/><Relationship Id="rId33" Type="http://schemas.openxmlformats.org/officeDocument/2006/relationships/hyperlink" Target="aspi://module='ASPI'&amp;link='157/1964%20Sb.%2523'&amp;ucin-k-dni='31.12.2004'" TargetMode="External"/><Relationship Id="rId38" Type="http://schemas.openxmlformats.org/officeDocument/2006/relationships/hyperlink" Target="aspi://module='ASPI'&amp;link='280/2009%20Sb.%2523127'&amp;ucin-k-dni='31.12.2004'" TargetMode="External"/><Relationship Id="rId2" Type="http://schemas.openxmlformats.org/officeDocument/2006/relationships/settings" Target="settings.xml"/><Relationship Id="rId16" Type="http://schemas.openxmlformats.org/officeDocument/2006/relationships/hyperlink" Target="aspi://module='MUNI'&amp;link='8/1991%20%5b1206%5d%2523'&amp;ucin-k-dni='31.12.2004'" TargetMode="External"/><Relationship Id="rId20" Type="http://schemas.openxmlformats.org/officeDocument/2006/relationships/hyperlink" Target="aspi://module='MUNI'&amp;link='13/1991%20%5b1206%5d%2523'&amp;ucin-k-dni='31.12.2004'" TargetMode="External"/><Relationship Id="rId29" Type="http://schemas.openxmlformats.org/officeDocument/2006/relationships/hyperlink" Target="aspi://module='MUNI'&amp;link='7/2003%20%5b1206%5d%2523'&amp;ucin-k-dni='31.12.2004'"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aspi://module='ASPI'&amp;link='320/2002%20Sb.%2523'&amp;ucin-k-dni='31.12.2004'" TargetMode="External"/><Relationship Id="rId11" Type="http://schemas.openxmlformats.org/officeDocument/2006/relationships/hyperlink" Target="aspi://module='MUNI'&amp;link='13/1991%20%5b1206%5d%2523%25C8l.1'&amp;ucin-k-dni='31.12.2004'" TargetMode="External"/><Relationship Id="rId24" Type="http://schemas.openxmlformats.org/officeDocument/2006/relationships/hyperlink" Target="aspi://module='ASPI'&amp;link='509/1991%20Sb.%2523'&amp;ucin-k-dni='31.12.2004'" TargetMode="External"/><Relationship Id="rId32" Type="http://schemas.openxmlformats.org/officeDocument/2006/relationships/hyperlink" Target="aspi://module='ASPI'&amp;link='255/1994%20Sb.%2523'&amp;ucin-k-dni='31.12.2004'" TargetMode="External"/><Relationship Id="rId37" Type="http://schemas.openxmlformats.org/officeDocument/2006/relationships/hyperlink" Target="aspi://module='MUNI'&amp;link='55/2000%20%5b1206%5d%2523'&amp;ucin-k-dni='31.12.2004'" TargetMode="External"/><Relationship Id="rId40" Type="http://schemas.openxmlformats.org/officeDocument/2006/relationships/hyperlink" Target="aspi://module='ASPI'&amp;link='281/2009%20Sb.%2523'&amp;ucin-k-dni='31.12.2004'" TargetMode="External"/><Relationship Id="rId5" Type="http://schemas.openxmlformats.org/officeDocument/2006/relationships/hyperlink" Target="aspi://module='ASPI'&amp;link='565/1990%20Sb.%252314'&amp;ucin-k-dni='31.12.2004'" TargetMode="External"/><Relationship Id="rId15" Type="http://schemas.openxmlformats.org/officeDocument/2006/relationships/hyperlink" Target="aspi://module='MUNI'&amp;link='7/1991%20%5b1206%5d%2523'&amp;ucin-k-dni='31.12.2004'" TargetMode="External"/><Relationship Id="rId23" Type="http://schemas.openxmlformats.org/officeDocument/2006/relationships/hyperlink" Target="aspi://module='ASPI'&amp;link='40/1964%20Sb.%2523129'&amp;ucin-k-dni='31.12.2004'" TargetMode="External"/><Relationship Id="rId28" Type="http://schemas.openxmlformats.org/officeDocument/2006/relationships/hyperlink" Target="aspi://module='MUNI'&amp;link='26/2001%20%5b1206%5d%2523'&amp;ucin-k-dni='31.12.2004'" TargetMode="External"/><Relationship Id="rId36" Type="http://schemas.openxmlformats.org/officeDocument/2006/relationships/hyperlink" Target="aspi://module='MUNI'&amp;link='2/2003%20%5b1206%5d%2523'&amp;ucin-k-dni='31.12.2004'" TargetMode="External"/><Relationship Id="rId10" Type="http://schemas.openxmlformats.org/officeDocument/2006/relationships/hyperlink" Target="aspi://module='MUNI'&amp;link='4/1991%20%5b1206%5d%2523'&amp;ucin-k-dni='31.12.2004'" TargetMode="External"/><Relationship Id="rId19" Type="http://schemas.openxmlformats.org/officeDocument/2006/relationships/hyperlink" Target="aspi://module='MUNI'&amp;link='8/1991%20%5b1206%5d%2523'&amp;ucin-k-dni='31.12.2004'" TargetMode="External"/><Relationship Id="rId31" Type="http://schemas.openxmlformats.org/officeDocument/2006/relationships/hyperlink" Target="aspi://module='ASPI'&amp;link='337/1992%20Sb.%252333'&amp;ucin-k-dni='31.12.2004'" TargetMode="External"/><Relationship Id="rId4" Type="http://schemas.openxmlformats.org/officeDocument/2006/relationships/hyperlink" Target="aspi://module='ASPI'&amp;link='131/2000%20Sb.%252344'&amp;ucin-k-dni='31.12.2004'" TargetMode="External"/><Relationship Id="rId9" Type="http://schemas.openxmlformats.org/officeDocument/2006/relationships/hyperlink" Target="aspi://module='MUNI'&amp;link='23/2003%20%5b1206%5d%25233'&amp;ucin-k-dni='31.12.2004'" TargetMode="External"/><Relationship Id="rId14" Type="http://schemas.openxmlformats.org/officeDocument/2006/relationships/hyperlink" Target="aspi://module='MUNI'&amp;link='6/1991%20%5b1206%5d%2523'&amp;ucin-k-dni='31.12.2004'" TargetMode="External"/><Relationship Id="rId22" Type="http://schemas.openxmlformats.org/officeDocument/2006/relationships/hyperlink" Target="aspi://module='MUNI'&amp;link='31/1997%20%5b1206%5d%2523'&amp;ucin-k-dni='31.12.2004'" TargetMode="External"/><Relationship Id="rId27" Type="http://schemas.openxmlformats.org/officeDocument/2006/relationships/hyperlink" Target="aspi://module='MUNI'&amp;link='7/2001%20%5b1206%5d%2523'&amp;ucin-k-dni='31.12.2004'" TargetMode="External"/><Relationship Id="rId30" Type="http://schemas.openxmlformats.org/officeDocument/2006/relationships/hyperlink" Target="aspi://module='MUNI'&amp;link='11/2003%20%5b1206%5d%2523'&amp;ucin-k-dni='31.12.2004'" TargetMode="External"/><Relationship Id="rId35" Type="http://schemas.openxmlformats.org/officeDocument/2006/relationships/hyperlink" Target="aspi://module='MUNI'&amp;link='55/2000%20%5b1206%5d%2523'&amp;ucin-k-dni='31.12.2004'"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1547</Words>
  <Characters>9131</Characters>
  <Application>Microsoft Office Word</Application>
  <DocSecurity>0</DocSecurity>
  <Lines>76</Lines>
  <Paragraphs>21</Paragraphs>
  <ScaleCrop>false</ScaleCrop>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Vejvodová Magdaléna (MHMP, LEG)</dc:creator>
  <cp:keywords/>
  <dc:description/>
  <cp:lastModifiedBy>Vejvodová Magdaléna (MHMP, LEG)</cp:lastModifiedBy>
  <cp:revision>2</cp:revision>
  <cp:lastPrinted>2022-08-22T08:28:00Z</cp:lastPrinted>
  <dcterms:created xsi:type="dcterms:W3CDTF">2024-05-24T14:49:00Z</dcterms:created>
  <dcterms:modified xsi:type="dcterms:W3CDTF">2024-05-24T14:49:00Z</dcterms:modified>
</cp:coreProperties>
</file>