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9C2" w:rsidRPr="00375C86" w:rsidRDefault="001F09C2" w:rsidP="001F09C2">
      <w:pPr>
        <w:pStyle w:val="Default"/>
        <w:jc w:val="center"/>
        <w:rPr>
          <w:color w:val="auto"/>
          <w:sz w:val="23"/>
          <w:szCs w:val="23"/>
        </w:rPr>
      </w:pPr>
      <w:bookmarkStart w:id="0" w:name="_GoBack"/>
      <w:bookmarkEnd w:id="0"/>
      <w:r w:rsidRPr="00375C86">
        <w:rPr>
          <w:b/>
          <w:bCs/>
          <w:color w:val="auto"/>
          <w:sz w:val="23"/>
          <w:szCs w:val="23"/>
        </w:rPr>
        <w:t>NAŘÍZENÍ</w:t>
      </w:r>
    </w:p>
    <w:p w:rsidR="001F09C2" w:rsidRPr="00375C86" w:rsidRDefault="001F09C2" w:rsidP="001F09C2">
      <w:pPr>
        <w:pStyle w:val="Default"/>
        <w:jc w:val="center"/>
        <w:rPr>
          <w:color w:val="auto"/>
          <w:sz w:val="23"/>
          <w:szCs w:val="23"/>
        </w:rPr>
      </w:pPr>
      <w:r w:rsidRPr="00375C86">
        <w:rPr>
          <w:b/>
          <w:bCs/>
          <w:color w:val="auto"/>
          <w:sz w:val="23"/>
          <w:szCs w:val="23"/>
        </w:rPr>
        <w:t xml:space="preserve">Karlovarského kraje č. </w:t>
      </w:r>
      <w:r w:rsidR="005D60AD" w:rsidRPr="005D60AD">
        <w:rPr>
          <w:b/>
          <w:bCs/>
          <w:color w:val="auto"/>
          <w:sz w:val="23"/>
          <w:szCs w:val="23"/>
        </w:rPr>
        <w:t>1</w:t>
      </w:r>
      <w:r w:rsidRPr="005D60AD">
        <w:rPr>
          <w:b/>
          <w:bCs/>
          <w:color w:val="auto"/>
          <w:sz w:val="23"/>
          <w:szCs w:val="23"/>
        </w:rPr>
        <w:t>/202</w:t>
      </w:r>
      <w:r w:rsidR="005D60AD" w:rsidRPr="005D60AD">
        <w:rPr>
          <w:b/>
          <w:bCs/>
          <w:color w:val="auto"/>
          <w:sz w:val="23"/>
          <w:szCs w:val="23"/>
        </w:rPr>
        <w:t>5</w:t>
      </w:r>
    </w:p>
    <w:p w:rsidR="001F09C2" w:rsidRPr="005D60AD" w:rsidRDefault="001F09C2" w:rsidP="005D60AD">
      <w:pPr>
        <w:pStyle w:val="Default"/>
        <w:jc w:val="center"/>
        <w:rPr>
          <w:color w:val="auto"/>
          <w:sz w:val="23"/>
          <w:szCs w:val="23"/>
          <w:highlight w:val="yellow"/>
        </w:rPr>
      </w:pPr>
      <w:r w:rsidRPr="00F91D4F">
        <w:rPr>
          <w:b/>
          <w:color w:val="auto"/>
          <w:sz w:val="23"/>
          <w:szCs w:val="23"/>
        </w:rPr>
        <w:t xml:space="preserve">ze dne </w:t>
      </w:r>
      <w:r w:rsidR="005D60AD" w:rsidRPr="00F91D4F">
        <w:rPr>
          <w:b/>
          <w:color w:val="auto"/>
          <w:sz w:val="23"/>
          <w:szCs w:val="23"/>
        </w:rPr>
        <w:t>27.1.2025</w:t>
      </w:r>
      <w:r w:rsidRPr="005D60AD">
        <w:rPr>
          <w:color w:val="auto"/>
          <w:sz w:val="23"/>
          <w:szCs w:val="23"/>
        </w:rPr>
        <w:t>,</w:t>
      </w:r>
    </w:p>
    <w:p w:rsidR="00062D57" w:rsidRDefault="00062D57" w:rsidP="001F09C2">
      <w:pPr>
        <w:pStyle w:val="Default"/>
        <w:jc w:val="center"/>
        <w:rPr>
          <w:color w:val="auto"/>
          <w:sz w:val="23"/>
          <w:szCs w:val="23"/>
        </w:rPr>
      </w:pPr>
    </w:p>
    <w:p w:rsidR="00062D57" w:rsidRDefault="00062D57" w:rsidP="001F09C2">
      <w:pPr>
        <w:pStyle w:val="Default"/>
        <w:jc w:val="center"/>
        <w:rPr>
          <w:color w:val="auto"/>
          <w:sz w:val="23"/>
          <w:szCs w:val="23"/>
        </w:rPr>
      </w:pPr>
    </w:p>
    <w:p w:rsidR="00062D57" w:rsidRPr="00375C86" w:rsidRDefault="00062D57" w:rsidP="00534233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kterým se mění </w:t>
      </w:r>
      <w:bookmarkStart w:id="1" w:name="_Hlk185334672"/>
      <w:r>
        <w:rPr>
          <w:color w:val="auto"/>
          <w:sz w:val="23"/>
          <w:szCs w:val="23"/>
        </w:rPr>
        <w:t>nařízení Karlovarského kraje č. 1/20</w:t>
      </w:r>
      <w:r w:rsidR="00505BB5">
        <w:rPr>
          <w:color w:val="auto"/>
          <w:sz w:val="23"/>
          <w:szCs w:val="23"/>
        </w:rPr>
        <w:t>0</w:t>
      </w:r>
      <w:r w:rsidR="000C7E78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 xml:space="preserve"> ze dne</w:t>
      </w:r>
      <w:r w:rsidR="000C7E78">
        <w:rPr>
          <w:color w:val="auto"/>
          <w:sz w:val="23"/>
          <w:szCs w:val="23"/>
        </w:rPr>
        <w:t xml:space="preserve"> </w:t>
      </w:r>
      <w:r w:rsidR="00534233">
        <w:rPr>
          <w:color w:val="auto"/>
          <w:sz w:val="23"/>
          <w:szCs w:val="23"/>
        </w:rPr>
        <w:t>7.7.2003</w:t>
      </w:r>
      <w:r w:rsidR="005230E0">
        <w:rPr>
          <w:color w:val="auto"/>
          <w:sz w:val="23"/>
          <w:szCs w:val="23"/>
        </w:rPr>
        <w:t>, kterým se stanoví podmínky k zabezpečení zdrojů vody k hašení požárů, ve znění nařízení č. 1/20</w:t>
      </w:r>
      <w:bookmarkEnd w:id="1"/>
      <w:r w:rsidR="008A6596">
        <w:rPr>
          <w:color w:val="auto"/>
          <w:sz w:val="23"/>
          <w:szCs w:val="23"/>
        </w:rPr>
        <w:t>14</w:t>
      </w:r>
    </w:p>
    <w:p w:rsidR="001F09C2" w:rsidRPr="00375C86" w:rsidRDefault="001F09C2" w:rsidP="00534233">
      <w:pPr>
        <w:pStyle w:val="Default"/>
        <w:jc w:val="both"/>
        <w:rPr>
          <w:color w:val="auto"/>
          <w:sz w:val="23"/>
          <w:szCs w:val="23"/>
        </w:rPr>
      </w:pPr>
    </w:p>
    <w:p w:rsidR="001F09C2" w:rsidRPr="00375C86" w:rsidRDefault="001F09C2" w:rsidP="00534233">
      <w:pPr>
        <w:pStyle w:val="Default"/>
        <w:jc w:val="both"/>
        <w:rPr>
          <w:color w:val="auto"/>
          <w:sz w:val="23"/>
          <w:szCs w:val="23"/>
        </w:rPr>
      </w:pPr>
      <w:r w:rsidRPr="00375C86">
        <w:rPr>
          <w:color w:val="auto"/>
          <w:sz w:val="23"/>
          <w:szCs w:val="23"/>
        </w:rPr>
        <w:t xml:space="preserve">Rada Karlovarského kraje vydává na základě usnesení č. RK </w:t>
      </w:r>
      <w:r w:rsidR="005D60AD" w:rsidRPr="005D60AD">
        <w:rPr>
          <w:color w:val="auto"/>
          <w:sz w:val="23"/>
          <w:szCs w:val="23"/>
        </w:rPr>
        <w:t>113/01/25</w:t>
      </w:r>
      <w:r w:rsidR="00DC32C2" w:rsidRPr="00375C86">
        <w:rPr>
          <w:color w:val="auto"/>
          <w:sz w:val="23"/>
          <w:szCs w:val="23"/>
        </w:rPr>
        <w:t xml:space="preserve"> </w:t>
      </w:r>
      <w:r w:rsidRPr="00375C86">
        <w:rPr>
          <w:color w:val="auto"/>
          <w:sz w:val="23"/>
          <w:szCs w:val="23"/>
        </w:rPr>
        <w:t xml:space="preserve">ze dne </w:t>
      </w:r>
      <w:r w:rsidR="005D60AD" w:rsidRPr="005D60AD">
        <w:rPr>
          <w:color w:val="auto"/>
          <w:sz w:val="23"/>
          <w:szCs w:val="23"/>
        </w:rPr>
        <w:t>27.1.2025</w:t>
      </w:r>
      <w:r w:rsidRPr="00375C86">
        <w:rPr>
          <w:color w:val="auto"/>
          <w:sz w:val="23"/>
          <w:szCs w:val="23"/>
        </w:rPr>
        <w:t xml:space="preserve">, v souladu s ustanoveními § 7 a § 59 odst. 1 písm. k) zákona č. 129/2000 Sb., o krajích (krajské zřízení), ve znění pozdějších předpisů, k provedení § 27 odst. 2 písm. </w:t>
      </w:r>
      <w:r w:rsidR="00DC32C2" w:rsidRPr="00375C86">
        <w:rPr>
          <w:color w:val="auto"/>
          <w:sz w:val="23"/>
          <w:szCs w:val="23"/>
        </w:rPr>
        <w:t>b</w:t>
      </w:r>
      <w:r w:rsidRPr="00375C86">
        <w:rPr>
          <w:color w:val="auto"/>
          <w:sz w:val="23"/>
          <w:szCs w:val="23"/>
        </w:rPr>
        <w:t>)</w:t>
      </w:r>
      <w:r w:rsidR="00DC32C2" w:rsidRPr="00375C86">
        <w:rPr>
          <w:color w:val="auto"/>
          <w:sz w:val="23"/>
          <w:szCs w:val="23"/>
        </w:rPr>
        <w:t xml:space="preserve"> bod 2.</w:t>
      </w:r>
      <w:r w:rsidRPr="00375C86">
        <w:rPr>
          <w:color w:val="auto"/>
          <w:sz w:val="23"/>
          <w:szCs w:val="23"/>
        </w:rPr>
        <w:t xml:space="preserve"> zákona č. 133/1985 Sb., o požární ochraně, ve znění pozdějších předpisů</w:t>
      </w:r>
      <w:r w:rsidR="00DC32C2" w:rsidRPr="00375C86">
        <w:rPr>
          <w:color w:val="auto"/>
          <w:sz w:val="23"/>
          <w:szCs w:val="23"/>
        </w:rPr>
        <w:t xml:space="preserve"> (dále jen „zákon o požární ochraně“),</w:t>
      </w:r>
      <w:r w:rsidRPr="00375C86">
        <w:rPr>
          <w:color w:val="auto"/>
          <w:sz w:val="23"/>
          <w:szCs w:val="23"/>
        </w:rPr>
        <w:t xml:space="preserve"> toto nařízení:</w:t>
      </w:r>
    </w:p>
    <w:p w:rsidR="001F09C2" w:rsidRPr="00375C86" w:rsidRDefault="001F09C2" w:rsidP="001F09C2">
      <w:pPr>
        <w:pStyle w:val="Default"/>
        <w:rPr>
          <w:b/>
          <w:bCs/>
          <w:color w:val="auto"/>
          <w:sz w:val="23"/>
          <w:szCs w:val="23"/>
        </w:rPr>
      </w:pPr>
    </w:p>
    <w:p w:rsidR="00082A00" w:rsidRPr="00375C86" w:rsidRDefault="00082A00" w:rsidP="001F09C2">
      <w:pPr>
        <w:pStyle w:val="Default"/>
        <w:rPr>
          <w:color w:val="auto"/>
          <w:sz w:val="23"/>
          <w:szCs w:val="23"/>
        </w:rPr>
      </w:pPr>
    </w:p>
    <w:p w:rsidR="00082A00" w:rsidRPr="005F28B7" w:rsidRDefault="00082A00" w:rsidP="00082A00">
      <w:pPr>
        <w:pStyle w:val="Default"/>
        <w:jc w:val="center"/>
        <w:rPr>
          <w:b/>
          <w:color w:val="auto"/>
          <w:sz w:val="23"/>
          <w:szCs w:val="23"/>
        </w:rPr>
      </w:pPr>
      <w:bookmarkStart w:id="2" w:name="_Hlk185340664"/>
      <w:r w:rsidRPr="005F28B7">
        <w:rPr>
          <w:b/>
          <w:color w:val="auto"/>
          <w:sz w:val="23"/>
          <w:szCs w:val="23"/>
        </w:rPr>
        <w:t>Čl</w:t>
      </w:r>
      <w:r w:rsidR="00534233">
        <w:rPr>
          <w:b/>
          <w:color w:val="auto"/>
          <w:sz w:val="23"/>
          <w:szCs w:val="23"/>
        </w:rPr>
        <w:t xml:space="preserve">ánek </w:t>
      </w:r>
      <w:r w:rsidRPr="005F28B7">
        <w:rPr>
          <w:b/>
          <w:color w:val="auto"/>
          <w:sz w:val="23"/>
          <w:szCs w:val="23"/>
        </w:rPr>
        <w:t>1</w:t>
      </w:r>
    </w:p>
    <w:p w:rsidR="00082A00" w:rsidRPr="005F28B7" w:rsidRDefault="00E164FD" w:rsidP="00082A00">
      <w:pPr>
        <w:pStyle w:val="Default"/>
        <w:jc w:val="center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Zákla</w:t>
      </w:r>
      <w:r w:rsidR="005230E0" w:rsidRPr="005F28B7">
        <w:rPr>
          <w:b/>
          <w:color w:val="auto"/>
          <w:sz w:val="23"/>
          <w:szCs w:val="23"/>
        </w:rPr>
        <w:t>d</w:t>
      </w:r>
      <w:r w:rsidR="00082A00" w:rsidRPr="005F28B7">
        <w:rPr>
          <w:b/>
          <w:color w:val="auto"/>
          <w:sz w:val="23"/>
          <w:szCs w:val="23"/>
        </w:rPr>
        <w:t>ní ustanovení</w:t>
      </w:r>
    </w:p>
    <w:bookmarkEnd w:id="2"/>
    <w:p w:rsidR="00082A00" w:rsidRPr="00375C86" w:rsidRDefault="00082A00" w:rsidP="00C10576">
      <w:pPr>
        <w:pStyle w:val="Default"/>
        <w:jc w:val="both"/>
        <w:rPr>
          <w:color w:val="auto"/>
          <w:sz w:val="23"/>
          <w:szCs w:val="23"/>
        </w:rPr>
      </w:pPr>
    </w:p>
    <w:p w:rsidR="001F09C2" w:rsidRDefault="00E164FD" w:rsidP="0053423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Nařízení Karlovarského kraje č. 1/20</w:t>
      </w:r>
      <w:r w:rsidR="00B514D0">
        <w:rPr>
          <w:color w:val="auto"/>
          <w:sz w:val="23"/>
          <w:szCs w:val="23"/>
        </w:rPr>
        <w:t>03</w:t>
      </w:r>
      <w:r>
        <w:rPr>
          <w:color w:val="auto"/>
          <w:sz w:val="23"/>
          <w:szCs w:val="23"/>
        </w:rPr>
        <w:t xml:space="preserve"> ze dne </w:t>
      </w:r>
      <w:r w:rsidR="00B514D0">
        <w:rPr>
          <w:color w:val="auto"/>
          <w:sz w:val="23"/>
          <w:szCs w:val="23"/>
        </w:rPr>
        <w:t>7.7.2003</w:t>
      </w:r>
      <w:r>
        <w:rPr>
          <w:color w:val="auto"/>
          <w:sz w:val="23"/>
          <w:szCs w:val="23"/>
        </w:rPr>
        <w:t>, kterým se stanoví podmínky k zabezpečení zdrojů vody k hašení požárů, ve znění nařízení Karlovarského kraje č. 1/20</w:t>
      </w:r>
      <w:r w:rsidR="00534233">
        <w:rPr>
          <w:color w:val="auto"/>
          <w:sz w:val="23"/>
          <w:szCs w:val="23"/>
        </w:rPr>
        <w:t>14</w:t>
      </w:r>
      <w:r>
        <w:rPr>
          <w:color w:val="auto"/>
          <w:sz w:val="23"/>
          <w:szCs w:val="23"/>
        </w:rPr>
        <w:t>, se mění takto:</w:t>
      </w:r>
    </w:p>
    <w:p w:rsidR="00E164FD" w:rsidRDefault="00E164FD" w:rsidP="001F09C2">
      <w:pPr>
        <w:pStyle w:val="Default"/>
        <w:rPr>
          <w:color w:val="auto"/>
          <w:sz w:val="23"/>
          <w:szCs w:val="23"/>
        </w:rPr>
      </w:pPr>
    </w:p>
    <w:p w:rsidR="00534233" w:rsidRDefault="00E164FD" w:rsidP="00E164FD">
      <w:pPr>
        <w:pStyle w:val="Default"/>
        <w:numPr>
          <w:ilvl w:val="0"/>
          <w:numId w:val="9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Příloha č. 1 se zrušuje</w:t>
      </w:r>
      <w:r w:rsidR="00534233">
        <w:rPr>
          <w:color w:val="auto"/>
          <w:sz w:val="23"/>
          <w:szCs w:val="23"/>
        </w:rPr>
        <w:t>.</w:t>
      </w:r>
    </w:p>
    <w:p w:rsidR="00E164FD" w:rsidRDefault="00534233" w:rsidP="00E164FD">
      <w:pPr>
        <w:pStyle w:val="Default"/>
        <w:numPr>
          <w:ilvl w:val="0"/>
          <w:numId w:val="9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Příloha č. 2 </w:t>
      </w:r>
      <w:r w:rsidR="005846D2">
        <w:rPr>
          <w:color w:val="auto"/>
          <w:sz w:val="23"/>
          <w:szCs w:val="23"/>
        </w:rPr>
        <w:t xml:space="preserve">Vnější zdroje vody </w:t>
      </w:r>
      <w:r>
        <w:rPr>
          <w:color w:val="auto"/>
          <w:sz w:val="23"/>
          <w:szCs w:val="23"/>
        </w:rPr>
        <w:t xml:space="preserve">se zrušuje </w:t>
      </w:r>
      <w:r w:rsidR="00E164FD">
        <w:rPr>
          <w:color w:val="auto"/>
          <w:sz w:val="23"/>
          <w:szCs w:val="23"/>
        </w:rPr>
        <w:t>a nahrazuje se přílohou č. 1</w:t>
      </w:r>
      <w:r>
        <w:rPr>
          <w:color w:val="auto"/>
          <w:sz w:val="23"/>
          <w:szCs w:val="23"/>
        </w:rPr>
        <w:t xml:space="preserve"> </w:t>
      </w:r>
      <w:bookmarkStart w:id="3" w:name="_Hlk185340976"/>
      <w:r>
        <w:rPr>
          <w:color w:val="auto"/>
          <w:sz w:val="23"/>
          <w:szCs w:val="23"/>
        </w:rPr>
        <w:t>Zdroje požární vody sloužící k přednostnímu odběru požární vody v případě řešení mimořádné události na území Karlovarského kraje</w:t>
      </w:r>
      <w:bookmarkEnd w:id="3"/>
      <w:r w:rsidR="00E164FD">
        <w:rPr>
          <w:color w:val="auto"/>
          <w:sz w:val="23"/>
          <w:szCs w:val="23"/>
        </w:rPr>
        <w:t>, která je uvedena v příloze č. 1 k tomuto nařízení.</w:t>
      </w:r>
    </w:p>
    <w:p w:rsidR="00E164FD" w:rsidRDefault="00E164FD" w:rsidP="001F09C2">
      <w:pPr>
        <w:pStyle w:val="Default"/>
        <w:rPr>
          <w:color w:val="auto"/>
          <w:sz w:val="23"/>
          <w:szCs w:val="23"/>
        </w:rPr>
      </w:pPr>
    </w:p>
    <w:p w:rsidR="00534233" w:rsidRDefault="00534233" w:rsidP="001F09C2">
      <w:pPr>
        <w:pStyle w:val="Default"/>
        <w:rPr>
          <w:color w:val="auto"/>
          <w:sz w:val="23"/>
          <w:szCs w:val="23"/>
        </w:rPr>
      </w:pPr>
    </w:p>
    <w:p w:rsidR="00534233" w:rsidRPr="005F28B7" w:rsidRDefault="00534233" w:rsidP="00534233">
      <w:pPr>
        <w:pStyle w:val="Default"/>
        <w:jc w:val="center"/>
        <w:rPr>
          <w:b/>
          <w:color w:val="auto"/>
          <w:sz w:val="23"/>
          <w:szCs w:val="23"/>
        </w:rPr>
      </w:pPr>
      <w:r w:rsidRPr="005F28B7">
        <w:rPr>
          <w:b/>
          <w:color w:val="auto"/>
          <w:sz w:val="23"/>
          <w:szCs w:val="23"/>
        </w:rPr>
        <w:t>Čl</w:t>
      </w:r>
      <w:r>
        <w:rPr>
          <w:b/>
          <w:color w:val="auto"/>
          <w:sz w:val="23"/>
          <w:szCs w:val="23"/>
        </w:rPr>
        <w:t>ánek 2</w:t>
      </w:r>
    </w:p>
    <w:p w:rsidR="00534233" w:rsidRPr="005F28B7" w:rsidRDefault="00534233" w:rsidP="00534233">
      <w:pPr>
        <w:pStyle w:val="Default"/>
        <w:jc w:val="center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Účinnost</w:t>
      </w:r>
    </w:p>
    <w:p w:rsidR="005F28B7" w:rsidRDefault="005F28B7" w:rsidP="00534233">
      <w:pPr>
        <w:pStyle w:val="Default"/>
        <w:jc w:val="both"/>
        <w:rPr>
          <w:color w:val="auto"/>
          <w:sz w:val="23"/>
          <w:szCs w:val="23"/>
        </w:rPr>
      </w:pPr>
    </w:p>
    <w:p w:rsidR="005F28B7" w:rsidRDefault="00534233" w:rsidP="0053423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:rsidR="005F28B7" w:rsidRDefault="005F28B7" w:rsidP="001F09C2">
      <w:pPr>
        <w:pStyle w:val="Default"/>
        <w:rPr>
          <w:color w:val="auto"/>
          <w:sz w:val="23"/>
          <w:szCs w:val="23"/>
        </w:rPr>
      </w:pPr>
    </w:p>
    <w:p w:rsidR="00534233" w:rsidRDefault="00534233" w:rsidP="001F09C2">
      <w:pPr>
        <w:pStyle w:val="Default"/>
        <w:rPr>
          <w:color w:val="auto"/>
          <w:sz w:val="23"/>
          <w:szCs w:val="23"/>
        </w:rPr>
      </w:pPr>
    </w:p>
    <w:p w:rsidR="00534233" w:rsidRDefault="00534233" w:rsidP="001F09C2">
      <w:pPr>
        <w:pStyle w:val="Default"/>
        <w:rPr>
          <w:color w:val="auto"/>
          <w:sz w:val="23"/>
          <w:szCs w:val="23"/>
        </w:rPr>
      </w:pPr>
    </w:p>
    <w:p w:rsidR="00534233" w:rsidRDefault="00534233" w:rsidP="001F09C2">
      <w:pPr>
        <w:pStyle w:val="Default"/>
        <w:rPr>
          <w:color w:val="auto"/>
          <w:sz w:val="23"/>
          <w:szCs w:val="23"/>
        </w:rPr>
      </w:pPr>
    </w:p>
    <w:p w:rsidR="00195EF8" w:rsidRDefault="00195EF8" w:rsidP="001F09C2">
      <w:pPr>
        <w:pStyle w:val="Default"/>
        <w:rPr>
          <w:color w:val="auto"/>
          <w:sz w:val="23"/>
          <w:szCs w:val="23"/>
        </w:rPr>
      </w:pPr>
    </w:p>
    <w:p w:rsidR="005F28B7" w:rsidRPr="00375C86" w:rsidRDefault="005F28B7" w:rsidP="001F09C2">
      <w:pPr>
        <w:pStyle w:val="Default"/>
        <w:rPr>
          <w:color w:val="auto"/>
          <w:sz w:val="23"/>
          <w:szCs w:val="23"/>
        </w:rPr>
      </w:pPr>
    </w:p>
    <w:p w:rsidR="00082A00" w:rsidRPr="00375C86" w:rsidRDefault="00082A00" w:rsidP="001F09C2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375C86">
        <w:rPr>
          <w:b/>
          <w:bCs/>
          <w:color w:val="auto"/>
          <w:sz w:val="23"/>
          <w:szCs w:val="23"/>
        </w:rPr>
        <w:t>Mgr. Jana Mračková Vildumetzová</w:t>
      </w:r>
    </w:p>
    <w:p w:rsidR="001F09C2" w:rsidRPr="00375C86" w:rsidRDefault="001F09C2" w:rsidP="001F09C2">
      <w:pPr>
        <w:pStyle w:val="Default"/>
        <w:jc w:val="center"/>
        <w:rPr>
          <w:color w:val="auto"/>
          <w:sz w:val="23"/>
          <w:szCs w:val="23"/>
        </w:rPr>
      </w:pPr>
      <w:r w:rsidRPr="00375C86">
        <w:rPr>
          <w:color w:val="auto"/>
          <w:sz w:val="23"/>
          <w:szCs w:val="23"/>
        </w:rPr>
        <w:t>hejtman</w:t>
      </w:r>
      <w:r w:rsidR="00082A00" w:rsidRPr="00375C86">
        <w:rPr>
          <w:color w:val="auto"/>
          <w:sz w:val="23"/>
          <w:szCs w:val="23"/>
        </w:rPr>
        <w:t>ka</w:t>
      </w:r>
      <w:r w:rsidRPr="00375C86">
        <w:rPr>
          <w:color w:val="auto"/>
          <w:sz w:val="23"/>
          <w:szCs w:val="23"/>
        </w:rPr>
        <w:t xml:space="preserve"> Karlovarského kraje</w:t>
      </w:r>
    </w:p>
    <w:p w:rsidR="001F09C2" w:rsidRPr="00375C86" w:rsidRDefault="001F09C2" w:rsidP="001F09C2">
      <w:pPr>
        <w:pStyle w:val="Default"/>
        <w:rPr>
          <w:color w:val="auto"/>
          <w:sz w:val="23"/>
          <w:szCs w:val="23"/>
        </w:rPr>
      </w:pPr>
    </w:p>
    <w:p w:rsidR="001F09C2" w:rsidRPr="00375C86" w:rsidRDefault="001F09C2" w:rsidP="001F09C2">
      <w:pPr>
        <w:pStyle w:val="Default"/>
        <w:rPr>
          <w:color w:val="auto"/>
          <w:sz w:val="23"/>
          <w:szCs w:val="23"/>
        </w:rPr>
      </w:pPr>
    </w:p>
    <w:p w:rsidR="00082A00" w:rsidRDefault="00082A00" w:rsidP="00DC32C2">
      <w:pPr>
        <w:pStyle w:val="Default"/>
        <w:rPr>
          <w:color w:val="auto"/>
          <w:sz w:val="23"/>
          <w:szCs w:val="23"/>
        </w:rPr>
      </w:pPr>
    </w:p>
    <w:p w:rsidR="00534233" w:rsidRDefault="00534233" w:rsidP="00DC32C2">
      <w:pPr>
        <w:pStyle w:val="Default"/>
        <w:rPr>
          <w:color w:val="auto"/>
          <w:sz w:val="23"/>
          <w:szCs w:val="23"/>
        </w:rPr>
      </w:pPr>
    </w:p>
    <w:p w:rsidR="00534233" w:rsidRDefault="00534233" w:rsidP="00DC32C2">
      <w:pPr>
        <w:pStyle w:val="Default"/>
        <w:rPr>
          <w:color w:val="auto"/>
          <w:sz w:val="23"/>
          <w:szCs w:val="23"/>
        </w:rPr>
      </w:pPr>
    </w:p>
    <w:p w:rsidR="00195EF8" w:rsidRDefault="00195EF8" w:rsidP="00DC32C2">
      <w:pPr>
        <w:pStyle w:val="Default"/>
        <w:rPr>
          <w:color w:val="auto"/>
          <w:sz w:val="23"/>
          <w:szCs w:val="23"/>
        </w:rPr>
      </w:pPr>
    </w:p>
    <w:p w:rsidR="00195EF8" w:rsidRDefault="00195EF8" w:rsidP="00DC32C2">
      <w:pPr>
        <w:pStyle w:val="Default"/>
        <w:rPr>
          <w:color w:val="auto"/>
          <w:sz w:val="23"/>
          <w:szCs w:val="23"/>
        </w:rPr>
      </w:pPr>
    </w:p>
    <w:p w:rsidR="00195EF8" w:rsidRDefault="00195EF8" w:rsidP="00DC32C2">
      <w:pPr>
        <w:pStyle w:val="Default"/>
        <w:rPr>
          <w:color w:val="auto"/>
          <w:sz w:val="23"/>
          <w:szCs w:val="23"/>
        </w:rPr>
      </w:pPr>
    </w:p>
    <w:p w:rsidR="00195EF8" w:rsidRDefault="00195EF8" w:rsidP="00DC32C2">
      <w:pPr>
        <w:pStyle w:val="Default"/>
        <w:rPr>
          <w:color w:val="auto"/>
          <w:sz w:val="23"/>
          <w:szCs w:val="23"/>
        </w:rPr>
      </w:pPr>
    </w:p>
    <w:p w:rsidR="00195EF8" w:rsidRDefault="00195EF8" w:rsidP="00DC32C2">
      <w:pPr>
        <w:pStyle w:val="Default"/>
        <w:rPr>
          <w:color w:val="auto"/>
          <w:sz w:val="23"/>
          <w:szCs w:val="23"/>
        </w:rPr>
      </w:pPr>
    </w:p>
    <w:p w:rsidR="00195EF8" w:rsidRDefault="00195EF8" w:rsidP="00DC32C2">
      <w:pPr>
        <w:pStyle w:val="Default"/>
        <w:rPr>
          <w:color w:val="auto"/>
          <w:sz w:val="23"/>
          <w:szCs w:val="23"/>
        </w:rPr>
      </w:pPr>
    </w:p>
    <w:p w:rsidR="00534233" w:rsidRDefault="00534233" w:rsidP="00DC32C2">
      <w:pPr>
        <w:pStyle w:val="Default"/>
        <w:rPr>
          <w:color w:val="auto"/>
          <w:sz w:val="23"/>
          <w:szCs w:val="23"/>
        </w:rPr>
      </w:pPr>
    </w:p>
    <w:p w:rsidR="00534233" w:rsidRDefault="00534233" w:rsidP="00DC32C2">
      <w:pPr>
        <w:pStyle w:val="Default"/>
        <w:rPr>
          <w:color w:val="auto"/>
          <w:sz w:val="23"/>
          <w:szCs w:val="23"/>
        </w:rPr>
      </w:pPr>
    </w:p>
    <w:p w:rsidR="00534233" w:rsidRDefault="00534233" w:rsidP="00DC32C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Příloha:</w:t>
      </w:r>
    </w:p>
    <w:p w:rsidR="00534233" w:rsidRPr="00375C86" w:rsidRDefault="00534233" w:rsidP="00DC32C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</w:t>
      </w:r>
      <w:r w:rsidR="005558BB">
        <w:rPr>
          <w:color w:val="auto"/>
          <w:sz w:val="23"/>
          <w:szCs w:val="23"/>
        </w:rPr>
        <w:t xml:space="preserve">říloha </w:t>
      </w:r>
      <w:r>
        <w:rPr>
          <w:color w:val="auto"/>
          <w:sz w:val="23"/>
          <w:szCs w:val="23"/>
        </w:rPr>
        <w:t>č. 1 - Zdroje požární vody sloužící k přednostnímu odběru požární vody v případě řešení mimořádné události na území Karlovarského kraje</w:t>
      </w:r>
    </w:p>
    <w:sectPr w:rsidR="00534233" w:rsidRPr="00375C86" w:rsidSect="00F57D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602" w:rsidRDefault="00BB3602" w:rsidP="004528CA">
      <w:pPr>
        <w:spacing w:after="0" w:line="240" w:lineRule="auto"/>
      </w:pPr>
      <w:r>
        <w:separator/>
      </w:r>
    </w:p>
  </w:endnote>
  <w:endnote w:type="continuationSeparator" w:id="0">
    <w:p w:rsidR="00BB3602" w:rsidRDefault="00BB3602" w:rsidP="0045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602" w:rsidRDefault="00BB3602" w:rsidP="004528CA">
      <w:pPr>
        <w:spacing w:after="0" w:line="240" w:lineRule="auto"/>
      </w:pPr>
      <w:r>
        <w:separator/>
      </w:r>
    </w:p>
  </w:footnote>
  <w:footnote w:type="continuationSeparator" w:id="0">
    <w:p w:rsidR="00BB3602" w:rsidRDefault="00BB3602" w:rsidP="00452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54EC"/>
    <w:multiLevelType w:val="hybridMultilevel"/>
    <w:tmpl w:val="84C62DC2"/>
    <w:lvl w:ilvl="0" w:tplc="D10EAC0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264F8A"/>
    <w:multiLevelType w:val="hybridMultilevel"/>
    <w:tmpl w:val="65106E36"/>
    <w:lvl w:ilvl="0" w:tplc="C89EE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1CBD"/>
    <w:multiLevelType w:val="hybridMultilevel"/>
    <w:tmpl w:val="6B088200"/>
    <w:lvl w:ilvl="0" w:tplc="8170286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42025C5"/>
    <w:multiLevelType w:val="hybridMultilevel"/>
    <w:tmpl w:val="4CB2D50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510CD4"/>
    <w:multiLevelType w:val="hybridMultilevel"/>
    <w:tmpl w:val="6C42B056"/>
    <w:lvl w:ilvl="0" w:tplc="C89EE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325BE"/>
    <w:multiLevelType w:val="hybridMultilevel"/>
    <w:tmpl w:val="2E8C3CD8"/>
    <w:lvl w:ilvl="0" w:tplc="D10EAC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82363"/>
    <w:multiLevelType w:val="hybridMultilevel"/>
    <w:tmpl w:val="753C069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CD2A2A"/>
    <w:multiLevelType w:val="hybridMultilevel"/>
    <w:tmpl w:val="E9E20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262AA"/>
    <w:multiLevelType w:val="hybridMultilevel"/>
    <w:tmpl w:val="BDB09E92"/>
    <w:lvl w:ilvl="0" w:tplc="D10EAC04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C2"/>
    <w:rsid w:val="0004604C"/>
    <w:rsid w:val="00062D57"/>
    <w:rsid w:val="00082A00"/>
    <w:rsid w:val="000C7E78"/>
    <w:rsid w:val="000E0DFE"/>
    <w:rsid w:val="00130396"/>
    <w:rsid w:val="00195EF8"/>
    <w:rsid w:val="001F09C2"/>
    <w:rsid w:val="00234C73"/>
    <w:rsid w:val="002404A7"/>
    <w:rsid w:val="00251B38"/>
    <w:rsid w:val="00263545"/>
    <w:rsid w:val="00265A4C"/>
    <w:rsid w:val="002836F4"/>
    <w:rsid w:val="002B1AFF"/>
    <w:rsid w:val="00336343"/>
    <w:rsid w:val="003508DE"/>
    <w:rsid w:val="00375C86"/>
    <w:rsid w:val="003B2868"/>
    <w:rsid w:val="004528CA"/>
    <w:rsid w:val="004B38E9"/>
    <w:rsid w:val="004C7439"/>
    <w:rsid w:val="00505BB5"/>
    <w:rsid w:val="005230E0"/>
    <w:rsid w:val="00534233"/>
    <w:rsid w:val="005558BB"/>
    <w:rsid w:val="005846D2"/>
    <w:rsid w:val="005D60AD"/>
    <w:rsid w:val="005F28B7"/>
    <w:rsid w:val="00653017"/>
    <w:rsid w:val="008650C6"/>
    <w:rsid w:val="008A6596"/>
    <w:rsid w:val="008E5B79"/>
    <w:rsid w:val="00A6230E"/>
    <w:rsid w:val="00B07DA9"/>
    <w:rsid w:val="00B40869"/>
    <w:rsid w:val="00B514D0"/>
    <w:rsid w:val="00BB3602"/>
    <w:rsid w:val="00BD5C1C"/>
    <w:rsid w:val="00BE7A75"/>
    <w:rsid w:val="00C10576"/>
    <w:rsid w:val="00D24E36"/>
    <w:rsid w:val="00D9221C"/>
    <w:rsid w:val="00DC32C2"/>
    <w:rsid w:val="00E14B74"/>
    <w:rsid w:val="00E164FD"/>
    <w:rsid w:val="00F57D06"/>
    <w:rsid w:val="00F91D4F"/>
    <w:rsid w:val="00F9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18CB0-307C-4A44-80C0-918CB2EA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2A0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0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4E3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28C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28CA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528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439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D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DD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F75F-F3C4-437F-AE62-839B720C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Kamarád František</dc:creator>
  <cp:keywords/>
  <dc:description/>
  <cp:lastModifiedBy>Eiseltová Lenka</cp:lastModifiedBy>
  <cp:revision>2</cp:revision>
  <cp:lastPrinted>2024-12-17T12:51:00Z</cp:lastPrinted>
  <dcterms:created xsi:type="dcterms:W3CDTF">2025-02-04T11:20:00Z</dcterms:created>
  <dcterms:modified xsi:type="dcterms:W3CDTF">2025-02-04T11:20:00Z</dcterms:modified>
</cp:coreProperties>
</file>