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A770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5EA0">
        <w:rPr>
          <w:rFonts w:ascii="Arial" w:hAnsi="Arial" w:cs="Arial"/>
          <w:b/>
        </w:rPr>
        <w:t>MIKULEČ</w:t>
      </w:r>
    </w:p>
    <w:p w14:paraId="18F5606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5EA0">
        <w:rPr>
          <w:rFonts w:ascii="Arial" w:hAnsi="Arial" w:cs="Arial"/>
          <w:b/>
        </w:rPr>
        <w:t>Mikuleč</w:t>
      </w:r>
    </w:p>
    <w:p w14:paraId="187FF183" w14:textId="77777777" w:rsidR="00A25EA0" w:rsidRPr="002E0EAD" w:rsidRDefault="00A25E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F60FADD" w14:textId="1586C5E1" w:rsidR="0024722A" w:rsidRPr="00FB6AE5" w:rsidRDefault="00D51D24" w:rsidP="00A25EA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</w:t>
      </w:r>
      <w:r w:rsidR="001F5FBA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obce</w:t>
      </w:r>
      <w:r w:rsidR="00A25EA0">
        <w:rPr>
          <w:rFonts w:ascii="Arial" w:hAnsi="Arial" w:cs="Arial"/>
          <w:b/>
        </w:rPr>
        <w:t xml:space="preserve"> Mikuleč</w:t>
      </w:r>
    </w:p>
    <w:p w14:paraId="4684ED0A" w14:textId="77777777" w:rsidR="0024722A" w:rsidRPr="00A25EA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25EA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A25EA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A25EA0">
        <w:rPr>
          <w:rFonts w:ascii="Arial" w:hAnsi="Arial" w:cs="Arial"/>
          <w:b/>
          <w:color w:val="000000"/>
          <w:szCs w:val="24"/>
        </w:rPr>
        <w:t>odpadového hospodářství</w:t>
      </w:r>
      <w:r w:rsidRPr="00A25EA0">
        <w:rPr>
          <w:rFonts w:ascii="Arial" w:hAnsi="Arial" w:cs="Arial"/>
          <w:b/>
          <w:color w:val="000000"/>
          <w:szCs w:val="24"/>
        </w:rPr>
        <w:t xml:space="preserve"> </w:t>
      </w:r>
    </w:p>
    <w:p w14:paraId="7486831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76080EB" w14:textId="1D11CA1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25EA0">
        <w:rPr>
          <w:rFonts w:ascii="Arial" w:hAnsi="Arial" w:cs="Arial"/>
          <w:sz w:val="22"/>
          <w:szCs w:val="22"/>
        </w:rPr>
        <w:t>Mikuleč se na svém zasedání dne</w:t>
      </w:r>
      <w:r w:rsidR="00C478EF">
        <w:rPr>
          <w:rFonts w:ascii="Arial" w:hAnsi="Arial" w:cs="Arial"/>
          <w:sz w:val="22"/>
          <w:szCs w:val="22"/>
        </w:rPr>
        <w:t xml:space="preserve"> </w:t>
      </w:r>
      <w:r w:rsidR="00495D7A">
        <w:rPr>
          <w:rFonts w:ascii="Arial" w:hAnsi="Arial" w:cs="Arial"/>
          <w:sz w:val="22"/>
          <w:szCs w:val="22"/>
        </w:rPr>
        <w:t>11. prosince</w:t>
      </w:r>
      <w:r w:rsidR="00B965C1">
        <w:rPr>
          <w:rFonts w:ascii="Arial" w:hAnsi="Arial" w:cs="Arial"/>
          <w:sz w:val="22"/>
          <w:szCs w:val="22"/>
        </w:rPr>
        <w:t xml:space="preserve">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A25EA0">
        <w:rPr>
          <w:rFonts w:ascii="Arial" w:hAnsi="Arial" w:cs="Arial"/>
          <w:sz w:val="22"/>
          <w:szCs w:val="22"/>
        </w:rPr>
        <w:t xml:space="preserve"> o odpadech“), a</w:t>
      </w:r>
      <w:r w:rsidR="00B965C1">
        <w:rPr>
          <w:rFonts w:ascii="Arial" w:hAnsi="Arial" w:cs="Arial"/>
          <w:sz w:val="22"/>
          <w:szCs w:val="22"/>
        </w:rPr>
        <w:t> </w:t>
      </w:r>
      <w:r w:rsidR="00A25EA0">
        <w:rPr>
          <w:rFonts w:ascii="Arial" w:hAnsi="Arial" w:cs="Arial"/>
          <w:sz w:val="22"/>
          <w:szCs w:val="22"/>
        </w:rPr>
        <w:t>v souladu s §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C3E96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248C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D41368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D68FF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5EFC4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25EA0">
        <w:rPr>
          <w:rFonts w:ascii="Arial" w:hAnsi="Arial" w:cs="Arial"/>
          <w:sz w:val="22"/>
          <w:szCs w:val="22"/>
        </w:rPr>
        <w:t xml:space="preserve">Mikuleč. </w:t>
      </w:r>
    </w:p>
    <w:p w14:paraId="22013D6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9DA42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AF898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3B77E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72ADE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7705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ED43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EB78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E4C9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17254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FE439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743B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299414" w14:textId="77777777" w:rsidR="0024722A" w:rsidRPr="00B965C1" w:rsidRDefault="0024722A">
      <w:pPr>
        <w:rPr>
          <w:rFonts w:ascii="Arial" w:hAnsi="Arial" w:cs="Arial"/>
          <w:sz w:val="22"/>
          <w:szCs w:val="22"/>
        </w:rPr>
      </w:pPr>
    </w:p>
    <w:p w14:paraId="4122BAB4" w14:textId="77777777" w:rsidR="009B77CC" w:rsidRPr="00B96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Biologick</w:t>
      </w:r>
      <w:r w:rsidR="001476FD" w:rsidRPr="00B965C1">
        <w:rPr>
          <w:rFonts w:ascii="Arial" w:hAnsi="Arial" w:cs="Arial"/>
          <w:bCs/>
          <w:color w:val="000000"/>
        </w:rPr>
        <w:t>é</w:t>
      </w:r>
      <w:r w:rsidRPr="00B965C1">
        <w:rPr>
          <w:rFonts w:ascii="Arial" w:hAnsi="Arial" w:cs="Arial"/>
          <w:bCs/>
          <w:color w:val="000000"/>
        </w:rPr>
        <w:t xml:space="preserve"> odpady</w:t>
      </w:r>
      <w:r w:rsidR="00105909" w:rsidRPr="00B965C1">
        <w:rPr>
          <w:rFonts w:ascii="Arial" w:hAnsi="Arial" w:cs="Arial"/>
          <w:bCs/>
          <w:color w:val="000000"/>
        </w:rPr>
        <w:t xml:space="preserve"> rostlinného původu</w:t>
      </w:r>
      <w:r w:rsidRPr="00B965C1">
        <w:rPr>
          <w:rFonts w:ascii="Arial" w:hAnsi="Arial" w:cs="Arial"/>
          <w:bCs/>
        </w:rPr>
        <w:t>,</w:t>
      </w:r>
    </w:p>
    <w:p w14:paraId="6C615365" w14:textId="77777777" w:rsidR="009B77CC" w:rsidRPr="00B965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Papír,</w:t>
      </w:r>
    </w:p>
    <w:p w14:paraId="6CC938E2" w14:textId="77777777" w:rsidR="009B77CC" w:rsidRPr="00B965C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Plasty</w:t>
      </w:r>
      <w:r w:rsidR="00745703" w:rsidRPr="00B965C1">
        <w:rPr>
          <w:rFonts w:ascii="Arial" w:hAnsi="Arial" w:cs="Arial"/>
          <w:bCs/>
          <w:color w:val="000000"/>
        </w:rPr>
        <w:t xml:space="preserve"> včetně PET lahví</w:t>
      </w:r>
      <w:r w:rsidR="00EC0880" w:rsidRPr="00B965C1">
        <w:rPr>
          <w:rFonts w:ascii="Arial" w:hAnsi="Arial" w:cs="Arial"/>
          <w:bCs/>
          <w:color w:val="000000"/>
        </w:rPr>
        <w:t xml:space="preserve"> (dále také „plasty“)</w:t>
      </w:r>
      <w:r w:rsidRPr="00B965C1">
        <w:rPr>
          <w:rFonts w:ascii="Arial" w:hAnsi="Arial" w:cs="Arial"/>
          <w:bCs/>
          <w:color w:val="000000"/>
        </w:rPr>
        <w:t>,</w:t>
      </w:r>
    </w:p>
    <w:p w14:paraId="7E982537" w14:textId="77777777" w:rsidR="00EC0880" w:rsidRPr="00B96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Sklo</w:t>
      </w:r>
      <w:r w:rsidR="00EC0880" w:rsidRPr="00B965C1">
        <w:rPr>
          <w:rFonts w:ascii="Arial" w:hAnsi="Arial" w:cs="Arial"/>
          <w:bCs/>
          <w:color w:val="000000"/>
        </w:rPr>
        <w:t xml:space="preserve"> čiré,</w:t>
      </w:r>
    </w:p>
    <w:p w14:paraId="2DD8BD92" w14:textId="77777777" w:rsidR="009B77CC" w:rsidRPr="00B965C1" w:rsidRDefault="00EC08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Sklo barevné</w:t>
      </w:r>
      <w:r w:rsidR="009B77CC" w:rsidRPr="00B965C1">
        <w:rPr>
          <w:rFonts w:ascii="Arial" w:hAnsi="Arial" w:cs="Arial"/>
          <w:bCs/>
          <w:color w:val="000000"/>
        </w:rPr>
        <w:t>,</w:t>
      </w:r>
    </w:p>
    <w:p w14:paraId="6EED56FD" w14:textId="77777777" w:rsidR="009B77CC" w:rsidRPr="00B965C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965C1">
        <w:rPr>
          <w:rFonts w:ascii="Arial" w:hAnsi="Arial" w:cs="Arial"/>
          <w:bCs/>
          <w:color w:val="000000"/>
        </w:rPr>
        <w:t>Kovy,</w:t>
      </w:r>
    </w:p>
    <w:p w14:paraId="222F16A8" w14:textId="77777777" w:rsidR="0024722A" w:rsidRPr="00B965C1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965C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965C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384F07E" w14:textId="77777777" w:rsidR="00053446" w:rsidRPr="00B965C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965C1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1E0AD3DD" w14:textId="19254EE8" w:rsidR="0005344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965C1">
        <w:rPr>
          <w:rFonts w:ascii="Arial" w:hAnsi="Arial" w:cs="Arial"/>
          <w:sz w:val="22"/>
          <w:szCs w:val="22"/>
        </w:rPr>
        <w:t>Jedlé oleje a tuky,</w:t>
      </w:r>
    </w:p>
    <w:p w14:paraId="4750DE9E" w14:textId="4B584D55" w:rsidR="00B965C1" w:rsidRPr="00B965C1" w:rsidRDefault="00B965C1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</w:t>
      </w:r>
    </w:p>
    <w:p w14:paraId="206E80B5" w14:textId="77777777" w:rsidR="00A342C0" w:rsidRPr="00B965C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965C1">
        <w:rPr>
          <w:rFonts w:ascii="Arial" w:hAnsi="Arial" w:cs="Arial"/>
          <w:sz w:val="22"/>
          <w:szCs w:val="22"/>
        </w:rPr>
        <w:t>Směsný komunální odpad</w:t>
      </w:r>
    </w:p>
    <w:p w14:paraId="4A4C54C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D5E2D63" w14:textId="4A0573F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B965C1">
        <w:rPr>
          <w:rFonts w:ascii="Arial" w:hAnsi="Arial" w:cs="Arial"/>
          <w:sz w:val="22"/>
          <w:szCs w:val="22"/>
        </w:rPr>
        <w:t xml:space="preserve"> až j</w:t>
      </w:r>
      <w:r w:rsidR="00EC0880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10024E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94882A" w14:textId="1DB42C14" w:rsidR="00262D62" w:rsidRPr="00EC088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EC0880">
        <w:rPr>
          <w:rFonts w:ascii="Arial" w:hAnsi="Arial" w:cs="Arial"/>
          <w:sz w:val="22"/>
          <w:szCs w:val="22"/>
        </w:rPr>
        <w:t>do sběrných nádob (</w:t>
      </w:r>
      <w:r w:rsidRPr="00EC0880">
        <w:rPr>
          <w:rFonts w:ascii="Arial" w:hAnsi="Arial" w:cs="Arial"/>
          <w:iCs/>
          <w:sz w:val="22"/>
          <w:szCs w:val="22"/>
        </w:rPr>
        <w:t>např. koberce, matrace, nábytek,…</w:t>
      </w:r>
      <w:r w:rsidRPr="00EC0880">
        <w:rPr>
          <w:rFonts w:ascii="Arial" w:hAnsi="Arial" w:cs="Arial"/>
          <w:sz w:val="22"/>
          <w:szCs w:val="22"/>
        </w:rPr>
        <w:t>).</w:t>
      </w:r>
    </w:p>
    <w:p w14:paraId="1638695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2EA77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DA7C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ED14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33441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C846C7" w14:textId="70F50E1A" w:rsidR="0024722A" w:rsidRDefault="0017608F" w:rsidP="00D23AF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C0880">
        <w:rPr>
          <w:rFonts w:ascii="Arial" w:hAnsi="Arial" w:cs="Arial"/>
          <w:sz w:val="22"/>
          <w:szCs w:val="22"/>
        </w:rPr>
        <w:t>Papír, plasty, sklo</w:t>
      </w:r>
      <w:r w:rsidR="00EC0880">
        <w:rPr>
          <w:rFonts w:ascii="Arial" w:hAnsi="Arial" w:cs="Arial"/>
          <w:sz w:val="22"/>
          <w:szCs w:val="22"/>
        </w:rPr>
        <w:t xml:space="preserve"> čiré, sklo barevné</w:t>
      </w:r>
      <w:r w:rsidRPr="00EC0880">
        <w:rPr>
          <w:rFonts w:ascii="Arial" w:hAnsi="Arial" w:cs="Arial"/>
          <w:sz w:val="22"/>
          <w:szCs w:val="22"/>
        </w:rPr>
        <w:t>, kovy</w:t>
      </w:r>
      <w:r w:rsidR="00E5725E" w:rsidRPr="00EC0880">
        <w:rPr>
          <w:rFonts w:ascii="Arial" w:hAnsi="Arial" w:cs="Arial"/>
          <w:sz w:val="22"/>
          <w:szCs w:val="22"/>
        </w:rPr>
        <w:t>, biologické odpady</w:t>
      </w:r>
      <w:r w:rsidR="00EC0880" w:rsidRPr="00EC0880">
        <w:rPr>
          <w:rFonts w:ascii="Arial" w:hAnsi="Arial" w:cs="Arial"/>
          <w:sz w:val="22"/>
          <w:szCs w:val="22"/>
        </w:rPr>
        <w:t xml:space="preserve"> rostlinného původu</w:t>
      </w:r>
      <w:r w:rsidR="00B965C1">
        <w:rPr>
          <w:rFonts w:ascii="Arial" w:hAnsi="Arial" w:cs="Arial"/>
          <w:sz w:val="22"/>
          <w:szCs w:val="22"/>
        </w:rPr>
        <w:t>, textil</w:t>
      </w:r>
      <w:r w:rsidR="00EC0880" w:rsidRPr="00EC0880">
        <w:rPr>
          <w:rFonts w:ascii="Arial" w:hAnsi="Arial" w:cs="Arial"/>
          <w:sz w:val="22"/>
          <w:szCs w:val="22"/>
        </w:rPr>
        <w:t xml:space="preserve"> a</w:t>
      </w:r>
      <w:r w:rsidR="00B965C1">
        <w:rPr>
          <w:rFonts w:ascii="Arial" w:hAnsi="Arial" w:cs="Arial"/>
          <w:sz w:val="22"/>
          <w:szCs w:val="22"/>
        </w:rPr>
        <w:t> </w:t>
      </w:r>
      <w:r w:rsidR="00181515" w:rsidRPr="00EC0880">
        <w:rPr>
          <w:rFonts w:ascii="Arial" w:hAnsi="Arial" w:cs="Arial"/>
          <w:sz w:val="22"/>
          <w:szCs w:val="22"/>
        </w:rPr>
        <w:t>jedlé oleje a tuky</w:t>
      </w:r>
      <w:r w:rsidR="00EC0880" w:rsidRPr="00EC0880">
        <w:rPr>
          <w:rFonts w:ascii="Arial" w:hAnsi="Arial" w:cs="Arial"/>
          <w:sz w:val="22"/>
          <w:szCs w:val="22"/>
        </w:rPr>
        <w:t xml:space="preserve"> </w:t>
      </w:r>
      <w:r w:rsidRPr="00EC0880">
        <w:rPr>
          <w:rFonts w:ascii="Arial" w:hAnsi="Arial" w:cs="Arial"/>
          <w:sz w:val="22"/>
          <w:szCs w:val="22"/>
        </w:rPr>
        <w:t>se soustřeďují</w:t>
      </w:r>
      <w:r w:rsidR="0024722A" w:rsidRPr="00EC0880">
        <w:rPr>
          <w:rFonts w:ascii="Arial" w:hAnsi="Arial" w:cs="Arial"/>
          <w:sz w:val="22"/>
          <w:szCs w:val="22"/>
        </w:rPr>
        <w:t xml:space="preserve"> do </w:t>
      </w:r>
      <w:r w:rsidR="005F0210" w:rsidRPr="00EC08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C0880">
        <w:rPr>
          <w:rFonts w:ascii="Arial" w:hAnsi="Arial" w:cs="Arial"/>
          <w:sz w:val="22"/>
          <w:szCs w:val="22"/>
        </w:rPr>
        <w:t>, kterými jsou</w:t>
      </w:r>
      <w:r w:rsidR="00EC0880" w:rsidRPr="00EC0880">
        <w:rPr>
          <w:rFonts w:ascii="Arial" w:hAnsi="Arial" w:cs="Arial"/>
          <w:sz w:val="22"/>
          <w:szCs w:val="22"/>
        </w:rPr>
        <w:t xml:space="preserve"> sběrné nádoby, pytle a kontejnery. </w:t>
      </w:r>
      <w:r w:rsidR="005F0210" w:rsidRPr="00EC0880">
        <w:rPr>
          <w:rFonts w:ascii="Arial" w:hAnsi="Arial" w:cs="Arial"/>
          <w:sz w:val="22"/>
          <w:szCs w:val="22"/>
        </w:rPr>
        <w:t xml:space="preserve"> </w:t>
      </w:r>
    </w:p>
    <w:p w14:paraId="2E501603" w14:textId="77777777" w:rsidR="00EC0880" w:rsidRPr="00EC0880" w:rsidRDefault="00EC0880" w:rsidP="00EC08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1694323" w14:textId="77777777" w:rsidR="00EC0880" w:rsidRDefault="00EC0880" w:rsidP="00EC08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97898">
        <w:rPr>
          <w:rFonts w:ascii="Arial" w:hAnsi="Arial" w:cs="Arial"/>
          <w:sz w:val="22"/>
          <w:szCs w:val="22"/>
        </w:rPr>
        <w:t xml:space="preserve">Zvláštní sběrné nádoby jsou umístěny na stanovištích, které jsou uvedeny na webových </w:t>
      </w:r>
      <w:r w:rsidRPr="00EC0880">
        <w:rPr>
          <w:rFonts w:ascii="Arial" w:hAnsi="Arial" w:cs="Arial"/>
          <w:sz w:val="22"/>
          <w:szCs w:val="22"/>
        </w:rPr>
        <w:t>stránkách obce (</w:t>
      </w:r>
      <w:hyperlink r:id="rId8" w:history="1">
        <w:r w:rsidRPr="00EC0880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www.obecmikulec.</w:t>
        </w:r>
      </w:hyperlink>
      <w:r w:rsidRPr="00EC0880">
        <w:rPr>
          <w:rStyle w:val="Hypertextovodkaz"/>
          <w:rFonts w:ascii="Arial" w:hAnsi="Arial" w:cs="Arial"/>
          <w:color w:val="auto"/>
          <w:sz w:val="22"/>
          <w:szCs w:val="22"/>
        </w:rPr>
        <w:t>net</w:t>
      </w:r>
      <w:r w:rsidRPr="00EC0880">
        <w:rPr>
          <w:rFonts w:ascii="Arial" w:hAnsi="Arial" w:cs="Arial"/>
          <w:sz w:val="22"/>
          <w:szCs w:val="22"/>
        </w:rPr>
        <w:t xml:space="preserve">).  </w:t>
      </w:r>
    </w:p>
    <w:p w14:paraId="4E416B9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C9131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EF0D2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D8BEA0" w14:textId="77777777" w:rsidR="00745703" w:rsidRPr="00B209D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209D0">
        <w:rPr>
          <w:rFonts w:ascii="Arial" w:hAnsi="Arial" w:cs="Arial"/>
          <w:bCs/>
          <w:iCs/>
          <w:color w:val="000000"/>
        </w:rPr>
        <w:t>Biologick</w:t>
      </w:r>
      <w:r w:rsidR="001476FD" w:rsidRPr="00B209D0">
        <w:rPr>
          <w:rFonts w:ascii="Arial" w:hAnsi="Arial" w:cs="Arial"/>
          <w:bCs/>
          <w:iCs/>
          <w:color w:val="000000"/>
        </w:rPr>
        <w:t>é</w:t>
      </w:r>
      <w:r w:rsidR="00DB2051" w:rsidRPr="00B209D0">
        <w:rPr>
          <w:rFonts w:ascii="Arial" w:hAnsi="Arial" w:cs="Arial"/>
          <w:bCs/>
          <w:iCs/>
          <w:color w:val="000000"/>
        </w:rPr>
        <w:t xml:space="preserve"> </w:t>
      </w:r>
      <w:r w:rsidRPr="00B209D0">
        <w:rPr>
          <w:rFonts w:ascii="Arial" w:hAnsi="Arial" w:cs="Arial"/>
          <w:bCs/>
          <w:iCs/>
          <w:color w:val="000000"/>
        </w:rPr>
        <w:t>odpady</w:t>
      </w:r>
      <w:r w:rsidR="00EC0880" w:rsidRPr="00B209D0">
        <w:rPr>
          <w:rFonts w:ascii="Arial" w:hAnsi="Arial" w:cs="Arial"/>
          <w:bCs/>
          <w:iCs/>
          <w:color w:val="000000"/>
        </w:rPr>
        <w:t xml:space="preserve"> rostlinného původu</w:t>
      </w:r>
      <w:r w:rsidRPr="00B209D0">
        <w:rPr>
          <w:rFonts w:ascii="Arial" w:hAnsi="Arial" w:cs="Arial"/>
          <w:bCs/>
          <w:iCs/>
          <w:color w:val="000000"/>
        </w:rPr>
        <w:t xml:space="preserve">, barva </w:t>
      </w:r>
      <w:r w:rsidR="00EC0880" w:rsidRPr="00B209D0">
        <w:rPr>
          <w:rFonts w:ascii="Arial" w:hAnsi="Arial" w:cs="Arial"/>
          <w:bCs/>
          <w:iCs/>
          <w:color w:val="000000"/>
        </w:rPr>
        <w:t>zelená,</w:t>
      </w:r>
    </w:p>
    <w:p w14:paraId="0115ED13" w14:textId="77777777" w:rsidR="0024722A" w:rsidRPr="00B209D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209D0">
        <w:rPr>
          <w:rFonts w:ascii="Arial" w:hAnsi="Arial" w:cs="Arial"/>
          <w:bCs/>
          <w:iCs/>
          <w:color w:val="000000"/>
        </w:rPr>
        <w:t>P</w:t>
      </w:r>
      <w:r w:rsidR="0024722A" w:rsidRPr="00B209D0">
        <w:rPr>
          <w:rFonts w:ascii="Arial" w:hAnsi="Arial" w:cs="Arial"/>
          <w:bCs/>
          <w:iCs/>
          <w:color w:val="000000"/>
        </w:rPr>
        <w:t xml:space="preserve">apír, barva </w:t>
      </w:r>
      <w:r w:rsidR="00EC0880" w:rsidRPr="00B209D0">
        <w:rPr>
          <w:rFonts w:ascii="Arial" w:hAnsi="Arial" w:cs="Arial"/>
          <w:bCs/>
          <w:iCs/>
          <w:color w:val="000000"/>
        </w:rPr>
        <w:t xml:space="preserve">modrá, </w:t>
      </w:r>
    </w:p>
    <w:p w14:paraId="4134A96D" w14:textId="77777777" w:rsidR="00A94551" w:rsidRPr="00B209D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209D0">
        <w:rPr>
          <w:rFonts w:ascii="Arial" w:hAnsi="Arial" w:cs="Arial"/>
          <w:bCs/>
          <w:iCs/>
          <w:color w:val="000000"/>
        </w:rPr>
        <w:t>Plasty, PET lahve, barva</w:t>
      </w:r>
      <w:r w:rsidR="00EC0880" w:rsidRPr="00B209D0">
        <w:rPr>
          <w:rFonts w:ascii="Arial" w:hAnsi="Arial" w:cs="Arial"/>
          <w:bCs/>
          <w:iCs/>
          <w:color w:val="000000"/>
        </w:rPr>
        <w:t xml:space="preserve"> žlutá,</w:t>
      </w:r>
    </w:p>
    <w:p w14:paraId="1C5484EE" w14:textId="77777777" w:rsidR="00EC0880" w:rsidRPr="00B209D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209D0">
        <w:rPr>
          <w:rFonts w:ascii="Arial" w:hAnsi="Arial" w:cs="Arial"/>
          <w:bCs/>
          <w:iCs/>
          <w:color w:val="000000"/>
        </w:rPr>
        <w:t>S</w:t>
      </w:r>
      <w:r w:rsidR="0024722A" w:rsidRPr="00B209D0">
        <w:rPr>
          <w:rFonts w:ascii="Arial" w:hAnsi="Arial" w:cs="Arial"/>
          <w:bCs/>
          <w:iCs/>
          <w:color w:val="000000"/>
        </w:rPr>
        <w:t>klo</w:t>
      </w:r>
      <w:r w:rsidR="00EC0880" w:rsidRPr="00B209D0">
        <w:rPr>
          <w:rFonts w:ascii="Arial" w:hAnsi="Arial" w:cs="Arial"/>
          <w:bCs/>
          <w:iCs/>
          <w:color w:val="000000"/>
        </w:rPr>
        <w:t xml:space="preserve"> čiré</w:t>
      </w:r>
      <w:r w:rsidR="0024722A" w:rsidRPr="00B209D0">
        <w:rPr>
          <w:rFonts w:ascii="Arial" w:hAnsi="Arial" w:cs="Arial"/>
          <w:bCs/>
          <w:iCs/>
          <w:color w:val="000000"/>
        </w:rPr>
        <w:t xml:space="preserve">, barva </w:t>
      </w:r>
      <w:r w:rsidR="00EC0880" w:rsidRPr="00B209D0">
        <w:rPr>
          <w:rFonts w:ascii="Arial" w:hAnsi="Arial" w:cs="Arial"/>
          <w:bCs/>
          <w:iCs/>
          <w:color w:val="000000"/>
        </w:rPr>
        <w:t>bílá,</w:t>
      </w:r>
    </w:p>
    <w:p w14:paraId="717C6497" w14:textId="77777777" w:rsidR="0024722A" w:rsidRPr="00B209D0" w:rsidRDefault="00EC088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209D0">
        <w:rPr>
          <w:rFonts w:ascii="Arial" w:hAnsi="Arial" w:cs="Arial"/>
          <w:bCs/>
          <w:iCs/>
          <w:color w:val="000000"/>
        </w:rPr>
        <w:t>Sklo barevné, barva zelená</w:t>
      </w:r>
      <w:r w:rsidR="0024722A" w:rsidRPr="00B209D0">
        <w:rPr>
          <w:rFonts w:ascii="Arial" w:hAnsi="Arial" w:cs="Arial"/>
          <w:bCs/>
          <w:iCs/>
          <w:color w:val="000000"/>
        </w:rPr>
        <w:t>,</w:t>
      </w:r>
    </w:p>
    <w:p w14:paraId="4C2BF5A8" w14:textId="7A4E015C" w:rsidR="00745703" w:rsidRPr="00B209D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B209D0">
        <w:rPr>
          <w:rFonts w:ascii="Arial" w:hAnsi="Arial" w:cs="Arial"/>
          <w:bCs/>
          <w:iCs/>
          <w:color w:val="000000"/>
        </w:rPr>
        <w:t>K</w:t>
      </w:r>
      <w:r w:rsidR="00745703" w:rsidRPr="00B209D0">
        <w:rPr>
          <w:rFonts w:ascii="Arial" w:hAnsi="Arial" w:cs="Arial"/>
          <w:bCs/>
          <w:iCs/>
          <w:color w:val="000000"/>
        </w:rPr>
        <w:t>ovy, barva</w:t>
      </w:r>
      <w:r w:rsidR="00C478EF" w:rsidRPr="00B209D0">
        <w:rPr>
          <w:rFonts w:ascii="Arial" w:hAnsi="Arial" w:cs="Arial"/>
          <w:bCs/>
          <w:iCs/>
          <w:color w:val="000000"/>
        </w:rPr>
        <w:t xml:space="preserve"> červená</w:t>
      </w:r>
      <w:r w:rsidRPr="00B209D0">
        <w:rPr>
          <w:rFonts w:ascii="Arial" w:hAnsi="Arial" w:cs="Arial"/>
          <w:bCs/>
          <w:iCs/>
          <w:color w:val="000000"/>
        </w:rPr>
        <w:t>,</w:t>
      </w:r>
      <w:r w:rsidR="002A3581" w:rsidRPr="00B209D0">
        <w:rPr>
          <w:rFonts w:ascii="Arial" w:hAnsi="Arial" w:cs="Arial"/>
          <w:bCs/>
          <w:iCs/>
          <w:color w:val="000000"/>
        </w:rPr>
        <w:t xml:space="preserve"> </w:t>
      </w:r>
    </w:p>
    <w:p w14:paraId="68517D82" w14:textId="77777777" w:rsidR="00B965C1" w:rsidRPr="00B209D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209D0">
        <w:rPr>
          <w:rFonts w:ascii="Arial" w:hAnsi="Arial" w:cs="Arial"/>
          <w:iCs/>
          <w:sz w:val="22"/>
          <w:szCs w:val="22"/>
        </w:rPr>
        <w:t>Jedlé oleje a tuky</w:t>
      </w:r>
      <w:r w:rsidR="00D226C7" w:rsidRPr="00B209D0">
        <w:rPr>
          <w:rFonts w:ascii="Arial" w:hAnsi="Arial" w:cs="Arial"/>
          <w:iCs/>
          <w:sz w:val="22"/>
          <w:szCs w:val="22"/>
        </w:rPr>
        <w:t>, barva</w:t>
      </w:r>
      <w:r w:rsidR="00EC0880" w:rsidRPr="00B209D0">
        <w:rPr>
          <w:rFonts w:ascii="Arial" w:hAnsi="Arial" w:cs="Arial"/>
          <w:iCs/>
          <w:sz w:val="22"/>
          <w:szCs w:val="22"/>
        </w:rPr>
        <w:t xml:space="preserve"> černá</w:t>
      </w:r>
      <w:r w:rsidR="00B965C1" w:rsidRPr="00B209D0">
        <w:rPr>
          <w:rFonts w:ascii="Arial" w:hAnsi="Arial" w:cs="Arial"/>
          <w:iCs/>
          <w:sz w:val="22"/>
          <w:szCs w:val="22"/>
        </w:rPr>
        <w:t>,</w:t>
      </w:r>
    </w:p>
    <w:p w14:paraId="4D7C1129" w14:textId="2E78EA11" w:rsidR="00547890" w:rsidRPr="00B209D0" w:rsidRDefault="00B965C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209D0">
        <w:rPr>
          <w:rFonts w:ascii="Arial" w:hAnsi="Arial" w:cs="Arial"/>
          <w:iCs/>
          <w:sz w:val="22"/>
          <w:szCs w:val="22"/>
        </w:rPr>
        <w:t>Textil</w:t>
      </w:r>
      <w:r w:rsidR="00B209D0" w:rsidRPr="00B209D0">
        <w:rPr>
          <w:rFonts w:ascii="Arial" w:hAnsi="Arial" w:cs="Arial"/>
          <w:iCs/>
          <w:sz w:val="22"/>
          <w:szCs w:val="22"/>
        </w:rPr>
        <w:t>, sběrná nádoba označená příslušným nápisem.</w:t>
      </w:r>
    </w:p>
    <w:p w14:paraId="2BAB37A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82A8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983741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09C68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116ADA" w14:textId="77777777" w:rsidR="003A0DB1" w:rsidRDefault="003A0DB1" w:rsidP="003A0DB1">
      <w:pPr>
        <w:pStyle w:val="Default"/>
        <w:ind w:left="360"/>
      </w:pPr>
    </w:p>
    <w:p w14:paraId="6C3D102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DA2662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362E9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A69F96" w14:textId="77777777" w:rsidR="0024722A" w:rsidRPr="00EC0880" w:rsidRDefault="006101FB" w:rsidP="008E0FA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C0880">
        <w:rPr>
          <w:rFonts w:ascii="Arial" w:hAnsi="Arial" w:cs="Arial"/>
          <w:sz w:val="22"/>
          <w:szCs w:val="22"/>
        </w:rPr>
        <w:t>S</w:t>
      </w:r>
      <w:r w:rsidR="0024722A" w:rsidRPr="00EC0880">
        <w:rPr>
          <w:rFonts w:ascii="Arial" w:hAnsi="Arial" w:cs="Arial"/>
          <w:sz w:val="22"/>
          <w:szCs w:val="22"/>
        </w:rPr>
        <w:t>voz</w:t>
      </w:r>
      <w:r w:rsidR="00A94551" w:rsidRPr="00EC088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C0880">
        <w:rPr>
          <w:rFonts w:ascii="Arial" w:hAnsi="Arial" w:cs="Arial"/>
          <w:sz w:val="22"/>
          <w:szCs w:val="22"/>
        </w:rPr>
        <w:t xml:space="preserve"> odpad</w:t>
      </w:r>
      <w:r w:rsidR="00A94551" w:rsidRPr="00EC0880">
        <w:rPr>
          <w:rFonts w:ascii="Arial" w:hAnsi="Arial" w:cs="Arial"/>
          <w:sz w:val="22"/>
          <w:szCs w:val="22"/>
        </w:rPr>
        <w:t>u</w:t>
      </w:r>
      <w:r w:rsidR="001078B1" w:rsidRPr="00EC0880">
        <w:rPr>
          <w:rFonts w:ascii="Arial" w:hAnsi="Arial" w:cs="Arial"/>
          <w:sz w:val="22"/>
          <w:szCs w:val="22"/>
        </w:rPr>
        <w:t xml:space="preserve"> </w:t>
      </w:r>
      <w:r w:rsidR="0024722A" w:rsidRPr="00EC0880">
        <w:rPr>
          <w:rFonts w:ascii="Arial" w:hAnsi="Arial" w:cs="Arial"/>
          <w:sz w:val="22"/>
          <w:szCs w:val="22"/>
        </w:rPr>
        <w:t>je zajišťován</w:t>
      </w:r>
      <w:r w:rsidR="00A94551" w:rsidRPr="00EC0880">
        <w:rPr>
          <w:rFonts w:ascii="Arial" w:hAnsi="Arial" w:cs="Arial"/>
          <w:sz w:val="22"/>
          <w:szCs w:val="22"/>
        </w:rPr>
        <w:t xml:space="preserve"> </w:t>
      </w:r>
      <w:r w:rsidR="00A94551" w:rsidRPr="00EC088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C088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C0880">
        <w:rPr>
          <w:rFonts w:ascii="Arial" w:hAnsi="Arial" w:cs="Arial"/>
          <w:sz w:val="22"/>
          <w:szCs w:val="22"/>
        </w:rPr>
        <w:t>svozu</w:t>
      </w:r>
      <w:r w:rsidR="0024722A" w:rsidRPr="00EC0880">
        <w:rPr>
          <w:rFonts w:ascii="Arial" w:hAnsi="Arial" w:cs="Arial"/>
          <w:sz w:val="22"/>
          <w:szCs w:val="22"/>
        </w:rPr>
        <w:t xml:space="preserve"> jsou zveřejňovány </w:t>
      </w:r>
      <w:r w:rsidR="00EC0880" w:rsidRPr="00EC0880">
        <w:rPr>
          <w:rFonts w:ascii="Arial" w:hAnsi="Arial" w:cs="Arial"/>
          <w:sz w:val="22"/>
          <w:szCs w:val="22"/>
        </w:rPr>
        <w:t>na úřední desce obecního úřadu a na výlepových plochách</w:t>
      </w:r>
      <w:r w:rsidR="00EC0880">
        <w:rPr>
          <w:rFonts w:ascii="Arial" w:hAnsi="Arial" w:cs="Arial"/>
          <w:sz w:val="22"/>
          <w:szCs w:val="22"/>
        </w:rPr>
        <w:t>.</w:t>
      </w:r>
    </w:p>
    <w:p w14:paraId="72452EE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2660F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262AAF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E467BC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107999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9D4D2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A62D61" w14:textId="77777777" w:rsidR="00EC0880" w:rsidRPr="00EC0880" w:rsidRDefault="006101FB" w:rsidP="00EC08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EC0880">
        <w:rPr>
          <w:rFonts w:ascii="Arial" w:hAnsi="Arial" w:cs="Arial"/>
        </w:rPr>
        <w:t>S</w:t>
      </w:r>
      <w:r w:rsidR="000F645D" w:rsidRPr="00EC0880">
        <w:rPr>
          <w:rFonts w:ascii="Arial" w:hAnsi="Arial" w:cs="Arial"/>
        </w:rPr>
        <w:t xml:space="preserve">voz objemného odpadu je zajišťován </w:t>
      </w:r>
      <w:r w:rsidR="00EC0880" w:rsidRPr="00EC0880">
        <w:rPr>
          <w:rFonts w:ascii="Arial" w:hAnsi="Arial" w:cs="Arial"/>
        </w:rPr>
        <w:t>jedenkrát ročně</w:t>
      </w:r>
      <w:r w:rsidR="000F645D" w:rsidRPr="00EC088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EC0880">
        <w:rPr>
          <w:rFonts w:ascii="Arial" w:hAnsi="Arial" w:cs="Arial"/>
        </w:rPr>
        <w:t>svozu</w:t>
      </w:r>
      <w:r w:rsidR="000F645D" w:rsidRPr="00EC0880">
        <w:rPr>
          <w:rFonts w:ascii="Arial" w:hAnsi="Arial" w:cs="Arial"/>
        </w:rPr>
        <w:t xml:space="preserve"> jsou zveřejňovány </w:t>
      </w:r>
      <w:r w:rsidR="00EC0880" w:rsidRPr="00EC0880">
        <w:rPr>
          <w:rFonts w:ascii="Arial" w:hAnsi="Arial" w:cs="Arial"/>
        </w:rPr>
        <w:t>na úřední desce obecního úřadu a na výlepových plochách.</w:t>
      </w:r>
    </w:p>
    <w:p w14:paraId="6E27DC7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40E51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6A0AD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D2C9F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3E92A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0B0B40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BB6B71" w14:textId="5580480A" w:rsidR="0025354B" w:rsidRPr="00B965C1" w:rsidRDefault="00B965C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965C1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615BC0C" w14:textId="162F5D9C" w:rsidR="0025354B" w:rsidRPr="00B965C1" w:rsidRDefault="00B965C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</w:t>
      </w:r>
      <w:r w:rsidR="005F0210" w:rsidRPr="00B965C1">
        <w:rPr>
          <w:rFonts w:ascii="Arial" w:hAnsi="Arial" w:cs="Arial"/>
          <w:bCs/>
          <w:iCs/>
          <w:sz w:val="22"/>
          <w:szCs w:val="22"/>
        </w:rPr>
        <w:t>igelitové pytle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ADBE4B7" w14:textId="77777777" w:rsidR="00CF5BE8" w:rsidRPr="00B965C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965C1">
        <w:rPr>
          <w:rFonts w:ascii="Arial" w:hAnsi="Arial" w:cs="Arial"/>
          <w:iCs/>
          <w:sz w:val="22"/>
          <w:szCs w:val="22"/>
        </w:rPr>
        <w:t>odpadkové koše</w:t>
      </w:r>
      <w:r w:rsidR="0025354B" w:rsidRPr="00B965C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0E1F77A" w14:textId="77777777" w:rsidR="00EC0880" w:rsidRPr="00EC0880" w:rsidRDefault="00EC0880" w:rsidP="00B965C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7DFE99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4116A1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B2020E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9B9710" w14:textId="77777777" w:rsidR="00E356B6" w:rsidRPr="00FB6AE5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DFF036C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B33326E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36228AE4" w14:textId="77777777" w:rsidR="00E356B6" w:rsidRDefault="00E356B6" w:rsidP="00E356B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66371A01" w14:textId="77777777" w:rsidR="00E356B6" w:rsidRDefault="00E356B6" w:rsidP="00E356B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ED75A6" w14:textId="77777777" w:rsidR="00E356B6" w:rsidRPr="00F45D43" w:rsidRDefault="00E356B6" w:rsidP="00E356B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použít, předat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2C7409D" w14:textId="77777777" w:rsidR="00E356B6" w:rsidRDefault="00E356B6" w:rsidP="00E356B6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06A2AD" w14:textId="77777777" w:rsidR="00E356B6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</w:p>
    <w:p w14:paraId="169B7FF2" w14:textId="77777777" w:rsidR="00E356B6" w:rsidRPr="001D113B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6882A1F" w14:textId="719D2488" w:rsidR="00E356B6" w:rsidRPr="00680CEA" w:rsidRDefault="00E356B6" w:rsidP="00E356B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B965C1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0C4E4D8" w14:textId="77777777" w:rsidR="00E356B6" w:rsidRPr="001D113B" w:rsidRDefault="00E356B6" w:rsidP="00E356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78059" w14:textId="41C95C1D" w:rsidR="00B965C1" w:rsidRDefault="00E356B6" w:rsidP="00B965C1">
      <w:pPr>
        <w:pStyle w:val="Odstavecseseznamem"/>
        <w:numPr>
          <w:ilvl w:val="0"/>
          <w:numId w:val="33"/>
        </w:numPr>
        <w:spacing w:before="120" w:line="288" w:lineRule="auto"/>
        <w:ind w:left="284"/>
        <w:jc w:val="both"/>
        <w:rPr>
          <w:rFonts w:ascii="Arial" w:hAnsi="Arial" w:cs="Arial"/>
        </w:rPr>
      </w:pPr>
      <w:bookmarkStart w:id="0" w:name="_Hlk54595723"/>
      <w:r w:rsidRPr="00B965C1">
        <w:rPr>
          <w:rFonts w:ascii="Arial" w:hAnsi="Arial" w:cs="Arial"/>
        </w:rPr>
        <w:t>Zrušuje se obecně závazná vyhláška</w:t>
      </w:r>
      <w:r w:rsidR="00B965C1" w:rsidRPr="00B965C1">
        <w:rPr>
          <w:rFonts w:ascii="Arial" w:hAnsi="Arial" w:cs="Arial"/>
        </w:rPr>
        <w:t xml:space="preserve"> obce Mikuleč</w:t>
      </w:r>
      <w:r w:rsidRPr="00B965C1">
        <w:rPr>
          <w:rFonts w:ascii="Arial" w:hAnsi="Arial" w:cs="Arial"/>
        </w:rPr>
        <w:t xml:space="preserve"> </w:t>
      </w:r>
      <w:bookmarkEnd w:id="0"/>
      <w:r w:rsidRPr="00B965C1">
        <w:rPr>
          <w:rFonts w:ascii="Arial" w:hAnsi="Arial" w:cs="Arial"/>
        </w:rPr>
        <w:t xml:space="preserve">č. </w:t>
      </w:r>
      <w:r w:rsidR="00B965C1" w:rsidRPr="00B965C1">
        <w:rPr>
          <w:rFonts w:ascii="Arial" w:hAnsi="Arial" w:cs="Arial"/>
        </w:rPr>
        <w:t>2</w:t>
      </w:r>
      <w:r w:rsidRPr="00B965C1">
        <w:rPr>
          <w:rFonts w:ascii="Arial" w:hAnsi="Arial" w:cs="Arial"/>
        </w:rPr>
        <w:t>/202</w:t>
      </w:r>
      <w:r w:rsidR="00B965C1" w:rsidRPr="00B965C1">
        <w:rPr>
          <w:rFonts w:ascii="Arial" w:hAnsi="Arial" w:cs="Arial"/>
        </w:rPr>
        <w:t>3</w:t>
      </w:r>
      <w:r w:rsidRPr="00B965C1">
        <w:rPr>
          <w:rFonts w:ascii="Arial" w:hAnsi="Arial" w:cs="Arial"/>
        </w:rPr>
        <w:t>, o stanovení obecního systému odpadového hospodářství,</w:t>
      </w:r>
      <w:r w:rsidRPr="00B965C1">
        <w:rPr>
          <w:rFonts w:ascii="Arial" w:hAnsi="Arial" w:cs="Arial"/>
          <w:i/>
        </w:rPr>
        <w:t xml:space="preserve"> </w:t>
      </w:r>
      <w:r w:rsidRPr="00B965C1">
        <w:rPr>
          <w:rFonts w:ascii="Arial" w:hAnsi="Arial" w:cs="Arial"/>
        </w:rPr>
        <w:t xml:space="preserve">ze dne </w:t>
      </w:r>
      <w:r w:rsidR="001F5FBA">
        <w:rPr>
          <w:rFonts w:ascii="Arial" w:hAnsi="Arial" w:cs="Arial"/>
        </w:rPr>
        <w:t>20</w:t>
      </w:r>
      <w:r w:rsidRPr="00B965C1">
        <w:rPr>
          <w:rFonts w:ascii="Arial" w:hAnsi="Arial" w:cs="Arial"/>
        </w:rPr>
        <w:t xml:space="preserve">. </w:t>
      </w:r>
      <w:r w:rsidR="00B965C1" w:rsidRPr="00B965C1">
        <w:rPr>
          <w:rFonts w:ascii="Arial" w:hAnsi="Arial" w:cs="Arial"/>
        </w:rPr>
        <w:t>prosince</w:t>
      </w:r>
      <w:r w:rsidRPr="00B965C1">
        <w:rPr>
          <w:rFonts w:ascii="Arial" w:hAnsi="Arial" w:cs="Arial"/>
        </w:rPr>
        <w:t xml:space="preserve"> 202</w:t>
      </w:r>
      <w:r w:rsidR="00B965C1" w:rsidRPr="00B965C1">
        <w:rPr>
          <w:rFonts w:ascii="Arial" w:hAnsi="Arial" w:cs="Arial"/>
        </w:rPr>
        <w:t>3</w:t>
      </w:r>
      <w:r w:rsidRPr="00B965C1">
        <w:rPr>
          <w:rFonts w:ascii="Arial" w:hAnsi="Arial" w:cs="Arial"/>
        </w:rPr>
        <w:t>.</w:t>
      </w:r>
    </w:p>
    <w:p w14:paraId="0145B81C" w14:textId="77777777" w:rsidR="00B965C1" w:rsidRDefault="00B965C1" w:rsidP="00B965C1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</w:rPr>
      </w:pPr>
    </w:p>
    <w:p w14:paraId="12B3ADF2" w14:textId="7B6BEBF1" w:rsidR="00E356B6" w:rsidRPr="00B965C1" w:rsidRDefault="00E356B6" w:rsidP="00B965C1">
      <w:pPr>
        <w:pStyle w:val="Odstavecseseznamem"/>
        <w:numPr>
          <w:ilvl w:val="0"/>
          <w:numId w:val="33"/>
        </w:numPr>
        <w:spacing w:before="120" w:line="288" w:lineRule="auto"/>
        <w:ind w:left="284"/>
        <w:jc w:val="both"/>
        <w:rPr>
          <w:rFonts w:ascii="Arial" w:hAnsi="Arial" w:cs="Arial"/>
        </w:rPr>
      </w:pPr>
      <w:r w:rsidRPr="00B965C1">
        <w:rPr>
          <w:rFonts w:ascii="Arial" w:hAnsi="Arial" w:cs="Arial"/>
        </w:rPr>
        <w:t>Tato vyhláška nabývá účinnosti počátkem patnáctého dne následujícího po dni jejího vyhlášení.</w:t>
      </w:r>
    </w:p>
    <w:p w14:paraId="1224CD8C" w14:textId="77777777" w:rsidR="00E356B6" w:rsidRPr="00074576" w:rsidRDefault="00E356B6" w:rsidP="00E356B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EE22E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25EA0" w14:paraId="62DAB451" w14:textId="77777777" w:rsidTr="00A25EA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2BE478B" w14:textId="77777777" w:rsidR="00A25EA0" w:rsidRDefault="00A25EA0">
            <w:pPr>
              <w:pStyle w:val="PodpisovePole"/>
            </w:pPr>
            <w:r>
              <w:t>Ing. Josef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CB85D9" w14:textId="77777777" w:rsidR="00A25EA0" w:rsidRDefault="00A25EA0">
            <w:pPr>
              <w:pStyle w:val="PodpisovePole"/>
            </w:pPr>
            <w:r>
              <w:t>Jana Málková v. r.</w:t>
            </w:r>
            <w:r>
              <w:br/>
              <w:t xml:space="preserve"> místostarostka</w:t>
            </w:r>
          </w:p>
        </w:tc>
      </w:tr>
    </w:tbl>
    <w:p w14:paraId="7B44632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99C1C2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4F0769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02F6D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FC868" w14:textId="77777777" w:rsidR="00DC5DAE" w:rsidRDefault="00DC5DAE">
      <w:r>
        <w:separator/>
      </w:r>
    </w:p>
  </w:endnote>
  <w:endnote w:type="continuationSeparator" w:id="0">
    <w:p w14:paraId="6540A114" w14:textId="77777777" w:rsidR="00DC5DAE" w:rsidRDefault="00DC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95CF" w14:textId="7C0DFCF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5D7A">
      <w:rPr>
        <w:noProof/>
      </w:rPr>
      <w:t>2</w:t>
    </w:r>
    <w:r>
      <w:fldChar w:fldCharType="end"/>
    </w:r>
  </w:p>
  <w:p w14:paraId="1DB107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2796B" w14:textId="77777777" w:rsidR="00DC5DAE" w:rsidRDefault="00DC5DAE">
      <w:r>
        <w:separator/>
      </w:r>
    </w:p>
  </w:footnote>
  <w:footnote w:type="continuationSeparator" w:id="0">
    <w:p w14:paraId="750184B1" w14:textId="77777777" w:rsidR="00DC5DAE" w:rsidRDefault="00DC5DAE">
      <w:r>
        <w:continuationSeparator/>
      </w:r>
    </w:p>
  </w:footnote>
  <w:footnote w:id="1">
    <w:p w14:paraId="09E8A0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70DB3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5C4"/>
    <w:multiLevelType w:val="hybridMultilevel"/>
    <w:tmpl w:val="FF3AE8FA"/>
    <w:lvl w:ilvl="0" w:tplc="6FB042E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517C70B4"/>
    <w:lvl w:ilvl="0" w:tplc="03C03E5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6325395">
    <w:abstractNumId w:val="7"/>
  </w:num>
  <w:num w:numId="2" w16cid:durableId="2022731746">
    <w:abstractNumId w:val="32"/>
  </w:num>
  <w:num w:numId="3" w16cid:durableId="733236326">
    <w:abstractNumId w:val="4"/>
  </w:num>
  <w:num w:numId="4" w16cid:durableId="1011222225">
    <w:abstractNumId w:val="24"/>
  </w:num>
  <w:num w:numId="5" w16cid:durableId="118227456">
    <w:abstractNumId w:val="21"/>
  </w:num>
  <w:num w:numId="6" w16cid:durableId="787238401">
    <w:abstractNumId w:val="28"/>
  </w:num>
  <w:num w:numId="7" w16cid:durableId="1235121946">
    <w:abstractNumId w:val="8"/>
  </w:num>
  <w:num w:numId="8" w16cid:durableId="876937709">
    <w:abstractNumId w:val="1"/>
  </w:num>
  <w:num w:numId="9" w16cid:durableId="1296565274">
    <w:abstractNumId w:val="27"/>
  </w:num>
  <w:num w:numId="10" w16cid:durableId="339504290">
    <w:abstractNumId w:val="23"/>
  </w:num>
  <w:num w:numId="11" w16cid:durableId="537161257">
    <w:abstractNumId w:val="22"/>
  </w:num>
  <w:num w:numId="12" w16cid:durableId="186145776">
    <w:abstractNumId w:val="10"/>
  </w:num>
  <w:num w:numId="13" w16cid:durableId="924462398">
    <w:abstractNumId w:val="25"/>
  </w:num>
  <w:num w:numId="14" w16cid:durableId="1287395369">
    <w:abstractNumId w:val="31"/>
  </w:num>
  <w:num w:numId="15" w16cid:durableId="1712875290">
    <w:abstractNumId w:val="13"/>
  </w:num>
  <w:num w:numId="16" w16cid:durableId="1861626665">
    <w:abstractNumId w:val="30"/>
  </w:num>
  <w:num w:numId="17" w16cid:durableId="1232815019">
    <w:abstractNumId w:val="5"/>
  </w:num>
  <w:num w:numId="18" w16cid:durableId="734401664">
    <w:abstractNumId w:val="0"/>
  </w:num>
  <w:num w:numId="19" w16cid:durableId="1386643037">
    <w:abstractNumId w:val="17"/>
  </w:num>
  <w:num w:numId="20" w16cid:durableId="1910534367">
    <w:abstractNumId w:val="26"/>
  </w:num>
  <w:num w:numId="21" w16cid:durableId="206725984">
    <w:abstractNumId w:val="18"/>
  </w:num>
  <w:num w:numId="22" w16cid:durableId="588082439">
    <w:abstractNumId w:val="19"/>
  </w:num>
  <w:num w:numId="23" w16cid:durableId="156850454">
    <w:abstractNumId w:val="12"/>
  </w:num>
  <w:num w:numId="24" w16cid:durableId="2138181351">
    <w:abstractNumId w:val="6"/>
  </w:num>
  <w:num w:numId="25" w16cid:durableId="1117260673">
    <w:abstractNumId w:val="2"/>
  </w:num>
  <w:num w:numId="26" w16cid:durableId="673342153">
    <w:abstractNumId w:val="16"/>
  </w:num>
  <w:num w:numId="27" w16cid:durableId="1064989964">
    <w:abstractNumId w:val="3"/>
  </w:num>
  <w:num w:numId="28" w16cid:durableId="1484468499">
    <w:abstractNumId w:val="14"/>
  </w:num>
  <w:num w:numId="29" w16cid:durableId="2112584228">
    <w:abstractNumId w:val="9"/>
  </w:num>
  <w:num w:numId="30" w16cid:durableId="1095518974">
    <w:abstractNumId w:val="11"/>
  </w:num>
  <w:num w:numId="31" w16cid:durableId="829366437">
    <w:abstractNumId w:val="29"/>
  </w:num>
  <w:num w:numId="32" w16cid:durableId="2017078851">
    <w:abstractNumId w:val="20"/>
  </w:num>
  <w:num w:numId="33" w16cid:durableId="531043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31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8FF"/>
    <w:rsid w:val="00091787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90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FBA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BA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5B16"/>
    <w:rsid w:val="00320CF7"/>
    <w:rsid w:val="0032634F"/>
    <w:rsid w:val="00331ECA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D7A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1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A0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A4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B27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EA0"/>
    <w:rsid w:val="00A32C2B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9D0"/>
    <w:rsid w:val="00B321B9"/>
    <w:rsid w:val="00B3452E"/>
    <w:rsid w:val="00B42462"/>
    <w:rsid w:val="00B556A5"/>
    <w:rsid w:val="00B7787C"/>
    <w:rsid w:val="00B947F5"/>
    <w:rsid w:val="00B965C1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8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DAE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56B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88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3B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FB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684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A25EA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EC0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mikulec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8F07-6958-477B-ABD6-9835A93C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Málková</cp:lastModifiedBy>
  <cp:revision>9</cp:revision>
  <cp:lastPrinted>2020-12-03T09:05:00Z</cp:lastPrinted>
  <dcterms:created xsi:type="dcterms:W3CDTF">2023-12-20T14:34:00Z</dcterms:created>
  <dcterms:modified xsi:type="dcterms:W3CDTF">2024-12-17T10:17:00Z</dcterms:modified>
</cp:coreProperties>
</file>