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0064B947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05363D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ED7753">
        <w:rPr>
          <w:rFonts w:ascii="Tahoma" w:eastAsia="Times New Roman" w:hAnsi="Tahoma" w:cs="Tahoma"/>
          <w:b/>
          <w:bCs/>
          <w:lang w:eastAsia="cs-CZ"/>
        </w:rPr>
        <w:t xml:space="preserve">21. 9. </w:t>
      </w:r>
      <w:r w:rsidR="009A0087" w:rsidRPr="00ED7753">
        <w:rPr>
          <w:rFonts w:ascii="Tahoma" w:eastAsia="Times New Roman" w:hAnsi="Tahoma" w:cs="Tahoma"/>
          <w:b/>
          <w:bCs/>
          <w:lang w:eastAsia="cs-CZ"/>
        </w:rPr>
        <w:t>2023</w:t>
      </w:r>
    </w:p>
    <w:p w14:paraId="15D82F09" w14:textId="1E866C4B" w:rsidR="006169CC" w:rsidRPr="00CA1D5A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D5A">
        <w:rPr>
          <w:rFonts w:ascii="Tahoma" w:hAnsi="Tahoma" w:cs="Tahoma"/>
          <w:b/>
          <w:bCs/>
        </w:rPr>
        <w:t xml:space="preserve">o vyhlášení přírodní </w:t>
      </w:r>
      <w:r w:rsidR="00085911">
        <w:rPr>
          <w:rFonts w:ascii="Tahoma" w:hAnsi="Tahoma" w:cs="Tahoma"/>
          <w:b/>
          <w:bCs/>
        </w:rPr>
        <w:t>památky</w:t>
      </w:r>
      <w:r w:rsidRPr="00CA1D5A">
        <w:rPr>
          <w:rFonts w:ascii="Tahoma" w:hAnsi="Tahoma" w:cs="Tahoma"/>
          <w:b/>
          <w:bCs/>
        </w:rPr>
        <w:t xml:space="preserve"> </w:t>
      </w:r>
      <w:r w:rsidR="006947AB">
        <w:rPr>
          <w:rFonts w:ascii="Tahoma" w:hAnsi="Tahoma" w:cs="Tahoma"/>
          <w:b/>
          <w:bCs/>
        </w:rPr>
        <w:t>Černická obora a jejího ochranného pásma</w:t>
      </w:r>
    </w:p>
    <w:p w14:paraId="21912930" w14:textId="6E4FE961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D5A">
        <w:rPr>
          <w:rFonts w:ascii="Tahoma" w:hAnsi="Tahoma" w:cs="Tahoma"/>
          <w:b/>
          <w:bCs/>
        </w:rPr>
        <w:t xml:space="preserve">a o stanovení </w:t>
      </w:r>
      <w:r w:rsidR="006947AB">
        <w:rPr>
          <w:rFonts w:ascii="Tahoma" w:hAnsi="Tahoma" w:cs="Tahoma"/>
          <w:b/>
          <w:bCs/>
        </w:rPr>
        <w:t>jejich</w:t>
      </w:r>
      <w:r w:rsidRPr="00CA1D5A">
        <w:rPr>
          <w:rFonts w:ascii="Tahoma" w:hAnsi="Tahoma" w:cs="Tahoma"/>
          <w:b/>
          <w:bCs/>
        </w:rPr>
        <w:t xml:space="preserve"> bližších ochranných podmínek</w:t>
      </w:r>
    </w:p>
    <w:p w14:paraId="58E5E3C3" w14:textId="77777777" w:rsidR="006169CC" w:rsidRPr="00396BD7" w:rsidRDefault="006169CC" w:rsidP="006169CC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254FCC6" w14:textId="28A18447" w:rsidR="00085911" w:rsidRPr="00AE7A46" w:rsidRDefault="00085911" w:rsidP="00085911">
      <w:pPr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>Rada Jihočeského kraje vydává dne</w:t>
      </w:r>
      <w:r w:rsidR="00ED7753">
        <w:rPr>
          <w:rFonts w:ascii="Tahoma" w:hAnsi="Tahoma" w:cs="Tahoma"/>
          <w:sz w:val="20"/>
        </w:rPr>
        <w:t xml:space="preserve"> </w:t>
      </w:r>
      <w:bookmarkStart w:id="0" w:name="_Hlk145320934"/>
      <w:r w:rsidR="00ED7753">
        <w:rPr>
          <w:rFonts w:ascii="Tahoma" w:hAnsi="Tahoma" w:cs="Tahoma"/>
          <w:sz w:val="20"/>
        </w:rPr>
        <w:t>21. 9. 2023</w:t>
      </w:r>
      <w:bookmarkEnd w:id="0"/>
      <w:r w:rsidRPr="00AE7A46">
        <w:rPr>
          <w:rFonts w:ascii="Tahoma" w:hAnsi="Tahoma" w:cs="Tahoma"/>
          <w:sz w:val="20"/>
        </w:rPr>
        <w:t xml:space="preserve"> podle § 36 a § 77a odst. 2 zákona č. 114/1992 Sb., o ochraně přírody a krajiny, ve znění pozdějších předpisů</w:t>
      </w:r>
      <w:r w:rsidRPr="00AE7A46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AE7A46">
        <w:rPr>
          <w:rFonts w:ascii="Tahoma" w:hAnsi="Tahoma" w:cs="Tahoma"/>
          <w:sz w:val="20"/>
        </w:rPr>
        <w:t>, toto nařízení.</w:t>
      </w:r>
    </w:p>
    <w:p w14:paraId="1171E38B" w14:textId="77777777" w:rsidR="00085911" w:rsidRPr="00AE7A46" w:rsidRDefault="00085911" w:rsidP="00471D6E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12C8D204" w14:textId="77777777" w:rsidR="00085911" w:rsidRPr="00AE7A46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AE7A46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3D2DA7A3" w14:textId="2729C67D" w:rsidR="00085911" w:rsidRPr="00AE7A46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AE7A46">
        <w:rPr>
          <w:rFonts w:ascii="Tahoma" w:eastAsia="Times New Roman" w:hAnsi="Tahoma" w:cs="Tahoma"/>
          <w:b/>
          <w:bCs/>
          <w:lang w:eastAsia="cs-CZ"/>
        </w:rPr>
        <w:t>Vymezení přírodní památky</w:t>
      </w:r>
      <w:r w:rsidR="006947AB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6947AB">
        <w:rPr>
          <w:rFonts w:ascii="Tahoma" w:hAnsi="Tahoma" w:cs="Tahoma"/>
          <w:b/>
          <w:bCs/>
        </w:rPr>
        <w:t>a jejího ochranného pásma</w:t>
      </w:r>
    </w:p>
    <w:p w14:paraId="1B84FD4C" w14:textId="5AAB464B" w:rsidR="00085911" w:rsidRPr="00AE7A46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Tímto nařízením se zřizuje přírodní památka </w:t>
      </w:r>
      <w:r w:rsidR="006947AB">
        <w:rPr>
          <w:rFonts w:ascii="Tahoma" w:hAnsi="Tahoma" w:cs="Tahoma"/>
          <w:sz w:val="20"/>
        </w:rPr>
        <w:t>Černická obora</w:t>
      </w:r>
      <w:r w:rsidRPr="00AE7A46">
        <w:rPr>
          <w:rFonts w:ascii="Tahoma" w:hAnsi="Tahoma" w:cs="Tahoma"/>
          <w:sz w:val="20"/>
        </w:rPr>
        <w:t xml:space="preserve"> </w:t>
      </w:r>
      <w:r w:rsidR="006947AB">
        <w:rPr>
          <w:rFonts w:ascii="Tahoma" w:hAnsi="Tahoma" w:cs="Tahoma"/>
          <w:sz w:val="20"/>
        </w:rPr>
        <w:t xml:space="preserve">včetně ochranného pásma </w:t>
      </w:r>
      <w:r w:rsidRPr="00AE7A46">
        <w:rPr>
          <w:rFonts w:ascii="Tahoma" w:hAnsi="Tahoma" w:cs="Tahoma"/>
          <w:sz w:val="20"/>
        </w:rPr>
        <w:t>a stanovují se omezení ve</w:t>
      </w:r>
      <w:r>
        <w:rPr>
          <w:rFonts w:ascii="Tahoma" w:hAnsi="Tahoma" w:cs="Tahoma"/>
          <w:sz w:val="20"/>
        </w:rPr>
        <w:t> </w:t>
      </w:r>
      <w:r w:rsidRPr="00AE7A46">
        <w:rPr>
          <w:rFonts w:ascii="Tahoma" w:hAnsi="Tahoma" w:cs="Tahoma"/>
          <w:sz w:val="20"/>
        </w:rPr>
        <w:t>využití jejího území.</w:t>
      </w:r>
    </w:p>
    <w:p w14:paraId="57F6015C" w14:textId="04C9628E" w:rsidR="00085911" w:rsidRPr="00761551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761551">
        <w:rPr>
          <w:rFonts w:ascii="Tahoma" w:hAnsi="Tahoma" w:cs="Tahoma"/>
          <w:sz w:val="20"/>
        </w:rPr>
        <w:t xml:space="preserve">Přírodní památka </w:t>
      </w:r>
      <w:r w:rsidR="006947AB">
        <w:rPr>
          <w:rFonts w:ascii="Tahoma" w:hAnsi="Tahoma" w:cs="Tahoma"/>
          <w:sz w:val="20"/>
        </w:rPr>
        <w:t xml:space="preserve">včetně ochranného pásma </w:t>
      </w:r>
      <w:r w:rsidRPr="00761551">
        <w:rPr>
          <w:rFonts w:ascii="Tahoma" w:hAnsi="Tahoma" w:cs="Tahoma"/>
          <w:sz w:val="20"/>
        </w:rPr>
        <w:t xml:space="preserve">se nachází ve správním obvodu obce s rozšířenou působností </w:t>
      </w:r>
      <w:r w:rsidR="00761551" w:rsidRPr="00761551">
        <w:rPr>
          <w:rFonts w:ascii="Tahoma" w:hAnsi="Tahoma" w:cs="Tahoma"/>
          <w:sz w:val="20"/>
        </w:rPr>
        <w:t>Tábor</w:t>
      </w:r>
      <w:r w:rsidRPr="00761551">
        <w:rPr>
          <w:rFonts w:ascii="Tahoma" w:hAnsi="Tahoma" w:cs="Tahoma"/>
          <w:sz w:val="20"/>
        </w:rPr>
        <w:t>, v obvodu územní působnosti obc</w:t>
      </w:r>
      <w:r w:rsidR="009A0087" w:rsidRPr="00761551">
        <w:rPr>
          <w:rFonts w:ascii="Tahoma" w:hAnsi="Tahoma" w:cs="Tahoma"/>
          <w:sz w:val="20"/>
        </w:rPr>
        <w:t>e</w:t>
      </w:r>
      <w:r w:rsidR="00693A5B" w:rsidRPr="00761551">
        <w:rPr>
          <w:rFonts w:ascii="Tahoma" w:hAnsi="Tahoma" w:cs="Tahoma"/>
          <w:sz w:val="20"/>
        </w:rPr>
        <w:t xml:space="preserve"> </w:t>
      </w:r>
      <w:r w:rsidR="00CA1A4D">
        <w:rPr>
          <w:rFonts w:ascii="Tahoma" w:hAnsi="Tahoma" w:cs="Tahoma"/>
          <w:sz w:val="20"/>
          <w:szCs w:val="20"/>
        </w:rPr>
        <w:t>Sudoměřice u Bechyně</w:t>
      </w:r>
      <w:r w:rsidRPr="00761551">
        <w:rPr>
          <w:rFonts w:ascii="Tahoma" w:hAnsi="Tahoma" w:cs="Tahoma"/>
          <w:sz w:val="20"/>
        </w:rPr>
        <w:t>. Přírodní památka zahrnuj</w:t>
      </w:r>
      <w:r w:rsidR="00693A5B" w:rsidRPr="00761551">
        <w:rPr>
          <w:rFonts w:ascii="Tahoma" w:hAnsi="Tahoma" w:cs="Tahoma"/>
          <w:sz w:val="20"/>
        </w:rPr>
        <w:t>e</w:t>
      </w:r>
      <w:r w:rsidRPr="00761551">
        <w:rPr>
          <w:rFonts w:ascii="Tahoma" w:hAnsi="Tahoma" w:cs="Tahoma"/>
          <w:sz w:val="20"/>
        </w:rPr>
        <w:t xml:space="preserve"> část katastrální</w:t>
      </w:r>
      <w:r w:rsidR="00761551" w:rsidRPr="00761551">
        <w:rPr>
          <w:rFonts w:ascii="Tahoma" w:hAnsi="Tahoma" w:cs="Tahoma"/>
          <w:sz w:val="20"/>
        </w:rPr>
        <w:t xml:space="preserve">ho </w:t>
      </w:r>
      <w:r w:rsidRPr="00761551">
        <w:rPr>
          <w:rFonts w:ascii="Tahoma" w:hAnsi="Tahoma" w:cs="Tahoma"/>
          <w:sz w:val="20"/>
        </w:rPr>
        <w:t>území</w:t>
      </w:r>
      <w:r w:rsidR="00693A5B" w:rsidRPr="00761551">
        <w:rPr>
          <w:rFonts w:ascii="Tahoma" w:hAnsi="Tahoma" w:cs="Tahoma"/>
          <w:sz w:val="20"/>
        </w:rPr>
        <w:t xml:space="preserve"> </w:t>
      </w:r>
      <w:r w:rsidR="00CA1A4D">
        <w:rPr>
          <w:rFonts w:ascii="Tahoma" w:hAnsi="Tahoma" w:cs="Tahoma"/>
          <w:sz w:val="20"/>
          <w:szCs w:val="20"/>
        </w:rPr>
        <w:t>Sudoměřice u Bechyně</w:t>
      </w:r>
      <w:r w:rsidRPr="00761551">
        <w:rPr>
          <w:rFonts w:ascii="Tahoma" w:hAnsi="Tahoma" w:cs="Tahoma"/>
          <w:sz w:val="20"/>
        </w:rPr>
        <w:t>.</w:t>
      </w:r>
    </w:p>
    <w:p w14:paraId="139EFB78" w14:textId="77777777" w:rsidR="00085911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Hranice přírodní památky se stanoví uzavřeným geometrickým obrazcem s přímými stranami, jehož vrcholy jsou určeny souřadnicemi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systému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 jednotné trigonometrické sítě katastrální</w:t>
      </w:r>
      <w:r w:rsidRPr="00AE7A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„S-JTSK“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AE7A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>,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je uveden v příloze č. 1 k tomuto nařízení.</w:t>
      </w:r>
    </w:p>
    <w:p w14:paraId="0ABA5F41" w14:textId="0ACA8516" w:rsidR="006947AB" w:rsidRPr="00396BD7" w:rsidRDefault="006947AB" w:rsidP="00A971FA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5" w:hanging="425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Hranice ochranného pásma přírodní </w:t>
      </w:r>
      <w:r>
        <w:rPr>
          <w:rFonts w:ascii="Tahoma" w:hAnsi="Tahoma" w:cs="Tahoma"/>
          <w:sz w:val="20"/>
        </w:rPr>
        <w:t>památky</w:t>
      </w:r>
      <w:r w:rsidRPr="002252C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Černická obora</w:t>
      </w:r>
      <w:r w:rsidRPr="002252C2">
        <w:rPr>
          <w:rFonts w:ascii="Tahoma" w:hAnsi="Tahoma" w:cs="Tahoma"/>
          <w:sz w:val="20"/>
        </w:rPr>
        <w:t xml:space="preserve"> je stanovena</w:t>
      </w:r>
      <w:r w:rsidRPr="00396BD7">
        <w:rPr>
          <w:rFonts w:ascii="Tahoma" w:hAnsi="Tahoma" w:cs="Tahoma"/>
          <w:sz w:val="20"/>
        </w:rPr>
        <w:t xml:space="preserve"> uzavřeným geometrickým </w:t>
      </w:r>
      <w:r>
        <w:rPr>
          <w:rFonts w:ascii="Tahoma" w:hAnsi="Tahoma" w:cs="Tahoma"/>
          <w:sz w:val="20"/>
        </w:rPr>
        <w:t>obrazcem s přímými stranami</w:t>
      </w:r>
      <w:r w:rsidRPr="00396BD7">
        <w:rPr>
          <w:rFonts w:ascii="Tahoma" w:hAnsi="Tahoma" w:cs="Tahoma"/>
          <w:sz w:val="20"/>
        </w:rPr>
        <w:t xml:space="preserve">, jehož vrcholy jsou určeny souřadnicemi udanými v souřadnicovém systému </w:t>
      </w:r>
      <w:r>
        <w:rPr>
          <w:rFonts w:ascii="Tahoma" w:hAnsi="Tahoma" w:cs="Tahoma"/>
          <w:sz w:val="20"/>
        </w:rPr>
        <w:t>S-JTSK.</w:t>
      </w:r>
      <w:r w:rsidRPr="00045787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396BD7">
        <w:rPr>
          <w:rFonts w:ascii="Tahoma" w:hAnsi="Tahoma" w:cs="Tahoma"/>
          <w:sz w:val="20"/>
        </w:rPr>
        <w:t>jak jdou v obrazci za sebou, je uveden v příloze č. 2 tohoto nařízení.</w:t>
      </w:r>
    </w:p>
    <w:p w14:paraId="103FBF7B" w14:textId="096BD88D" w:rsidR="00085911" w:rsidRPr="00396BD7" w:rsidRDefault="00085911" w:rsidP="003C0CE9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5" w:hanging="425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Grafické znázornění území přírodní památky </w:t>
      </w:r>
      <w:r w:rsidR="006947AB">
        <w:rPr>
          <w:rFonts w:ascii="Tahoma" w:hAnsi="Tahoma" w:cs="Tahoma"/>
          <w:sz w:val="20"/>
        </w:rPr>
        <w:t>Černická obora</w:t>
      </w:r>
      <w:r w:rsidRPr="00AE7A46">
        <w:rPr>
          <w:rFonts w:ascii="Tahoma" w:hAnsi="Tahoma" w:cs="Tahoma"/>
          <w:sz w:val="20"/>
        </w:rPr>
        <w:t xml:space="preserve"> je zakresleno do katastrální mapy, která je přílohou č. </w:t>
      </w:r>
      <w:r w:rsidR="006947AB">
        <w:rPr>
          <w:rFonts w:ascii="Tahoma" w:hAnsi="Tahoma" w:cs="Tahoma"/>
          <w:sz w:val="20"/>
        </w:rPr>
        <w:t>3</w:t>
      </w:r>
      <w:r w:rsidRPr="00396BD7">
        <w:rPr>
          <w:rFonts w:ascii="Tahoma" w:hAnsi="Tahoma" w:cs="Tahoma"/>
          <w:sz w:val="20"/>
        </w:rPr>
        <w:t xml:space="preserve"> tohoto nařízení.</w:t>
      </w:r>
    </w:p>
    <w:p w14:paraId="67E8A2C7" w14:textId="77777777" w:rsidR="00085911" w:rsidRPr="00396BD7" w:rsidRDefault="00085911" w:rsidP="00085911">
      <w:pPr>
        <w:rPr>
          <w:rFonts w:ascii="Tahoma" w:hAnsi="Tahoma" w:cs="Tahoma"/>
          <w:sz w:val="20"/>
        </w:rPr>
      </w:pPr>
    </w:p>
    <w:p w14:paraId="5E7201D4" w14:textId="2C761DD5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543EE5">
        <w:rPr>
          <w:rFonts w:ascii="Tahoma" w:eastAsia="Times New Roman" w:hAnsi="Tahoma" w:cs="Tahoma"/>
          <w:b/>
          <w:bCs/>
          <w:lang w:eastAsia="cs-CZ"/>
        </w:rPr>
        <w:t>2</w:t>
      </w:r>
    </w:p>
    <w:p w14:paraId="56BD11E2" w14:textId="77777777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695377EC" w14:textId="77777777" w:rsidR="00E83294" w:rsidRPr="008312D3" w:rsidRDefault="00E83294" w:rsidP="00A971FA">
      <w:pPr>
        <w:adjustRightInd w:val="0"/>
        <w:spacing w:before="120"/>
        <w:rPr>
          <w:rFonts w:ascii="Tahoma" w:hAnsi="Tahoma" w:cs="Tahoma"/>
          <w:b/>
          <w:i/>
          <w:sz w:val="20"/>
          <w:szCs w:val="20"/>
        </w:rPr>
      </w:pPr>
      <w:r w:rsidRPr="008312D3">
        <w:rPr>
          <w:rFonts w:ascii="Tahoma" w:hAnsi="Tahoma" w:cs="Tahoma"/>
          <w:sz w:val="20"/>
          <w:szCs w:val="20"/>
        </w:rPr>
        <w:t xml:space="preserve">Přirozený, převážně listnatý starý porost hercynských </w:t>
      </w:r>
      <w:proofErr w:type="spellStart"/>
      <w:r w:rsidRPr="008312D3">
        <w:rPr>
          <w:rFonts w:ascii="Tahoma" w:hAnsi="Tahoma" w:cs="Tahoma"/>
          <w:sz w:val="20"/>
          <w:szCs w:val="20"/>
        </w:rPr>
        <w:t>dubohabřin</w:t>
      </w:r>
      <w:proofErr w:type="spellEnd"/>
      <w:r w:rsidRPr="008312D3">
        <w:rPr>
          <w:rFonts w:ascii="Tahoma" w:hAnsi="Tahoma" w:cs="Tahoma"/>
          <w:sz w:val="20"/>
          <w:szCs w:val="20"/>
        </w:rPr>
        <w:t xml:space="preserve"> a vlhkých acidofilních doubrav v komplexu Černické obory, s charakteristickým floristickým složením a s druhově početnou avifaunou a entomofaunou vázanou na listnaté porosty.</w:t>
      </w:r>
    </w:p>
    <w:p w14:paraId="078A5FFB" w14:textId="77777777" w:rsidR="00085911" w:rsidRDefault="00085911" w:rsidP="00085911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6290C93E" w14:textId="5CA5E412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543EE5">
        <w:rPr>
          <w:rFonts w:ascii="Tahoma" w:eastAsia="Times New Roman" w:hAnsi="Tahoma" w:cs="Tahoma"/>
          <w:b/>
          <w:bCs/>
          <w:lang w:eastAsia="cs-CZ"/>
        </w:rPr>
        <w:t>3</w:t>
      </w:r>
    </w:p>
    <w:p w14:paraId="67853E0A" w14:textId="77777777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7DAA02C2" w14:textId="77777777" w:rsidR="00085911" w:rsidRDefault="00085911" w:rsidP="00085911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E1189E">
        <w:rPr>
          <w:rFonts w:ascii="Tahoma" w:eastAsiaTheme="minorHAnsi" w:hAnsi="Tahoma" w:cs="Tahoma"/>
          <w:sz w:val="20"/>
          <w:szCs w:val="20"/>
        </w:rPr>
        <w:t>Jen se souhlasem příslušného orgánu ochrany přírody lze na území přírodní památky:</w:t>
      </w:r>
    </w:p>
    <w:p w14:paraId="462DA098" w14:textId="77777777" w:rsidR="00E83294" w:rsidRPr="00E83294" w:rsidRDefault="00E83294" w:rsidP="00E83294">
      <w:pPr>
        <w:numPr>
          <w:ilvl w:val="0"/>
          <w:numId w:val="6"/>
        </w:numPr>
        <w:tabs>
          <w:tab w:val="clear" w:pos="360"/>
        </w:tabs>
        <w:spacing w:before="120"/>
        <w:rPr>
          <w:rFonts w:ascii="Tahoma" w:hAnsi="Tahoma" w:cs="Tahoma"/>
          <w:sz w:val="20"/>
        </w:rPr>
      </w:pPr>
      <w:bookmarkStart w:id="1" w:name="page4"/>
      <w:bookmarkStart w:id="2" w:name="_Hlk86658273"/>
      <w:bookmarkStart w:id="3" w:name="_Hlk89432413"/>
      <w:bookmarkEnd w:id="1"/>
      <w:r w:rsidRPr="00E83294">
        <w:rPr>
          <w:rFonts w:ascii="Tahoma" w:hAnsi="Tahoma" w:cs="Tahoma"/>
          <w:sz w:val="20"/>
        </w:rPr>
        <w:t>povolovat změny druhu pozemků nebo způsobů jejich využití, povolovat a provádět změny vodního režimu pozemků;</w:t>
      </w:r>
    </w:p>
    <w:p w14:paraId="5F76BF8F" w14:textId="77777777" w:rsidR="00E83294" w:rsidRPr="00E83294" w:rsidRDefault="00E83294" w:rsidP="00E83294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E83294">
        <w:rPr>
          <w:rFonts w:ascii="Tahoma" w:hAnsi="Tahoma" w:cs="Tahoma"/>
          <w:sz w:val="20"/>
        </w:rPr>
        <w:t>povolovat a umisťovat nové stavby;</w:t>
      </w:r>
    </w:p>
    <w:p w14:paraId="699FB0B5" w14:textId="77777777" w:rsidR="00E83294" w:rsidRPr="00E83294" w:rsidRDefault="00E83294" w:rsidP="00E83294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E83294">
        <w:rPr>
          <w:rFonts w:ascii="Tahoma" w:hAnsi="Tahoma" w:cs="Tahoma"/>
          <w:sz w:val="20"/>
        </w:rPr>
        <w:t>zřizovat skládky jakýchkoli materiálů, kromě krátkodobého uložení dřevní hmoty na lesních pozemcích;</w:t>
      </w:r>
    </w:p>
    <w:p w14:paraId="2E4AEED7" w14:textId="77777777" w:rsidR="00E83294" w:rsidRPr="00E83294" w:rsidRDefault="00E83294" w:rsidP="00E83294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E83294">
        <w:rPr>
          <w:rFonts w:ascii="Tahoma" w:hAnsi="Tahoma" w:cs="Tahoma"/>
          <w:sz w:val="20"/>
        </w:rPr>
        <w:lastRenderedPageBreak/>
        <w:t xml:space="preserve">umisťovat myslivecká zařízení k přikrmování zvěře, přikrmovat zvěř mimo </w:t>
      </w:r>
      <w:proofErr w:type="spellStart"/>
      <w:r w:rsidRPr="00E83294">
        <w:rPr>
          <w:rFonts w:ascii="Tahoma" w:hAnsi="Tahoma" w:cs="Tahoma"/>
          <w:sz w:val="20"/>
        </w:rPr>
        <w:t>přikrmovací</w:t>
      </w:r>
      <w:proofErr w:type="spellEnd"/>
      <w:r w:rsidRPr="00E83294">
        <w:rPr>
          <w:rFonts w:ascii="Tahoma" w:hAnsi="Tahoma" w:cs="Tahoma"/>
          <w:sz w:val="20"/>
        </w:rPr>
        <w:t xml:space="preserve"> zařízení a vypouštět odchovanou zvěř;</w:t>
      </w:r>
    </w:p>
    <w:p w14:paraId="0BB974D7" w14:textId="77777777" w:rsidR="00E83294" w:rsidRPr="00E83294" w:rsidRDefault="00E83294" w:rsidP="00E83294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E83294">
        <w:rPr>
          <w:rFonts w:ascii="Tahoma" w:hAnsi="Tahoma" w:cs="Tahoma"/>
          <w:sz w:val="20"/>
        </w:rPr>
        <w:t>hnojit pozemky, používat biocidy;</w:t>
      </w:r>
    </w:p>
    <w:p w14:paraId="64C42190" w14:textId="77777777" w:rsidR="00E83294" w:rsidRPr="00E83294" w:rsidRDefault="00E83294" w:rsidP="00E83294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E83294">
        <w:rPr>
          <w:rFonts w:ascii="Tahoma" w:hAnsi="Tahoma" w:cs="Tahoma"/>
          <w:sz w:val="20"/>
        </w:rPr>
        <w:t>vyznačovat nové cyklistické trasy nebo trasy pro pěší.</w:t>
      </w:r>
    </w:p>
    <w:bookmarkEnd w:id="2"/>
    <w:bookmarkEnd w:id="3"/>
    <w:p w14:paraId="534879C3" w14:textId="77777777" w:rsidR="00E83294" w:rsidRPr="00C83D05" w:rsidRDefault="00E83294" w:rsidP="00E83294">
      <w:pPr>
        <w:ind w:left="23" w:right="23" w:firstLine="284"/>
        <w:rPr>
          <w:rFonts w:ascii="Tahoma" w:hAnsi="Tahoma" w:cs="Tahoma"/>
          <w:sz w:val="20"/>
          <w:szCs w:val="20"/>
        </w:rPr>
      </w:pPr>
    </w:p>
    <w:p w14:paraId="1E740FA0" w14:textId="77777777" w:rsidR="00E83294" w:rsidRDefault="00E83294" w:rsidP="00E832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83D05">
        <w:rPr>
          <w:rFonts w:ascii="Tahoma" w:hAnsi="Tahoma" w:cs="Tahoma"/>
          <w:sz w:val="20"/>
          <w:szCs w:val="20"/>
        </w:rPr>
        <w:t xml:space="preserve">Souhlasy uvedené v bodech a) až </w:t>
      </w:r>
      <w:r>
        <w:rPr>
          <w:rFonts w:ascii="Tahoma" w:hAnsi="Tahoma" w:cs="Tahoma"/>
          <w:sz w:val="20"/>
          <w:szCs w:val="20"/>
        </w:rPr>
        <w:t>f</w:t>
      </w:r>
      <w:r w:rsidRPr="00C83D05">
        <w:rPr>
          <w:rFonts w:ascii="Tahoma" w:hAnsi="Tahoma" w:cs="Tahoma"/>
          <w:sz w:val="20"/>
          <w:szCs w:val="20"/>
        </w:rPr>
        <w:t>) se nevyžadují, pokud tyto činnosti vykonává přímo příslušný orgán ochrany přírody, nebo jsou příslušným orgánem ochrany přírody požadovány v rámci realizace schváleného plánu péče nebo v rámci opatření ke zlepšení stavu prostředí přírodní památky.</w:t>
      </w:r>
    </w:p>
    <w:p w14:paraId="14ED5DD5" w14:textId="77777777" w:rsidR="00085911" w:rsidRPr="000B061F" w:rsidRDefault="00085911" w:rsidP="00085911">
      <w:pPr>
        <w:rPr>
          <w:rFonts w:ascii="Tahoma" w:hAnsi="Tahoma" w:cs="Tahoma"/>
          <w:sz w:val="20"/>
          <w:szCs w:val="20"/>
          <w:lang w:eastAsia="cs-CZ"/>
        </w:rPr>
      </w:pPr>
    </w:p>
    <w:p w14:paraId="0D7386DC" w14:textId="07606348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761551">
        <w:rPr>
          <w:rFonts w:ascii="Tahoma" w:eastAsia="Times New Roman" w:hAnsi="Tahoma" w:cs="Tahoma"/>
          <w:b/>
          <w:bCs/>
          <w:lang w:eastAsia="cs-CZ"/>
        </w:rPr>
        <w:t>4</w:t>
      </w:r>
    </w:p>
    <w:p w14:paraId="24096430" w14:textId="77777777" w:rsidR="00085911" w:rsidRPr="00396BD7" w:rsidRDefault="00085911" w:rsidP="00085911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17555D1B" w14:textId="77777777" w:rsidR="00085911" w:rsidRDefault="00085911" w:rsidP="00085911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2A32C7CB" w14:textId="77777777" w:rsidR="00085911" w:rsidRPr="00396BD7" w:rsidRDefault="00085911" w:rsidP="003C0CE9">
      <w:pPr>
        <w:rPr>
          <w:rFonts w:ascii="Tahoma" w:hAnsi="Tahoma" w:cs="Tahoma"/>
          <w:sz w:val="20"/>
          <w:szCs w:val="20"/>
        </w:rPr>
      </w:pPr>
    </w:p>
    <w:p w14:paraId="79277A1A" w14:textId="41BDC87A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543EE5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761551">
        <w:rPr>
          <w:rFonts w:ascii="Tahoma" w:eastAsia="Times New Roman" w:hAnsi="Tahoma" w:cs="Tahoma"/>
          <w:b/>
          <w:bCs/>
          <w:lang w:eastAsia="cs-CZ"/>
        </w:rPr>
        <w:t>5</w:t>
      </w:r>
    </w:p>
    <w:p w14:paraId="7A8442F5" w14:textId="77777777" w:rsidR="00085911" w:rsidRPr="00396BD7" w:rsidRDefault="00085911" w:rsidP="00085911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3F09B999" w14:textId="77777777" w:rsidR="00085911" w:rsidRPr="004E796A" w:rsidRDefault="00085911" w:rsidP="00085911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65223AC5" w14:textId="2B2EFABC" w:rsidR="006169CC" w:rsidRDefault="006169CC" w:rsidP="006169CC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4455D3DD" w14:textId="77777777" w:rsidR="006441B0" w:rsidRPr="00396BD7" w:rsidRDefault="006441B0" w:rsidP="006169CC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6D3583E9" w14:textId="77777777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</w:p>
    <w:p w14:paraId="1A8D9FD7" w14:textId="3CBF68A1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074DD3">
        <w:rPr>
          <w:rFonts w:ascii="Tahoma" w:hAnsi="Tahoma" w:cs="Tahoma"/>
          <w:sz w:val="20"/>
        </w:rPr>
        <w:t xml:space="preserve"> v.r.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074DD3">
        <w:rPr>
          <w:rFonts w:ascii="Tahoma" w:hAnsi="Tahoma" w:cs="Tahoma"/>
          <w:sz w:val="20"/>
        </w:rPr>
        <w:t>v.r.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16A60C18" w:rsidR="006169CC" w:rsidRDefault="006169CC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ED0A2D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ED0A2D">
        <w:rPr>
          <w:rFonts w:ascii="Tahoma" w:hAnsi="Tahoma" w:cs="Tahoma"/>
          <w:sz w:val="20"/>
          <w:u w:val="single"/>
        </w:rPr>
        <w:t xml:space="preserve"> k </w:t>
      </w:r>
      <w:r w:rsidRPr="0005363D">
        <w:rPr>
          <w:rFonts w:ascii="Tahoma" w:hAnsi="Tahoma" w:cs="Tahoma"/>
          <w:sz w:val="20"/>
          <w:u w:val="single"/>
        </w:rPr>
        <w:t>nařízení Jihočeského kraje ze dne</w:t>
      </w:r>
      <w:r w:rsidR="00ED7753">
        <w:rPr>
          <w:rFonts w:ascii="Tahoma" w:hAnsi="Tahoma" w:cs="Tahoma"/>
          <w:sz w:val="20"/>
          <w:u w:val="single"/>
        </w:rPr>
        <w:t xml:space="preserve"> </w:t>
      </w:r>
      <w:r w:rsidR="00ED7753" w:rsidRPr="00ED7753">
        <w:rPr>
          <w:rFonts w:ascii="Tahoma" w:hAnsi="Tahoma" w:cs="Tahoma"/>
          <w:sz w:val="20"/>
          <w:u w:val="single"/>
        </w:rPr>
        <w:t>21. 9. 2023</w:t>
      </w:r>
      <w:r w:rsidRPr="0005363D">
        <w:rPr>
          <w:rFonts w:ascii="Tahoma" w:hAnsi="Tahoma" w:cs="Tahoma"/>
          <w:sz w:val="20"/>
          <w:u w:val="single"/>
        </w:rPr>
        <w:t xml:space="preserve">: </w:t>
      </w:r>
      <w:r w:rsidR="00674B9F" w:rsidRPr="0005363D">
        <w:rPr>
          <w:rFonts w:ascii="Tahoma" w:hAnsi="Tahoma" w:cs="Tahoma"/>
          <w:sz w:val="20"/>
          <w:u w:val="single"/>
        </w:rPr>
        <w:t>seznam souřadnic</w:t>
      </w:r>
      <w:r w:rsidR="00674B9F" w:rsidRPr="00753F46">
        <w:rPr>
          <w:rFonts w:ascii="Tahoma" w:hAnsi="Tahoma" w:cs="Tahoma"/>
          <w:sz w:val="20"/>
          <w:u w:val="single"/>
        </w:rPr>
        <w:t xml:space="preserve"> </w:t>
      </w:r>
      <w:r w:rsidR="00674B9F">
        <w:rPr>
          <w:rFonts w:ascii="Tahoma" w:hAnsi="Tahoma" w:cs="Tahoma"/>
          <w:sz w:val="20"/>
          <w:u w:val="single"/>
        </w:rPr>
        <w:t xml:space="preserve">v souřadnicovém systému </w:t>
      </w:r>
      <w:r w:rsidR="00674B9F" w:rsidRPr="00753F46">
        <w:rPr>
          <w:rFonts w:ascii="Tahoma" w:hAnsi="Tahoma" w:cs="Tahoma"/>
          <w:sz w:val="20"/>
          <w:u w:val="single"/>
        </w:rPr>
        <w:t xml:space="preserve">S–JTSK jednotlivých vrcholů </w:t>
      </w:r>
      <w:r w:rsidR="00674B9F">
        <w:rPr>
          <w:rFonts w:ascii="Tahoma" w:hAnsi="Tahoma" w:cs="Tahoma"/>
          <w:sz w:val="20"/>
          <w:u w:val="single"/>
        </w:rPr>
        <w:t>geometrického obrazce</w:t>
      </w:r>
      <w:r w:rsidR="00674B9F" w:rsidRPr="009C2FF3">
        <w:rPr>
          <w:rFonts w:ascii="Tahoma" w:hAnsi="Tahoma" w:cs="Tahoma"/>
          <w:sz w:val="20"/>
          <w:u w:val="single"/>
        </w:rPr>
        <w:t>,</w:t>
      </w:r>
      <w:r w:rsidRPr="00ED0A2D">
        <w:rPr>
          <w:rFonts w:ascii="Tahoma" w:hAnsi="Tahoma" w:cs="Tahoma"/>
          <w:sz w:val="20"/>
          <w:u w:val="single"/>
        </w:rPr>
        <w:t xml:space="preserve"> kterými jsou stanoveny hranice přírodní </w:t>
      </w:r>
      <w:r w:rsidR="00085911">
        <w:rPr>
          <w:rFonts w:ascii="Tahoma" w:hAnsi="Tahoma" w:cs="Tahoma"/>
          <w:sz w:val="20"/>
          <w:u w:val="single"/>
        </w:rPr>
        <w:t>památky</w:t>
      </w:r>
      <w:r w:rsidR="00ED0A2D" w:rsidRPr="00ED0A2D">
        <w:rPr>
          <w:rFonts w:ascii="Tahoma" w:hAnsi="Tahoma" w:cs="Tahoma"/>
          <w:sz w:val="20"/>
          <w:u w:val="single"/>
        </w:rPr>
        <w:t xml:space="preserve"> </w:t>
      </w:r>
      <w:r w:rsidR="006947AB">
        <w:rPr>
          <w:rFonts w:ascii="Tahoma" w:hAnsi="Tahoma" w:cs="Tahoma"/>
          <w:sz w:val="20"/>
          <w:u w:val="single"/>
        </w:rPr>
        <w:t>Černická obora</w:t>
      </w:r>
      <w:r w:rsidR="0005363D">
        <w:rPr>
          <w:rFonts w:ascii="Tahoma" w:hAnsi="Tahoma" w:cs="Tahoma"/>
          <w:sz w:val="20"/>
          <w:u w:val="single"/>
        </w:rPr>
        <w:t>.</w:t>
      </w:r>
    </w:p>
    <w:p w14:paraId="6C5C4C91" w14:textId="77777777" w:rsidR="002A731A" w:rsidRDefault="002A731A" w:rsidP="00720C98">
      <w:pPr>
        <w:tabs>
          <w:tab w:val="left" w:pos="5760"/>
        </w:tabs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2A731A" w:rsidRPr="002A731A" w14:paraId="74EB95D6" w14:textId="77777777" w:rsidTr="002A731A">
        <w:trPr>
          <w:trHeight w:val="45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29B105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78C935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CBDF87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4B1FC1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0DDD31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zdroj souřadnic</w:t>
            </w:r>
          </w:p>
        </w:tc>
      </w:tr>
      <w:tr w:rsidR="002A731A" w:rsidRPr="002A731A" w14:paraId="6F851782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2875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D1C5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744 658,40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2E0F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1 132 165,40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D7D5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CCD0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400895A7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F29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3854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744 667,64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BF97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1 132 155,80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CBDD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A61D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5A410077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0FE5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9111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744 682,08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20F4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1 132 146,34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FA11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5EAD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614F4E35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CB79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8632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744 687,69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1092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1 132 096,69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73CD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533E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22327A33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3B8B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19BD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744 733,56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4420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1 132 101,30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38A5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F48C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7B7044D0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BA1E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BE3C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744 731,02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B328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1 132 133,50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B138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60D9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78B673B4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D38E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A8F5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744 761,49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8596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1 132 157,36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A960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B892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736C9EB3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C937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EA2B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744 769,52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4D63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1 132 156,47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99AC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12A3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165E198F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2EAB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107E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744 769,55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785B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1 132 153,56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18F2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C63E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180A521B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3F0B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5666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744 768,34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52E1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1 132 144,23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7B0B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5832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389FACAB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846A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AF9A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744 766,61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594C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1 132 131,52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94D9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1350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2616A048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F655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0F64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744 769,92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5A7A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1 132 131,08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CA6C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4B61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622DF85C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AE0A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A533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744 778,32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811F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1 132 129,96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7C2B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6BD7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231AE910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D8C9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580E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744 781,69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0466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1 132 129,51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ABE0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7CA7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2FFCED90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CED9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31F9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744 783,39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00CF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1 132 142,28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0001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1B79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41E3BDB5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89C7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5050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744 784,63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EFAA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1 132 151,60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4E75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C887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27DC1BC2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9A5A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411E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744 785,05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EE3E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1 132 154,76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B245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AA59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0CB68A15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AC08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7E7B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744 792,07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0AC7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1 132 165,19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42D2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338E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7909B87E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03A5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BDBE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744 903,93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CB9B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1 132 154,96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F23E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2058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4D6F7A58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A287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C61F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744 924,73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6C20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1 132 123,33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F1CC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07C8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0720BF02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5105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F87E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744 919,68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E525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1 132 058,62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A184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466F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2FE6D2B4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696D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3FD3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744 910,79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45F3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1 131 944,38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57A0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7D47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7B6064D9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08ED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3528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745 039,20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F6D3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1 131 915,60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FECE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EBF1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61A66D30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D30A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0A5C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745 058,77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628E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1 131 907,19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DA71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20BB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6AAA3C46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C0AD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7873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745 051,25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B82F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1 131 894,11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A5D6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D684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285689DC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3DB8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9217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745 056,92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3274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1 131 890,39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6B86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D649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307C1C52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8083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CEED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745 010,44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0974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1 131 838,72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7930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FC4D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50629236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437E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FA1C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744 948,43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ED00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1 131 821,38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D0E5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CE5D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0C5CE3A2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05F2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F712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744 804,30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4595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1 131 865,06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2904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47A9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7A799BA0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6B08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000E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744 660,83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CD04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1 131 907,95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C135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F548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51BD5936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4C7A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A7D6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744 645,57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631C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1 131 932,97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DCA6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9DFB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3B076C9B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3AD7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3C38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744 634,35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22B0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1 131 943,31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749B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40C4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592C108D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4223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0BA9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744 596,63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2F27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1 132 049,14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E66D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B5CC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2A731A" w:rsidRPr="002A731A" w14:paraId="7A75CB53" w14:textId="77777777" w:rsidTr="002A731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C8F8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7A1A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744 635,67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3780" w14:textId="77777777" w:rsidR="002A731A" w:rsidRPr="002A731A" w:rsidRDefault="002A731A" w:rsidP="002A731A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1 132 160,67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ED4F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D84C" w14:textId="77777777" w:rsidR="002A731A" w:rsidRPr="002A731A" w:rsidRDefault="002A731A" w:rsidP="002A731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A73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</w:tbl>
    <w:p w14:paraId="16C4DA5A" w14:textId="77777777" w:rsidR="00543EE5" w:rsidRDefault="00543EE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7D3453CA" w14:textId="77777777" w:rsidR="009D7816" w:rsidRDefault="009D7816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402B229F" w14:textId="77777777" w:rsidR="009D7816" w:rsidRDefault="009D7816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01980B0F" w14:textId="77777777" w:rsidR="009D7816" w:rsidRDefault="009D7816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2AF350F8" w14:textId="062754CC" w:rsidR="009D7816" w:rsidRDefault="009D7816" w:rsidP="009D7816">
      <w:pPr>
        <w:rPr>
          <w:rFonts w:ascii="Tahoma" w:hAnsi="Tahoma" w:cs="Tahoma"/>
          <w:sz w:val="20"/>
          <w:u w:val="single"/>
        </w:rPr>
      </w:pPr>
      <w:r w:rsidRPr="00753F46">
        <w:rPr>
          <w:rFonts w:ascii="Tahoma" w:hAnsi="Tahoma" w:cs="Tahoma"/>
          <w:b/>
          <w:bCs/>
          <w:sz w:val="20"/>
          <w:u w:val="single"/>
        </w:rPr>
        <w:lastRenderedPageBreak/>
        <w:t>Příloha č. 2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 w:rsidRPr="00711BAB">
        <w:rPr>
          <w:rFonts w:ascii="Tahoma" w:hAnsi="Tahoma" w:cs="Tahoma"/>
          <w:sz w:val="20"/>
          <w:u w:val="single"/>
        </w:rPr>
        <w:t xml:space="preserve">k nařízení Jihočeského kraje </w:t>
      </w:r>
      <w:r w:rsidRPr="00D25C59">
        <w:rPr>
          <w:rFonts w:ascii="Tahoma" w:hAnsi="Tahoma" w:cs="Tahoma"/>
          <w:sz w:val="20"/>
          <w:u w:val="single"/>
        </w:rPr>
        <w:t>ze dne</w:t>
      </w:r>
      <w:r w:rsidR="00ED7753">
        <w:rPr>
          <w:rFonts w:ascii="Tahoma" w:hAnsi="Tahoma" w:cs="Tahoma"/>
          <w:sz w:val="20"/>
          <w:u w:val="single"/>
        </w:rPr>
        <w:t xml:space="preserve"> </w:t>
      </w:r>
      <w:r w:rsidR="00ED7753" w:rsidRPr="00ED7753">
        <w:rPr>
          <w:rFonts w:ascii="Tahoma" w:hAnsi="Tahoma" w:cs="Tahoma"/>
          <w:sz w:val="20"/>
          <w:u w:val="single"/>
        </w:rPr>
        <w:t>21. 9. 2023</w:t>
      </w:r>
      <w:r w:rsidRPr="00D25C59">
        <w:rPr>
          <w:rFonts w:ascii="Tahoma" w:hAnsi="Tahoma" w:cs="Tahoma"/>
          <w:sz w:val="20"/>
          <w:u w:val="single"/>
        </w:rPr>
        <w:t>:</w:t>
      </w:r>
      <w:r w:rsidRPr="00711BAB">
        <w:rPr>
          <w:rFonts w:ascii="Tahoma" w:hAnsi="Tahoma" w:cs="Tahoma"/>
          <w:sz w:val="20"/>
          <w:u w:val="single"/>
        </w:rPr>
        <w:t xml:space="preserve"> </w:t>
      </w:r>
      <w:r w:rsidRPr="00753F46">
        <w:rPr>
          <w:rFonts w:ascii="Tahoma" w:hAnsi="Tahoma" w:cs="Tahoma"/>
          <w:sz w:val="20"/>
          <w:u w:val="single"/>
        </w:rPr>
        <w:t xml:space="preserve">seznam souřadnic </w:t>
      </w:r>
      <w:r>
        <w:rPr>
          <w:rFonts w:ascii="Tahoma" w:hAnsi="Tahoma" w:cs="Tahoma"/>
          <w:sz w:val="20"/>
          <w:u w:val="single"/>
        </w:rPr>
        <w:t>v souřadnicovém systému S-JTSK</w:t>
      </w:r>
      <w:r w:rsidRPr="00753F46">
        <w:rPr>
          <w:rFonts w:ascii="Tahoma" w:hAnsi="Tahoma" w:cs="Tahoma"/>
          <w:sz w:val="20"/>
          <w:u w:val="single"/>
        </w:rPr>
        <w:t xml:space="preserve"> jednotlivých vrcholů </w:t>
      </w:r>
      <w:r>
        <w:rPr>
          <w:rFonts w:ascii="Tahoma" w:hAnsi="Tahoma" w:cs="Tahoma"/>
          <w:sz w:val="20"/>
          <w:u w:val="single"/>
        </w:rPr>
        <w:t>geometrického obrazce</w:t>
      </w:r>
      <w:r w:rsidRPr="009C2FF3">
        <w:rPr>
          <w:rFonts w:ascii="Tahoma" w:hAnsi="Tahoma" w:cs="Tahoma"/>
          <w:sz w:val="20"/>
          <w:u w:val="single"/>
        </w:rPr>
        <w:t>,</w:t>
      </w:r>
      <w:r w:rsidRPr="00753F46">
        <w:rPr>
          <w:rFonts w:ascii="Tahoma" w:hAnsi="Tahoma" w:cs="Tahoma"/>
          <w:sz w:val="20"/>
          <w:u w:val="single"/>
        </w:rPr>
        <w:t xml:space="preserve"> kterými jsou stanoveny hranice ochranného pásma přírodní </w:t>
      </w:r>
      <w:r>
        <w:rPr>
          <w:rFonts w:ascii="Tahoma" w:hAnsi="Tahoma" w:cs="Tahoma"/>
          <w:sz w:val="20"/>
          <w:u w:val="single"/>
        </w:rPr>
        <w:t>památky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>
        <w:rPr>
          <w:rFonts w:ascii="Tahoma" w:hAnsi="Tahoma" w:cs="Tahoma"/>
          <w:sz w:val="20"/>
          <w:u w:val="single"/>
        </w:rPr>
        <w:t>Černická obora.</w:t>
      </w:r>
    </w:p>
    <w:p w14:paraId="48D8C4BE" w14:textId="77777777" w:rsidR="002A731A" w:rsidRDefault="002A731A" w:rsidP="009D7816">
      <w:pPr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CA26AD" w:rsidRPr="00CA26AD" w14:paraId="70ABB24C" w14:textId="77777777" w:rsidTr="00CA26AD">
        <w:trPr>
          <w:trHeight w:val="45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A6A8142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ED986A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FFD19BD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D12B9F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8342F0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zdroj souřadnic</w:t>
            </w:r>
          </w:p>
        </w:tc>
      </w:tr>
      <w:tr w:rsidR="00CA26AD" w:rsidRPr="00CA26AD" w14:paraId="2772D8F6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07E5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A074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745 094,16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47D3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1 131 857,03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40A5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CF5C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A26AD" w:rsidRPr="00CA26AD" w14:paraId="5B26BA8D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155A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228B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745 047,49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0A49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1 131 804,93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598E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578D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A26AD" w:rsidRPr="00CA26AD" w14:paraId="4CF9CB4A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96A6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5FEE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745 023,68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1097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1 131 790,13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56AE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4BA5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A26AD" w:rsidRPr="00CA26AD" w14:paraId="79480E54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A143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56D7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744 961,68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453B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1 131 772,85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BB14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D584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A26AD" w:rsidRPr="00CA26AD" w14:paraId="4812D5DB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A380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506D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744 933,73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20CB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1 131 773,17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D240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DE89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A26AD" w:rsidRPr="00CA26AD" w14:paraId="32171FEC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1338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0AF6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744 773,27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3B03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1 131 821,82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AC0B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068E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A26AD" w:rsidRPr="00CA26AD" w14:paraId="4EE257D6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6C43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23C7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744 646,25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502C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1 131 859,85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A1BE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D64F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A26AD" w:rsidRPr="00CA26AD" w14:paraId="11E284ED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7CFD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E45B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744 629,91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46DB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1 131 868,30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2A8E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721D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A26AD" w:rsidRPr="00CA26AD" w14:paraId="4B835D46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2907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BC78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744 617,73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3A03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1 131 882,09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4695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6C29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A26AD" w:rsidRPr="00CA26AD" w14:paraId="23668BD0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45A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2615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744 599,50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AEBE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1 131 913,55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BB4A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E0EC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A26AD" w:rsidRPr="00CA26AD" w14:paraId="63AA2D17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6861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2575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744 550,55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D9A2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1 132 029,73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1DC7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3EE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A26AD" w:rsidRPr="00CA26AD" w14:paraId="31F8BE3D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C079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91C3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744 546,65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BB55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1 132 047,60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8F62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84D5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A26AD" w:rsidRPr="00CA26AD" w14:paraId="3420E910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025A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0884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744 549,44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9747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1 132 065,68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6B24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1094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A26AD" w:rsidRPr="00CA26AD" w14:paraId="063E4A86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E8D8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A519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744 572,55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8905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1 132 131,62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75F6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1CA1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A26AD" w:rsidRPr="00CA26AD" w14:paraId="58D3910D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97BA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7204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744 596,09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ED2D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1 132 142,48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BC81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5C95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A26AD" w:rsidRPr="00CA26AD" w14:paraId="2CC93F16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8028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4F9B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744 635,67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B550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1 132 160,67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AD42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85BB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A26AD" w:rsidRPr="00CA26AD" w14:paraId="073F8EE6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F50D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C732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744 596,63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89FA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1 132 049,14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1A3B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1E2E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A26AD" w:rsidRPr="00CA26AD" w14:paraId="7D90BD60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CC45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4E2F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744 634,35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0FC1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1 131 943,31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3F2C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4F94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A26AD" w:rsidRPr="00CA26AD" w14:paraId="2A47A266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F932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CD99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744 645,57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7000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1 131 932,97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8EEF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45FD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A26AD" w:rsidRPr="00CA26AD" w14:paraId="1AFD4713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F255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611A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744 660,83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DB17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1 131 907,95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E77C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49B4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A26AD" w:rsidRPr="00CA26AD" w14:paraId="4F6CFBE8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5EBA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A93C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744 804,30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4E52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1 131 865,06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77D4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EA44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A26AD" w:rsidRPr="00CA26AD" w14:paraId="13E28F89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DEE1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3149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744 948,43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854E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1 131 821,38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B542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A076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A26AD" w:rsidRPr="00CA26AD" w14:paraId="7DFE0E32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24E1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BFB9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745 010,44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234E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1 131 838,72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2DFF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4E20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A26AD" w:rsidRPr="00CA26AD" w14:paraId="5A4B0120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8C94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B958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745 056,92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4BED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1 131 890,39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663D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1344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CA26AD" w:rsidRPr="00CA26AD" w14:paraId="237B8ED2" w14:textId="77777777" w:rsidTr="00CA26AD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1846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DB45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745 097,06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B57D" w14:textId="77777777" w:rsidR="00CA26AD" w:rsidRPr="00CA26AD" w:rsidRDefault="00CA26AD" w:rsidP="00CA26A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1 131 862,26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6AEE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26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034D" w14:textId="77777777" w:rsidR="00CA26AD" w:rsidRPr="00CA26AD" w:rsidRDefault="00CA26AD" w:rsidP="00CA26A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A26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</w:tbl>
    <w:p w14:paraId="06F3D5D8" w14:textId="77777777" w:rsidR="002A731A" w:rsidRDefault="002A731A" w:rsidP="009D7816">
      <w:pPr>
        <w:rPr>
          <w:rFonts w:ascii="Tahoma" w:hAnsi="Tahoma" w:cs="Tahoma"/>
          <w:sz w:val="20"/>
          <w:u w:val="single"/>
        </w:rPr>
      </w:pPr>
    </w:p>
    <w:p w14:paraId="636BAD5C" w14:textId="77777777" w:rsidR="006169CC" w:rsidRDefault="006169CC" w:rsidP="006169CC">
      <w:pPr>
        <w:rPr>
          <w:rFonts w:ascii="Tahoma" w:hAnsi="Tahoma" w:cs="Tahoma"/>
        </w:rPr>
      </w:pPr>
    </w:p>
    <w:p w14:paraId="3EBBF082" w14:textId="77777777" w:rsidR="00CC0B5A" w:rsidRPr="00396BD7" w:rsidRDefault="00CC0B5A" w:rsidP="006169CC">
      <w:pPr>
        <w:rPr>
          <w:rFonts w:ascii="Tahoma" w:hAnsi="Tahoma" w:cs="Tahoma"/>
        </w:rPr>
        <w:sectPr w:rsidR="00CC0B5A" w:rsidRPr="00396BD7" w:rsidSect="0005363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0688E3" w14:textId="217138B2" w:rsidR="006169CC" w:rsidRDefault="006169CC" w:rsidP="006169CC">
      <w:pPr>
        <w:rPr>
          <w:rFonts w:ascii="Tahoma" w:hAnsi="Tahoma" w:cs="Tahoma"/>
          <w:sz w:val="20"/>
          <w:u w:val="single"/>
        </w:rPr>
      </w:pPr>
      <w:r w:rsidRPr="00ED0A2D">
        <w:rPr>
          <w:rFonts w:ascii="Tahoma" w:hAnsi="Tahoma" w:cs="Tahoma"/>
          <w:b/>
          <w:bCs/>
          <w:sz w:val="20"/>
          <w:u w:val="single"/>
        </w:rPr>
        <w:lastRenderedPageBreak/>
        <w:t>Příloha č</w:t>
      </w:r>
      <w:r w:rsidRPr="0005363D">
        <w:rPr>
          <w:rFonts w:ascii="Tahoma" w:hAnsi="Tahoma" w:cs="Tahoma"/>
          <w:b/>
          <w:bCs/>
          <w:sz w:val="20"/>
          <w:u w:val="single"/>
        </w:rPr>
        <w:t xml:space="preserve">. </w:t>
      </w:r>
      <w:r w:rsidR="00BA058E">
        <w:rPr>
          <w:rFonts w:ascii="Tahoma" w:hAnsi="Tahoma" w:cs="Tahoma"/>
          <w:b/>
          <w:bCs/>
          <w:sz w:val="20"/>
          <w:u w:val="single"/>
        </w:rPr>
        <w:t>3</w:t>
      </w:r>
      <w:r w:rsidRPr="0005363D">
        <w:rPr>
          <w:rFonts w:ascii="Tahoma" w:hAnsi="Tahoma" w:cs="Tahoma"/>
          <w:sz w:val="20"/>
          <w:u w:val="single"/>
        </w:rPr>
        <w:t xml:space="preserve"> k nařízení Jihočeského kraje ze dne</w:t>
      </w:r>
      <w:r w:rsidR="00ED7753">
        <w:rPr>
          <w:rFonts w:ascii="Tahoma" w:hAnsi="Tahoma" w:cs="Tahoma"/>
          <w:sz w:val="20"/>
          <w:u w:val="single"/>
        </w:rPr>
        <w:t xml:space="preserve"> </w:t>
      </w:r>
      <w:r w:rsidR="00ED7753" w:rsidRPr="00ED7753">
        <w:rPr>
          <w:rFonts w:ascii="Tahoma" w:hAnsi="Tahoma" w:cs="Tahoma"/>
          <w:sz w:val="20"/>
          <w:u w:val="single"/>
        </w:rPr>
        <w:t>21. 9. 2023</w:t>
      </w:r>
      <w:r w:rsidRPr="0005363D">
        <w:rPr>
          <w:rFonts w:ascii="Tahoma" w:hAnsi="Tahoma" w:cs="Tahoma"/>
          <w:sz w:val="20"/>
          <w:u w:val="single"/>
        </w:rPr>
        <w:t xml:space="preserve">: vymezení přírodní </w:t>
      </w:r>
      <w:r w:rsidR="00085911">
        <w:rPr>
          <w:rFonts w:ascii="Tahoma" w:hAnsi="Tahoma" w:cs="Tahoma"/>
          <w:sz w:val="20"/>
          <w:u w:val="single"/>
        </w:rPr>
        <w:t>památky</w:t>
      </w:r>
      <w:r w:rsidR="00ED0A2D" w:rsidRPr="0005363D">
        <w:rPr>
          <w:rFonts w:ascii="Tahoma" w:hAnsi="Tahoma" w:cs="Tahoma"/>
          <w:sz w:val="20"/>
          <w:u w:val="single"/>
        </w:rPr>
        <w:t xml:space="preserve"> </w:t>
      </w:r>
      <w:r w:rsidR="006947AB">
        <w:rPr>
          <w:rFonts w:ascii="Tahoma" w:hAnsi="Tahoma" w:cs="Tahoma"/>
          <w:sz w:val="20"/>
          <w:u w:val="single"/>
        </w:rPr>
        <w:t>Černická obora</w:t>
      </w:r>
      <w:r w:rsidR="009B7EB3">
        <w:rPr>
          <w:rFonts w:ascii="Tahoma" w:hAnsi="Tahoma" w:cs="Tahoma"/>
          <w:sz w:val="20"/>
          <w:u w:val="single"/>
        </w:rPr>
        <w:t xml:space="preserve"> </w:t>
      </w:r>
      <w:r w:rsidR="006947AB">
        <w:rPr>
          <w:rFonts w:ascii="Tahoma" w:hAnsi="Tahoma" w:cs="Tahoma"/>
          <w:sz w:val="20"/>
          <w:u w:val="single"/>
        </w:rPr>
        <w:t xml:space="preserve">a jejího ochranného pásma </w:t>
      </w:r>
      <w:r w:rsidR="009B7EB3">
        <w:rPr>
          <w:rFonts w:ascii="Tahoma" w:hAnsi="Tahoma" w:cs="Tahoma"/>
          <w:sz w:val="20"/>
          <w:u w:val="single"/>
        </w:rPr>
        <w:t>na</w:t>
      </w:r>
      <w:r w:rsidR="006E0EED">
        <w:rPr>
          <w:rFonts w:ascii="Tahoma" w:hAnsi="Tahoma" w:cs="Tahoma"/>
          <w:sz w:val="20"/>
          <w:u w:val="single"/>
        </w:rPr>
        <w:t> </w:t>
      </w:r>
      <w:r w:rsidR="009B7EB3">
        <w:rPr>
          <w:rFonts w:ascii="Tahoma" w:hAnsi="Tahoma" w:cs="Tahoma"/>
          <w:sz w:val="20"/>
          <w:u w:val="single"/>
        </w:rPr>
        <w:t>podkladu katastrál</w:t>
      </w:r>
      <w:r w:rsidR="009B7EB3" w:rsidRPr="0052237F">
        <w:rPr>
          <w:rFonts w:ascii="Tahoma" w:hAnsi="Tahoma" w:cs="Tahoma"/>
          <w:sz w:val="20"/>
          <w:u w:val="single"/>
        </w:rPr>
        <w:t>ní mapy</w:t>
      </w:r>
    </w:p>
    <w:p w14:paraId="0D87292A" w14:textId="77777777" w:rsidR="008B5A7F" w:rsidRDefault="008B5A7F" w:rsidP="006169CC">
      <w:pPr>
        <w:rPr>
          <w:rFonts w:ascii="Tahoma" w:hAnsi="Tahoma" w:cs="Tahoma"/>
          <w:sz w:val="20"/>
          <w:u w:val="single"/>
        </w:rPr>
      </w:pPr>
    </w:p>
    <w:p w14:paraId="54BE4840" w14:textId="2284CE50" w:rsidR="006169CC" w:rsidRDefault="00E657B1" w:rsidP="006169CC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noProof/>
          <w:sz w:val="20"/>
          <w:u w:val="single"/>
        </w:rPr>
        <w:drawing>
          <wp:inline distT="0" distB="0" distL="0" distR="0" wp14:anchorId="3E85AA6E" wp14:editId="570CD644">
            <wp:extent cx="5749925" cy="8080375"/>
            <wp:effectExtent l="0" t="0" r="3175" b="0"/>
            <wp:docPr id="132102460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08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9CC" w:rsidSect="000859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8003" w14:textId="77777777" w:rsidR="0011296F" w:rsidRDefault="0011296F" w:rsidP="006169CC">
      <w:pPr>
        <w:spacing w:line="240" w:lineRule="auto"/>
      </w:pPr>
      <w:r>
        <w:separator/>
      </w:r>
    </w:p>
  </w:endnote>
  <w:endnote w:type="continuationSeparator" w:id="0">
    <w:p w14:paraId="1B1E8661" w14:textId="77777777" w:rsidR="0011296F" w:rsidRDefault="0011296F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07B5" w14:textId="77777777" w:rsidR="0011296F" w:rsidRDefault="0011296F" w:rsidP="006169CC">
      <w:pPr>
        <w:spacing w:line="240" w:lineRule="auto"/>
      </w:pPr>
      <w:r>
        <w:separator/>
      </w:r>
    </w:p>
  </w:footnote>
  <w:footnote w:type="continuationSeparator" w:id="0">
    <w:p w14:paraId="0FB185B5" w14:textId="77777777" w:rsidR="0011296F" w:rsidRDefault="0011296F" w:rsidP="006169CC">
      <w:pPr>
        <w:spacing w:line="240" w:lineRule="auto"/>
      </w:pPr>
      <w:r>
        <w:continuationSeparator/>
      </w:r>
    </w:p>
  </w:footnote>
  <w:footnote w:id="1">
    <w:p w14:paraId="73220183" w14:textId="34E1F6AB" w:rsidR="00085911" w:rsidRPr="00E92E0A" w:rsidRDefault="00085911" w:rsidP="00085911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Nařízení vlády č. </w:t>
      </w:r>
      <w:r w:rsidR="002F4364">
        <w:rPr>
          <w:rFonts w:ascii="Tahoma" w:hAnsi="Tahoma" w:cs="Tahoma"/>
          <w:i/>
          <w:iCs/>
          <w:sz w:val="16"/>
          <w:szCs w:val="16"/>
        </w:rPr>
        <w:t>159/2023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85E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822E31"/>
    <w:multiLevelType w:val="hybridMultilevel"/>
    <w:tmpl w:val="9704E520"/>
    <w:lvl w:ilvl="0" w:tplc="39E6A70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7A0D6F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3389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44416655">
    <w:abstractNumId w:val="2"/>
  </w:num>
  <w:num w:numId="2" w16cid:durableId="1805351665">
    <w:abstractNumId w:val="4"/>
  </w:num>
  <w:num w:numId="3" w16cid:durableId="1099061154">
    <w:abstractNumId w:val="1"/>
  </w:num>
  <w:num w:numId="4" w16cid:durableId="486558177">
    <w:abstractNumId w:val="3"/>
  </w:num>
  <w:num w:numId="5" w16cid:durableId="1261568592">
    <w:abstractNumId w:val="5"/>
  </w:num>
  <w:num w:numId="6" w16cid:durableId="15718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CC"/>
    <w:rsid w:val="0005363D"/>
    <w:rsid w:val="0005648C"/>
    <w:rsid w:val="00074DD3"/>
    <w:rsid w:val="000809C2"/>
    <w:rsid w:val="00085911"/>
    <w:rsid w:val="000B061F"/>
    <w:rsid w:val="0010692A"/>
    <w:rsid w:val="0011296F"/>
    <w:rsid w:val="00126564"/>
    <w:rsid w:val="001912E8"/>
    <w:rsid w:val="001A5577"/>
    <w:rsid w:val="00262FCB"/>
    <w:rsid w:val="00282103"/>
    <w:rsid w:val="002A731A"/>
    <w:rsid w:val="002F4364"/>
    <w:rsid w:val="002F4FE2"/>
    <w:rsid w:val="00302B6D"/>
    <w:rsid w:val="00363EDE"/>
    <w:rsid w:val="00381FAE"/>
    <w:rsid w:val="003C0CE9"/>
    <w:rsid w:val="003C2B50"/>
    <w:rsid w:val="00416576"/>
    <w:rsid w:val="00425679"/>
    <w:rsid w:val="00471D6E"/>
    <w:rsid w:val="00496561"/>
    <w:rsid w:val="004F36C5"/>
    <w:rsid w:val="0052237F"/>
    <w:rsid w:val="00543EE5"/>
    <w:rsid w:val="00554990"/>
    <w:rsid w:val="00576BD3"/>
    <w:rsid w:val="005778A6"/>
    <w:rsid w:val="005D03F2"/>
    <w:rsid w:val="006169CC"/>
    <w:rsid w:val="006441B0"/>
    <w:rsid w:val="00650710"/>
    <w:rsid w:val="00674B9F"/>
    <w:rsid w:val="00690E9A"/>
    <w:rsid w:val="00693A5B"/>
    <w:rsid w:val="006947AB"/>
    <w:rsid w:val="006E0EED"/>
    <w:rsid w:val="006F0F74"/>
    <w:rsid w:val="00720C98"/>
    <w:rsid w:val="00761551"/>
    <w:rsid w:val="007B56E8"/>
    <w:rsid w:val="007C1A45"/>
    <w:rsid w:val="00802400"/>
    <w:rsid w:val="0081592B"/>
    <w:rsid w:val="008266AF"/>
    <w:rsid w:val="008B5A7F"/>
    <w:rsid w:val="009A0087"/>
    <w:rsid w:val="009A2A3B"/>
    <w:rsid w:val="009B7EB3"/>
    <w:rsid w:val="009D7816"/>
    <w:rsid w:val="009F063E"/>
    <w:rsid w:val="00A5221E"/>
    <w:rsid w:val="00A971FA"/>
    <w:rsid w:val="00AA3134"/>
    <w:rsid w:val="00BA058E"/>
    <w:rsid w:val="00BD0DB1"/>
    <w:rsid w:val="00BF1002"/>
    <w:rsid w:val="00C12703"/>
    <w:rsid w:val="00C4217D"/>
    <w:rsid w:val="00C67849"/>
    <w:rsid w:val="00CA1A4D"/>
    <w:rsid w:val="00CA1D5A"/>
    <w:rsid w:val="00CA26AD"/>
    <w:rsid w:val="00CB1979"/>
    <w:rsid w:val="00CC0B5A"/>
    <w:rsid w:val="00D51FD8"/>
    <w:rsid w:val="00E422F1"/>
    <w:rsid w:val="00E54112"/>
    <w:rsid w:val="00E657B1"/>
    <w:rsid w:val="00E83294"/>
    <w:rsid w:val="00EB2FC6"/>
    <w:rsid w:val="00ED0A2D"/>
    <w:rsid w:val="00ED7753"/>
    <w:rsid w:val="00F25802"/>
    <w:rsid w:val="00F4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E55744AE-0532-4DC9-8D6A-29708D2F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3F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7C1A4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4217D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217D"/>
    <w:rPr>
      <w:color w:val="954F72"/>
      <w:u w:val="single"/>
    </w:rPr>
  </w:style>
  <w:style w:type="paragraph" w:customStyle="1" w:styleId="msonormal0">
    <w:name w:val="msonormal"/>
    <w:basedOn w:val="Normln"/>
    <w:rsid w:val="00C421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paragraph" w:customStyle="1" w:styleId="xl64">
    <w:name w:val="xl64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6">
    <w:name w:val="xl66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7">
    <w:name w:val="xl67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8">
    <w:name w:val="xl68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9">
    <w:name w:val="xl69"/>
    <w:basedOn w:val="Normln"/>
    <w:rsid w:val="00416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911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22</cp:revision>
  <dcterms:created xsi:type="dcterms:W3CDTF">2023-08-22T09:29:00Z</dcterms:created>
  <dcterms:modified xsi:type="dcterms:W3CDTF">2023-10-11T10:48:00Z</dcterms:modified>
</cp:coreProperties>
</file>