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334F" w14:textId="77777777" w:rsidR="005C6C61" w:rsidRPr="00FB3A08" w:rsidRDefault="005C6C61" w:rsidP="00FB3A08">
      <w:pPr>
        <w:rPr>
          <w:rFonts w:ascii="Arial" w:hAnsi="Arial" w:cs="Arial"/>
          <w:color w:val="FF0000"/>
          <w:sz w:val="20"/>
          <w:szCs w:val="20"/>
        </w:rPr>
      </w:pPr>
    </w:p>
    <w:p w14:paraId="68B01FDC" w14:textId="77777777" w:rsidR="00FC47D9" w:rsidRPr="00FB3A08" w:rsidRDefault="00FC47D9" w:rsidP="00FB3A08">
      <w:pPr>
        <w:jc w:val="both"/>
        <w:rPr>
          <w:rFonts w:ascii="Arial" w:hAnsi="Arial" w:cs="Arial"/>
          <w:b/>
          <w:color w:val="333399"/>
          <w:sz w:val="28"/>
          <w:szCs w:val="28"/>
        </w:rPr>
      </w:pPr>
    </w:p>
    <w:p w14:paraId="4B6E6BC9" w14:textId="77777777" w:rsidR="00FB3A08" w:rsidRPr="00FB3A08" w:rsidRDefault="00FB3A08" w:rsidP="00FB3A08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147146638"/>
      <w:r w:rsidRPr="00FB3A08">
        <w:rPr>
          <w:rFonts w:ascii="Arial" w:hAnsi="Arial" w:cs="Arial"/>
          <w:b/>
          <w:sz w:val="28"/>
          <w:szCs w:val="28"/>
        </w:rPr>
        <w:t>OBEC Domanín</w:t>
      </w:r>
    </w:p>
    <w:p w14:paraId="6629D04A" w14:textId="77777777" w:rsidR="00FB3A08" w:rsidRPr="00FB3A08" w:rsidRDefault="00FB3A08" w:rsidP="00FB3A08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B3A08">
        <w:rPr>
          <w:rFonts w:ascii="Arial" w:hAnsi="Arial" w:cs="Arial"/>
          <w:b/>
          <w:sz w:val="28"/>
          <w:szCs w:val="28"/>
        </w:rPr>
        <w:t>Zastupitelstvo obce Domanín</w:t>
      </w:r>
    </w:p>
    <w:bookmarkEnd w:id="0"/>
    <w:p w14:paraId="398D2139" w14:textId="77777777" w:rsidR="005C6C61" w:rsidRPr="00FB3A08" w:rsidRDefault="005C6C61" w:rsidP="00FB3A0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64053C2" w14:textId="77777777" w:rsidR="005C6C61" w:rsidRPr="00FB3A08" w:rsidRDefault="005C6C61" w:rsidP="00FB3A08">
      <w:pPr>
        <w:jc w:val="center"/>
        <w:rPr>
          <w:rFonts w:ascii="Arial" w:hAnsi="Arial" w:cs="Arial"/>
          <w:b/>
          <w:sz w:val="28"/>
          <w:szCs w:val="28"/>
        </w:rPr>
      </w:pPr>
      <w:r w:rsidRPr="00FB3A08">
        <w:rPr>
          <w:rFonts w:ascii="Arial" w:hAnsi="Arial" w:cs="Arial"/>
          <w:b/>
          <w:sz w:val="28"/>
          <w:szCs w:val="28"/>
        </w:rPr>
        <w:t>Obecně závazná vyhláška obce Domanín č. 1/2017,</w:t>
      </w:r>
    </w:p>
    <w:p w14:paraId="15EB1C9D" w14:textId="77777777" w:rsidR="00FB3A08" w:rsidRDefault="005C6C61" w:rsidP="00FB3A08">
      <w:pPr>
        <w:jc w:val="center"/>
        <w:rPr>
          <w:rFonts w:ascii="Arial" w:hAnsi="Arial" w:cs="Arial"/>
          <w:b/>
          <w:sz w:val="28"/>
          <w:szCs w:val="28"/>
        </w:rPr>
      </w:pPr>
      <w:r w:rsidRPr="00FB3A08">
        <w:rPr>
          <w:rFonts w:ascii="Arial" w:hAnsi="Arial" w:cs="Arial"/>
          <w:b/>
          <w:sz w:val="28"/>
          <w:szCs w:val="28"/>
        </w:rPr>
        <w:t xml:space="preserve">kterou se stanoví část společného školského obvodu </w:t>
      </w:r>
    </w:p>
    <w:p w14:paraId="1CDA2154" w14:textId="0E596101" w:rsidR="005C6C61" w:rsidRPr="00FB3A08" w:rsidRDefault="005C6C61" w:rsidP="00FB3A08">
      <w:pPr>
        <w:jc w:val="center"/>
        <w:rPr>
          <w:rFonts w:ascii="Arial" w:hAnsi="Arial" w:cs="Arial"/>
          <w:b/>
          <w:sz w:val="28"/>
          <w:szCs w:val="28"/>
        </w:rPr>
      </w:pPr>
      <w:r w:rsidRPr="00FB3A08">
        <w:rPr>
          <w:rFonts w:ascii="Arial" w:hAnsi="Arial" w:cs="Arial"/>
          <w:b/>
          <w:sz w:val="28"/>
          <w:szCs w:val="28"/>
        </w:rPr>
        <w:t xml:space="preserve">mateřské školy </w:t>
      </w:r>
    </w:p>
    <w:p w14:paraId="773D640F" w14:textId="77777777" w:rsidR="005C6C61" w:rsidRPr="00FB3A08" w:rsidRDefault="005C6C61" w:rsidP="00FB3A08">
      <w:pPr>
        <w:jc w:val="center"/>
        <w:rPr>
          <w:rFonts w:ascii="Arial" w:hAnsi="Arial" w:cs="Arial"/>
          <w:sz w:val="20"/>
          <w:szCs w:val="20"/>
        </w:rPr>
      </w:pPr>
    </w:p>
    <w:p w14:paraId="09349DC5" w14:textId="77777777" w:rsidR="005C6C61" w:rsidRPr="00FB3A08" w:rsidRDefault="005C6C61" w:rsidP="00FB3A08">
      <w:pPr>
        <w:jc w:val="center"/>
        <w:rPr>
          <w:rFonts w:ascii="Arial" w:hAnsi="Arial" w:cs="Arial"/>
          <w:sz w:val="20"/>
          <w:szCs w:val="20"/>
        </w:rPr>
      </w:pPr>
    </w:p>
    <w:p w14:paraId="42954E08" w14:textId="03DD1044" w:rsidR="005C6C61" w:rsidRPr="00FB3A08" w:rsidRDefault="005C6C61" w:rsidP="00FB3A08">
      <w:pPr>
        <w:pStyle w:val="Zkladntext"/>
        <w:rPr>
          <w:rFonts w:ascii="Arial" w:hAnsi="Arial" w:cs="Arial"/>
          <w:sz w:val="20"/>
          <w:szCs w:val="20"/>
        </w:rPr>
      </w:pPr>
      <w:r w:rsidRPr="00FB3A08">
        <w:rPr>
          <w:rFonts w:ascii="Arial" w:hAnsi="Arial" w:cs="Arial"/>
          <w:sz w:val="20"/>
          <w:szCs w:val="20"/>
        </w:rPr>
        <w:t>Zastupitelstvo obce Domanín se na svém zasedání dne 25.</w:t>
      </w:r>
      <w:r w:rsidR="00FB3A08">
        <w:rPr>
          <w:rFonts w:ascii="Arial" w:hAnsi="Arial" w:cs="Arial"/>
          <w:sz w:val="20"/>
          <w:szCs w:val="20"/>
        </w:rPr>
        <w:t xml:space="preserve"> </w:t>
      </w:r>
      <w:r w:rsidRPr="00FB3A08">
        <w:rPr>
          <w:rFonts w:ascii="Arial" w:hAnsi="Arial" w:cs="Arial"/>
          <w:sz w:val="20"/>
          <w:szCs w:val="20"/>
        </w:rPr>
        <w:t>4.</w:t>
      </w:r>
      <w:r w:rsidR="00FB3A08">
        <w:rPr>
          <w:rFonts w:ascii="Arial" w:hAnsi="Arial" w:cs="Arial"/>
          <w:sz w:val="20"/>
          <w:szCs w:val="20"/>
        </w:rPr>
        <w:t xml:space="preserve"> </w:t>
      </w:r>
      <w:r w:rsidRPr="00FB3A08">
        <w:rPr>
          <w:rFonts w:ascii="Arial" w:hAnsi="Arial" w:cs="Arial"/>
          <w:sz w:val="20"/>
          <w:szCs w:val="20"/>
        </w:rPr>
        <w:t xml:space="preserve">2017 usnesením č. </w:t>
      </w:r>
      <w:r w:rsidR="00654568" w:rsidRPr="00FB3A08">
        <w:rPr>
          <w:rFonts w:ascii="Arial" w:hAnsi="Arial" w:cs="Arial"/>
          <w:sz w:val="20"/>
          <w:szCs w:val="20"/>
        </w:rPr>
        <w:t xml:space="preserve">7a/34/2017 </w:t>
      </w:r>
      <w:r w:rsidRPr="00FB3A08">
        <w:rPr>
          <w:rFonts w:ascii="Arial" w:hAnsi="Arial" w:cs="Arial"/>
          <w:sz w:val="20"/>
          <w:szCs w:val="20"/>
        </w:rPr>
        <w:t xml:space="preserve">usneslo vydat na základě ustanovení </w:t>
      </w:r>
      <w:r w:rsidR="00557CB0" w:rsidRPr="00FB3A08">
        <w:rPr>
          <w:rFonts w:ascii="Arial" w:hAnsi="Arial" w:cs="Arial"/>
          <w:sz w:val="20"/>
          <w:szCs w:val="20"/>
        </w:rPr>
        <w:t xml:space="preserve">§ 179 odst. 2 a 3 a § 178 odst. 2 písm. c) </w:t>
      </w:r>
      <w:r w:rsidRPr="00FB3A08">
        <w:rPr>
          <w:rFonts w:ascii="Arial" w:hAnsi="Arial" w:cs="Arial"/>
          <w:sz w:val="20"/>
          <w:szCs w:val="20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4DF5CF9" w14:textId="77777777" w:rsidR="005C6C61" w:rsidRPr="00FB3A08" w:rsidRDefault="005C6C61" w:rsidP="00FB3A08">
      <w:pPr>
        <w:pStyle w:val="Nadpis2"/>
        <w:rPr>
          <w:rFonts w:ascii="Arial" w:hAnsi="Arial" w:cs="Arial"/>
          <w:sz w:val="20"/>
          <w:szCs w:val="20"/>
        </w:rPr>
      </w:pPr>
    </w:p>
    <w:p w14:paraId="41733E55" w14:textId="77777777" w:rsidR="005C6C61" w:rsidRPr="00FB3A08" w:rsidRDefault="005C6C61" w:rsidP="00FB3A08">
      <w:pPr>
        <w:pStyle w:val="Nadpis2"/>
        <w:rPr>
          <w:rFonts w:ascii="Arial" w:hAnsi="Arial" w:cs="Arial"/>
          <w:bCs w:val="0"/>
          <w:sz w:val="20"/>
          <w:szCs w:val="20"/>
        </w:rPr>
      </w:pPr>
      <w:r w:rsidRPr="00FB3A08">
        <w:rPr>
          <w:rFonts w:ascii="Arial" w:hAnsi="Arial" w:cs="Arial"/>
          <w:bCs w:val="0"/>
          <w:sz w:val="20"/>
          <w:szCs w:val="20"/>
        </w:rPr>
        <w:t>Čl. 1</w:t>
      </w:r>
    </w:p>
    <w:p w14:paraId="7D2B2196" w14:textId="77777777" w:rsidR="005C6C61" w:rsidRPr="00FB3A08" w:rsidRDefault="005C6C61" w:rsidP="00FB3A08">
      <w:pPr>
        <w:jc w:val="center"/>
        <w:rPr>
          <w:rFonts w:ascii="Arial" w:hAnsi="Arial" w:cs="Arial"/>
          <w:b/>
          <w:sz w:val="20"/>
          <w:szCs w:val="20"/>
        </w:rPr>
      </w:pPr>
      <w:r w:rsidRPr="00FB3A08">
        <w:rPr>
          <w:rFonts w:ascii="Arial" w:hAnsi="Arial" w:cs="Arial"/>
          <w:b/>
          <w:sz w:val="20"/>
          <w:szCs w:val="20"/>
        </w:rPr>
        <w:t xml:space="preserve">Stanovení školských obvodů </w:t>
      </w:r>
    </w:p>
    <w:p w14:paraId="760AD44F" w14:textId="77777777" w:rsidR="005C6C61" w:rsidRPr="00FB3A08" w:rsidRDefault="005C6C61" w:rsidP="00FB3A08">
      <w:pPr>
        <w:jc w:val="both"/>
        <w:rPr>
          <w:rFonts w:ascii="Arial" w:hAnsi="Arial" w:cs="Arial"/>
          <w:sz w:val="20"/>
          <w:szCs w:val="20"/>
        </w:rPr>
      </w:pPr>
      <w:r w:rsidRPr="00FB3A08">
        <w:rPr>
          <w:rFonts w:ascii="Arial" w:hAnsi="Arial" w:cs="Arial"/>
          <w:sz w:val="20"/>
          <w:szCs w:val="20"/>
        </w:rPr>
        <w:t xml:space="preserve">Na základě uzavřené dohody obce Domanín a města Třeboň o vytvoření společného školského obvodu </w:t>
      </w:r>
      <w:r w:rsidR="0026167A" w:rsidRPr="00FB3A08">
        <w:rPr>
          <w:rFonts w:ascii="Arial" w:hAnsi="Arial" w:cs="Arial"/>
          <w:sz w:val="20"/>
          <w:szCs w:val="20"/>
        </w:rPr>
        <w:t xml:space="preserve">mateřské </w:t>
      </w:r>
      <w:r w:rsidRPr="00FB3A08">
        <w:rPr>
          <w:rFonts w:ascii="Arial" w:hAnsi="Arial" w:cs="Arial"/>
          <w:sz w:val="20"/>
          <w:szCs w:val="20"/>
        </w:rPr>
        <w:t xml:space="preserve">školy je území obce Domanín částí školského obvodu </w:t>
      </w:r>
      <w:r w:rsidR="0026167A" w:rsidRPr="00FB3A08">
        <w:rPr>
          <w:rFonts w:ascii="Arial" w:hAnsi="Arial" w:cs="Arial"/>
          <w:sz w:val="20"/>
          <w:szCs w:val="20"/>
        </w:rPr>
        <w:t xml:space="preserve">Mateřské </w:t>
      </w:r>
      <w:r w:rsidRPr="00FB3A08">
        <w:rPr>
          <w:rFonts w:ascii="Arial" w:hAnsi="Arial" w:cs="Arial"/>
          <w:sz w:val="20"/>
          <w:szCs w:val="20"/>
        </w:rPr>
        <w:t xml:space="preserve">školy </w:t>
      </w:r>
      <w:r w:rsidR="0026167A" w:rsidRPr="00FB3A08">
        <w:rPr>
          <w:rFonts w:ascii="Arial" w:hAnsi="Arial" w:cs="Arial"/>
          <w:sz w:val="20"/>
          <w:szCs w:val="20"/>
        </w:rPr>
        <w:t xml:space="preserve">Sluníčko </w:t>
      </w:r>
      <w:r w:rsidRPr="00FB3A08">
        <w:rPr>
          <w:rFonts w:ascii="Arial" w:hAnsi="Arial" w:cs="Arial"/>
          <w:sz w:val="20"/>
          <w:szCs w:val="20"/>
        </w:rPr>
        <w:t>Třeboň, S</w:t>
      </w:r>
      <w:r w:rsidR="0026167A" w:rsidRPr="00FB3A08">
        <w:rPr>
          <w:rFonts w:ascii="Arial" w:hAnsi="Arial" w:cs="Arial"/>
          <w:sz w:val="20"/>
          <w:szCs w:val="20"/>
        </w:rPr>
        <w:t>vobody 1018</w:t>
      </w:r>
      <w:r w:rsidRPr="00FB3A08">
        <w:rPr>
          <w:rFonts w:ascii="Arial" w:hAnsi="Arial" w:cs="Arial"/>
          <w:sz w:val="20"/>
          <w:szCs w:val="20"/>
        </w:rPr>
        <w:t>, 379 01 Třeboň, zřízené městem Třeboň.</w:t>
      </w:r>
      <w:r w:rsidRPr="00FB3A08">
        <w:rPr>
          <w:rFonts w:ascii="Arial" w:hAnsi="Arial" w:cs="Arial"/>
          <w:i/>
          <w:sz w:val="20"/>
          <w:szCs w:val="20"/>
        </w:rPr>
        <w:t xml:space="preserve"> </w:t>
      </w:r>
    </w:p>
    <w:p w14:paraId="187FC852" w14:textId="77777777" w:rsidR="005C6C61" w:rsidRPr="00FB3A08" w:rsidRDefault="005C6C61" w:rsidP="00FB3A08">
      <w:pPr>
        <w:rPr>
          <w:rFonts w:ascii="Arial" w:hAnsi="Arial" w:cs="Arial"/>
          <w:sz w:val="20"/>
          <w:szCs w:val="20"/>
        </w:rPr>
      </w:pPr>
    </w:p>
    <w:p w14:paraId="306EB1DE" w14:textId="77777777" w:rsidR="005C6C61" w:rsidRPr="00FB3A08" w:rsidRDefault="005C6C61" w:rsidP="00FB3A08">
      <w:pPr>
        <w:pStyle w:val="Nadpis2"/>
        <w:rPr>
          <w:rFonts w:ascii="Arial" w:hAnsi="Arial" w:cs="Arial"/>
          <w:bCs w:val="0"/>
          <w:sz w:val="20"/>
          <w:szCs w:val="20"/>
        </w:rPr>
      </w:pPr>
      <w:r w:rsidRPr="00FB3A08">
        <w:rPr>
          <w:rFonts w:ascii="Arial" w:hAnsi="Arial" w:cs="Arial"/>
          <w:bCs w:val="0"/>
          <w:sz w:val="20"/>
          <w:szCs w:val="20"/>
        </w:rPr>
        <w:t>Čl. 2</w:t>
      </w:r>
    </w:p>
    <w:p w14:paraId="21AA62CC" w14:textId="77777777" w:rsidR="005C6C61" w:rsidRPr="00FB3A08" w:rsidRDefault="005C6C61" w:rsidP="00FB3A08">
      <w:pPr>
        <w:pStyle w:val="Nadpis2"/>
        <w:rPr>
          <w:rFonts w:ascii="Arial" w:hAnsi="Arial" w:cs="Arial"/>
          <w:bCs w:val="0"/>
          <w:sz w:val="20"/>
          <w:szCs w:val="20"/>
        </w:rPr>
      </w:pPr>
      <w:r w:rsidRPr="00FB3A08">
        <w:rPr>
          <w:rFonts w:ascii="Arial" w:hAnsi="Arial" w:cs="Arial"/>
          <w:bCs w:val="0"/>
          <w:sz w:val="20"/>
          <w:szCs w:val="20"/>
        </w:rPr>
        <w:t xml:space="preserve">Závěrečné ustanovení </w:t>
      </w:r>
    </w:p>
    <w:p w14:paraId="41593FB4" w14:textId="77777777" w:rsidR="005C6C61" w:rsidRPr="00FB3A08" w:rsidRDefault="005C6C61" w:rsidP="00FB3A08">
      <w:pPr>
        <w:pStyle w:val="Zkladntext"/>
        <w:tabs>
          <w:tab w:val="left" w:pos="540"/>
        </w:tabs>
        <w:rPr>
          <w:rFonts w:ascii="Arial" w:hAnsi="Arial" w:cs="Arial"/>
          <w:sz w:val="20"/>
          <w:szCs w:val="20"/>
        </w:rPr>
      </w:pPr>
      <w:r w:rsidRPr="00FB3A08">
        <w:rPr>
          <w:rFonts w:ascii="Arial" w:hAnsi="Arial" w:cs="Arial"/>
          <w:sz w:val="20"/>
          <w:szCs w:val="20"/>
        </w:rPr>
        <w:t>Tato vyhláška nabývá účinnosti patnáctým dnem po dni jejího vyhlášení.</w:t>
      </w:r>
    </w:p>
    <w:p w14:paraId="17EDA586" w14:textId="77777777" w:rsidR="005C6C61" w:rsidRPr="00FB3A08" w:rsidRDefault="005C6C61" w:rsidP="00FB3A08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12F3C3F3" w14:textId="77777777" w:rsidR="005C6C61" w:rsidRPr="00FB3A08" w:rsidRDefault="005C6C61" w:rsidP="00FB3A08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2CB0F295" w14:textId="07945754" w:rsidR="005C6C61" w:rsidRPr="00FB3A08" w:rsidRDefault="005C6C61" w:rsidP="00FB3A08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1B57058A" w14:textId="0F3972F3" w:rsidR="00557CB0" w:rsidRPr="00FB3A08" w:rsidRDefault="00557CB0" w:rsidP="00FB3A08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747C3694" w14:textId="2DCE16AF" w:rsidR="00557CB0" w:rsidRPr="00FB3A08" w:rsidRDefault="00557CB0" w:rsidP="00FB3A08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14:paraId="5C46B57D" w14:textId="77777777" w:rsidR="005C6C61" w:rsidRPr="00FB3A08" w:rsidRDefault="005C6C61" w:rsidP="00FB3A08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i/>
          <w:color w:val="000000"/>
          <w:sz w:val="20"/>
          <w:szCs w:val="20"/>
        </w:rPr>
      </w:pPr>
      <w:r w:rsidRPr="00FB3A08">
        <w:rPr>
          <w:rFonts w:ascii="Arial" w:hAnsi="Arial" w:cs="Arial"/>
          <w:color w:val="000000"/>
          <w:sz w:val="20"/>
          <w:szCs w:val="20"/>
        </w:rPr>
        <w:tab/>
      </w:r>
      <w:r w:rsidRPr="00FB3A08">
        <w:rPr>
          <w:rFonts w:ascii="Arial" w:hAnsi="Arial" w:cs="Arial"/>
          <w:i/>
          <w:color w:val="000000"/>
          <w:sz w:val="20"/>
          <w:szCs w:val="20"/>
        </w:rPr>
        <w:tab/>
      </w:r>
    </w:p>
    <w:p w14:paraId="1FAD61A4" w14:textId="3A15172F" w:rsidR="005C6C61" w:rsidRPr="00FB3A08" w:rsidRDefault="00FB3A08" w:rsidP="00FB3A08">
      <w:pPr>
        <w:tabs>
          <w:tab w:val="center" w:pos="1418"/>
          <w:tab w:val="center" w:pos="765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5C6C61" w:rsidRPr="00FB3A08">
        <w:rPr>
          <w:rFonts w:ascii="Arial" w:hAnsi="Arial" w:cs="Arial"/>
          <w:color w:val="000000"/>
          <w:sz w:val="20"/>
          <w:szCs w:val="20"/>
        </w:rPr>
        <w:t>….…………….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5C6C61" w:rsidRPr="00FB3A08">
        <w:rPr>
          <w:rFonts w:ascii="Arial" w:hAnsi="Arial" w:cs="Arial"/>
          <w:color w:val="000000"/>
          <w:sz w:val="20"/>
          <w:szCs w:val="20"/>
        </w:rPr>
        <w:t>………….………</w:t>
      </w:r>
    </w:p>
    <w:p w14:paraId="59879343" w14:textId="3BB44FDA" w:rsidR="005C6C61" w:rsidRPr="00FB3A08" w:rsidRDefault="00FB3A08" w:rsidP="00FB3A08">
      <w:pPr>
        <w:tabs>
          <w:tab w:val="center" w:pos="1418"/>
          <w:tab w:val="center" w:pos="765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5C6C61" w:rsidRPr="00FB3A08">
        <w:rPr>
          <w:rFonts w:ascii="Arial" w:hAnsi="Arial" w:cs="Arial"/>
          <w:color w:val="000000"/>
          <w:sz w:val="20"/>
          <w:szCs w:val="20"/>
        </w:rPr>
        <w:t>Zdeněk Švehla</w:t>
      </w:r>
      <w:r w:rsidR="00B56F04" w:rsidRPr="00FB3A08">
        <w:rPr>
          <w:rFonts w:ascii="Arial" w:hAnsi="Arial" w:cs="Arial"/>
          <w:color w:val="000000"/>
          <w:sz w:val="20"/>
          <w:szCs w:val="20"/>
        </w:rPr>
        <w:t xml:space="preserve"> v. r.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5C6C61" w:rsidRPr="00FB3A08">
        <w:rPr>
          <w:rFonts w:ascii="Arial" w:hAnsi="Arial" w:cs="Arial"/>
          <w:color w:val="000000"/>
          <w:sz w:val="20"/>
          <w:szCs w:val="20"/>
        </w:rPr>
        <w:t>Ing. Martin Kolík</w:t>
      </w:r>
      <w:r w:rsidR="00B56F04" w:rsidRPr="00FB3A08">
        <w:rPr>
          <w:rFonts w:ascii="Arial" w:hAnsi="Arial" w:cs="Arial"/>
          <w:color w:val="000000"/>
          <w:sz w:val="20"/>
          <w:szCs w:val="20"/>
        </w:rPr>
        <w:t xml:space="preserve"> v. r. </w:t>
      </w:r>
    </w:p>
    <w:p w14:paraId="41296481" w14:textId="6A0FC958" w:rsidR="005C6C61" w:rsidRPr="00FB3A08" w:rsidRDefault="00FB3A08" w:rsidP="00FB3A08">
      <w:pPr>
        <w:tabs>
          <w:tab w:val="center" w:pos="1418"/>
          <w:tab w:val="center" w:pos="765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5C6C61" w:rsidRPr="00FB3A08">
        <w:rPr>
          <w:rFonts w:ascii="Arial" w:hAnsi="Arial" w:cs="Arial"/>
          <w:color w:val="000000"/>
          <w:sz w:val="20"/>
          <w:szCs w:val="20"/>
        </w:rPr>
        <w:t>místostarosta obce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5C6C61" w:rsidRPr="00FB3A08">
        <w:rPr>
          <w:rFonts w:ascii="Arial" w:hAnsi="Arial" w:cs="Arial"/>
          <w:color w:val="000000"/>
          <w:sz w:val="20"/>
          <w:szCs w:val="20"/>
        </w:rPr>
        <w:t>starosta obce</w:t>
      </w:r>
    </w:p>
    <w:p w14:paraId="6C0189AB" w14:textId="77777777" w:rsidR="005C6C61" w:rsidRPr="00FB3A08" w:rsidRDefault="005C6C61" w:rsidP="00FB3A08">
      <w:pPr>
        <w:rPr>
          <w:rFonts w:ascii="Arial" w:hAnsi="Arial" w:cs="Arial"/>
          <w:sz w:val="20"/>
          <w:szCs w:val="20"/>
        </w:rPr>
      </w:pPr>
    </w:p>
    <w:p w14:paraId="120B590A" w14:textId="77777777" w:rsidR="005C6C61" w:rsidRPr="00FB3A08" w:rsidRDefault="005C6C61" w:rsidP="00FB3A08">
      <w:pPr>
        <w:rPr>
          <w:rFonts w:ascii="Arial" w:hAnsi="Arial" w:cs="Arial"/>
          <w:sz w:val="20"/>
          <w:szCs w:val="20"/>
        </w:rPr>
      </w:pPr>
    </w:p>
    <w:p w14:paraId="5863881B" w14:textId="77777777" w:rsidR="005C6C61" w:rsidRPr="00FB3A08" w:rsidRDefault="005C6C61" w:rsidP="00FB3A08">
      <w:pPr>
        <w:rPr>
          <w:rFonts w:ascii="Arial" w:hAnsi="Arial" w:cs="Arial"/>
          <w:sz w:val="20"/>
          <w:szCs w:val="20"/>
        </w:rPr>
      </w:pPr>
    </w:p>
    <w:p w14:paraId="7D696BD7" w14:textId="77777777" w:rsidR="005C6C61" w:rsidRPr="00FB3A08" w:rsidRDefault="005C6C61" w:rsidP="00FB3A08">
      <w:pPr>
        <w:rPr>
          <w:rFonts w:ascii="Arial" w:hAnsi="Arial" w:cs="Arial"/>
          <w:sz w:val="20"/>
          <w:szCs w:val="20"/>
        </w:rPr>
      </w:pPr>
    </w:p>
    <w:p w14:paraId="505B16DC" w14:textId="000A77B0" w:rsidR="005C6C61" w:rsidRPr="00FB3A08" w:rsidRDefault="005C6C61" w:rsidP="00FB3A08">
      <w:pPr>
        <w:rPr>
          <w:rFonts w:ascii="Arial" w:hAnsi="Arial" w:cs="Arial"/>
          <w:sz w:val="20"/>
          <w:szCs w:val="20"/>
        </w:rPr>
      </w:pPr>
      <w:r w:rsidRPr="00FB3A08">
        <w:rPr>
          <w:rFonts w:ascii="Arial" w:hAnsi="Arial" w:cs="Arial"/>
          <w:sz w:val="20"/>
          <w:szCs w:val="20"/>
        </w:rPr>
        <w:t>Vyvěšeno na úřední desce dne:</w:t>
      </w:r>
      <w:r w:rsidR="00B378D7" w:rsidRPr="00FB3A08">
        <w:rPr>
          <w:rFonts w:ascii="Arial" w:hAnsi="Arial" w:cs="Arial"/>
          <w:sz w:val="20"/>
          <w:szCs w:val="20"/>
        </w:rPr>
        <w:t xml:space="preserve"> 3. 5. 2017</w:t>
      </w:r>
    </w:p>
    <w:p w14:paraId="06DC916F" w14:textId="3477D162" w:rsidR="005C6C61" w:rsidRPr="00FB3A08" w:rsidRDefault="005C6C61" w:rsidP="00FB3A08">
      <w:pPr>
        <w:rPr>
          <w:rFonts w:ascii="Arial" w:hAnsi="Arial" w:cs="Arial"/>
          <w:sz w:val="20"/>
          <w:szCs w:val="20"/>
        </w:rPr>
      </w:pPr>
      <w:r w:rsidRPr="00FB3A08">
        <w:rPr>
          <w:rFonts w:ascii="Arial" w:hAnsi="Arial" w:cs="Arial"/>
          <w:sz w:val="20"/>
          <w:szCs w:val="20"/>
        </w:rPr>
        <w:t>Sejmuto z úřední desky dne:</w:t>
      </w:r>
      <w:r w:rsidR="00B378D7" w:rsidRPr="00FB3A08">
        <w:rPr>
          <w:rFonts w:ascii="Arial" w:hAnsi="Arial" w:cs="Arial"/>
          <w:sz w:val="20"/>
          <w:szCs w:val="20"/>
        </w:rPr>
        <w:t xml:space="preserve"> 26. 5. 2017</w:t>
      </w:r>
    </w:p>
    <w:p w14:paraId="56C3F0D1" w14:textId="77777777" w:rsidR="00557CB0" w:rsidRPr="00FB3A08" w:rsidRDefault="00557CB0" w:rsidP="00FB3A08">
      <w:pPr>
        <w:pStyle w:val="Nzev"/>
        <w:rPr>
          <w:rFonts w:ascii="Arial" w:hAnsi="Arial" w:cs="Arial"/>
          <w:sz w:val="20"/>
          <w:szCs w:val="20"/>
          <w:u w:val="none"/>
        </w:rPr>
      </w:pPr>
    </w:p>
    <w:p w14:paraId="35FA632F" w14:textId="77777777" w:rsidR="00557CB0" w:rsidRPr="00FB3A08" w:rsidRDefault="00557CB0" w:rsidP="00FB3A08">
      <w:pPr>
        <w:pStyle w:val="Nzev"/>
        <w:rPr>
          <w:rFonts w:ascii="Arial" w:hAnsi="Arial" w:cs="Arial"/>
          <w:sz w:val="20"/>
          <w:szCs w:val="20"/>
          <w:u w:val="none"/>
        </w:rPr>
      </w:pPr>
    </w:p>
    <w:p w14:paraId="61BBD312" w14:textId="77777777" w:rsidR="00557CB0" w:rsidRPr="00FB3A08" w:rsidRDefault="00557CB0" w:rsidP="00FB3A08">
      <w:pPr>
        <w:pStyle w:val="Nzev"/>
        <w:rPr>
          <w:rFonts w:ascii="Arial" w:hAnsi="Arial" w:cs="Arial"/>
          <w:sz w:val="20"/>
          <w:szCs w:val="20"/>
          <w:u w:val="none"/>
        </w:rPr>
      </w:pPr>
    </w:p>
    <w:p w14:paraId="7D9D40F0" w14:textId="77777777" w:rsidR="00557CB0" w:rsidRPr="00FB3A08" w:rsidRDefault="00557CB0" w:rsidP="00FB3A08">
      <w:pPr>
        <w:pStyle w:val="Nzev"/>
        <w:rPr>
          <w:rFonts w:ascii="Arial" w:hAnsi="Arial" w:cs="Arial"/>
          <w:sz w:val="20"/>
          <w:szCs w:val="20"/>
          <w:u w:val="none"/>
        </w:rPr>
      </w:pPr>
    </w:p>
    <w:p w14:paraId="14D12A81" w14:textId="77777777" w:rsidR="00557CB0" w:rsidRPr="00FB3A08" w:rsidRDefault="00557CB0" w:rsidP="00FB3A08">
      <w:pPr>
        <w:pStyle w:val="Nzev"/>
        <w:rPr>
          <w:rFonts w:ascii="Arial" w:hAnsi="Arial" w:cs="Arial"/>
          <w:sz w:val="20"/>
          <w:szCs w:val="20"/>
          <w:u w:val="none"/>
        </w:rPr>
      </w:pPr>
    </w:p>
    <w:p w14:paraId="544D9911" w14:textId="77777777" w:rsidR="00557CB0" w:rsidRPr="00FB3A08" w:rsidRDefault="00557CB0" w:rsidP="00FB3A08">
      <w:pPr>
        <w:pStyle w:val="Nzev"/>
        <w:jc w:val="left"/>
        <w:rPr>
          <w:rFonts w:ascii="Arial" w:hAnsi="Arial" w:cs="Arial"/>
          <w:sz w:val="20"/>
          <w:szCs w:val="20"/>
          <w:u w:val="none"/>
        </w:rPr>
      </w:pPr>
    </w:p>
    <w:sectPr w:rsidR="00557CB0" w:rsidRPr="00FB3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7D9"/>
    <w:rsid w:val="00142B48"/>
    <w:rsid w:val="0026167A"/>
    <w:rsid w:val="0045189A"/>
    <w:rsid w:val="00557CB0"/>
    <w:rsid w:val="005C6C61"/>
    <w:rsid w:val="00654568"/>
    <w:rsid w:val="00980689"/>
    <w:rsid w:val="00B378D7"/>
    <w:rsid w:val="00B5107B"/>
    <w:rsid w:val="00B56F04"/>
    <w:rsid w:val="00BC2759"/>
    <w:rsid w:val="00DD3A6F"/>
    <w:rsid w:val="00FB3A08"/>
    <w:rsid w:val="00FC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6ADC"/>
  <w15:docId w15:val="{5721767A-1FAF-45B5-91FF-CF14135F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C47D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FC47D9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FC47D9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C47D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FC47D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FC47D9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C47D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C47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FC47D9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FC47D9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customStyle="1" w:styleId="NormlnIMP">
    <w:name w:val="Normální_IMP"/>
    <w:basedOn w:val="Normln"/>
    <w:rsid w:val="00FC47D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Vlachova</dc:creator>
  <cp:lastModifiedBy>Jaroslava Žemličková</cp:lastModifiedBy>
  <cp:revision>7</cp:revision>
  <dcterms:created xsi:type="dcterms:W3CDTF">2017-05-03T09:31:00Z</dcterms:created>
  <dcterms:modified xsi:type="dcterms:W3CDTF">2023-10-02T12:01:00Z</dcterms:modified>
</cp:coreProperties>
</file>