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EEA5" w14:textId="77777777" w:rsidR="00082479" w:rsidRDefault="00082479" w:rsidP="00082479">
      <w:pPr>
        <w:pStyle w:val="Nzev"/>
      </w:pPr>
      <w:r>
        <w:t>Obec TUŘ</w:t>
      </w:r>
      <w:r>
        <w:br/>
        <w:t>Zastupitelstvo obce TUŘ</w:t>
      </w:r>
    </w:p>
    <w:p w14:paraId="0C36024B" w14:textId="5D3A506F" w:rsidR="00082479" w:rsidRDefault="00EA0968" w:rsidP="00082479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01A4DC4A" wp14:editId="2A60C38A">
            <wp:extent cx="548640" cy="609600"/>
            <wp:effectExtent l="0" t="0" r="0" b="0"/>
            <wp:docPr id="1" name="Obrázek 1" descr="Znak obce Tu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Tu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29C44" w14:textId="77777777" w:rsidR="006A65BF" w:rsidRPr="00082479" w:rsidRDefault="00082479" w:rsidP="0008247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2479">
        <w:rPr>
          <w:rFonts w:ascii="Arial" w:hAnsi="Arial" w:cs="Arial"/>
          <w:b/>
          <w:sz w:val="22"/>
          <w:szCs w:val="22"/>
        </w:rPr>
        <w:t>Obecně závazná vyhláška</w:t>
      </w:r>
    </w:p>
    <w:p w14:paraId="723185D6" w14:textId="77777777" w:rsidR="00082479" w:rsidRPr="00082479" w:rsidRDefault="00082479" w:rsidP="000824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2"/>
          <w:szCs w:val="22"/>
          <w:lang w:eastAsia="cs-CZ"/>
        </w:rPr>
      </w:pPr>
      <w:r w:rsidRPr="00082479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o stanovení obecního systému odpadového hospodářství </w:t>
      </w:r>
    </w:p>
    <w:p w14:paraId="70E8583A" w14:textId="77777777" w:rsidR="00082479" w:rsidRPr="00082479" w:rsidRDefault="00082479" w:rsidP="00082479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C8DA215" w14:textId="425AD539" w:rsidR="00082479" w:rsidRPr="00082479" w:rsidRDefault="00082479" w:rsidP="00082479">
      <w:pPr>
        <w:suppressAutoHyphens w:val="0"/>
        <w:jc w:val="both"/>
        <w:rPr>
          <w:rFonts w:ascii="Arial" w:hAnsi="Arial" w:cs="Arial"/>
          <w:bCs/>
          <w:sz w:val="22"/>
          <w:szCs w:val="22"/>
          <w:lang w:eastAsia="cs-CZ"/>
        </w:rPr>
      </w:pP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Zastupitelstvo obce </w:t>
      </w:r>
      <w:r>
        <w:rPr>
          <w:rFonts w:ascii="Arial" w:hAnsi="Arial" w:cs="Arial"/>
          <w:bCs/>
          <w:sz w:val="22"/>
          <w:szCs w:val="22"/>
          <w:lang w:eastAsia="cs-CZ"/>
        </w:rPr>
        <w:t>Tuř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se na svém zasedání dne</w:t>
      </w:r>
      <w:r w:rsidR="00EA0968">
        <w:rPr>
          <w:rFonts w:ascii="Arial" w:hAnsi="Arial" w:cs="Arial"/>
          <w:bCs/>
          <w:sz w:val="22"/>
          <w:szCs w:val="22"/>
          <w:lang w:eastAsia="cs-CZ"/>
        </w:rPr>
        <w:t xml:space="preserve"> 3. října </w:t>
      </w:r>
      <w:r>
        <w:rPr>
          <w:rFonts w:ascii="Arial" w:hAnsi="Arial" w:cs="Arial"/>
          <w:bCs/>
          <w:sz w:val="22"/>
          <w:szCs w:val="22"/>
          <w:lang w:eastAsia="cs-CZ"/>
        </w:rPr>
        <w:t>202</w:t>
      </w:r>
      <w:r w:rsidR="00EA0968">
        <w:rPr>
          <w:rFonts w:ascii="Arial" w:hAnsi="Arial" w:cs="Arial"/>
          <w:bCs/>
          <w:sz w:val="22"/>
          <w:szCs w:val="22"/>
          <w:lang w:eastAsia="cs-CZ"/>
        </w:rPr>
        <w:t>3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t xml:space="preserve">  usneslo vydat na základě § 59 odst. 4 zákona č. 541/2020 Sb., o odpadech (dále jen „zákon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 xml:space="preserve">o odpadech“), a v souladu s § 10 písm. d) a § 84 odst. 2 písm. h) zákona č. 128/2000 Sb., </w:t>
      </w:r>
      <w:r w:rsidRPr="00082479">
        <w:rPr>
          <w:rFonts w:ascii="Arial" w:hAnsi="Arial" w:cs="Arial"/>
          <w:bCs/>
          <w:sz w:val="22"/>
          <w:szCs w:val="22"/>
          <w:lang w:eastAsia="cs-CZ"/>
        </w:rPr>
        <w:br/>
        <w:t>o obcích (obecní zřízení), ve znění pozdějších předpisů, tuto obecně závaznou vyhlášku (dále jen „vyhláška“):</w:t>
      </w:r>
    </w:p>
    <w:p w14:paraId="008FC099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25DC4D34" w14:textId="77777777" w:rsidR="00A87826" w:rsidRDefault="00A87826">
      <w:pPr>
        <w:jc w:val="center"/>
        <w:rPr>
          <w:rFonts w:ascii="Arial" w:hAnsi="Arial" w:cs="Arial"/>
          <w:b/>
          <w:sz w:val="22"/>
          <w:szCs w:val="22"/>
        </w:rPr>
      </w:pPr>
    </w:p>
    <w:p w14:paraId="0F8A9066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1</w:t>
      </w:r>
    </w:p>
    <w:p w14:paraId="51D24320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A660F50" w14:textId="77777777" w:rsidR="006A65BF" w:rsidRDefault="006A65B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66226B" w14:textId="77777777" w:rsidR="00082479" w:rsidRPr="00EB486C" w:rsidRDefault="00082479" w:rsidP="00082479">
      <w:pPr>
        <w:numPr>
          <w:ilvl w:val="0"/>
          <w:numId w:val="20"/>
        </w:numPr>
        <w:tabs>
          <w:tab w:val="left" w:pos="0"/>
        </w:tabs>
        <w:suppressAutoHyphens w:val="0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Tuř.</w:t>
      </w:r>
    </w:p>
    <w:p w14:paraId="514318BE" w14:textId="77777777" w:rsidR="00082479" w:rsidRPr="00EB486C" w:rsidRDefault="00082479" w:rsidP="00082479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61921DE" w14:textId="77777777" w:rsidR="00082479" w:rsidRPr="00BF6EFC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5D350A41" w14:textId="77777777" w:rsidR="00082479" w:rsidRPr="00BF6EFC" w:rsidRDefault="00082479" w:rsidP="00082479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D739D3" w14:textId="77777777" w:rsidR="00082479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D2482B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275E68" w14:textId="77777777" w:rsidR="00082479" w:rsidRPr="00D62F8B" w:rsidRDefault="00082479" w:rsidP="00082479">
      <w:pPr>
        <w:numPr>
          <w:ilvl w:val="0"/>
          <w:numId w:val="20"/>
        </w:numPr>
        <w:tabs>
          <w:tab w:val="left" w:pos="-142"/>
        </w:tabs>
        <w:suppressAutoHyphens w:val="0"/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85D8BE2" w14:textId="77777777" w:rsidR="00082479" w:rsidRDefault="00082479" w:rsidP="00082479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CC1740" w14:textId="77777777" w:rsidR="00082479" w:rsidRPr="00FB6AE5" w:rsidRDefault="00082479" w:rsidP="0008247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BA4A3EE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31A559" w14:textId="77777777" w:rsidR="00082479" w:rsidRDefault="00082479" w:rsidP="00082479">
      <w:pPr>
        <w:jc w:val="center"/>
        <w:rPr>
          <w:rFonts w:ascii="Arial" w:hAnsi="Arial" w:cs="Arial"/>
          <w:sz w:val="22"/>
          <w:szCs w:val="22"/>
        </w:rPr>
      </w:pPr>
    </w:p>
    <w:p w14:paraId="29A1108A" w14:textId="77777777" w:rsidR="00082479" w:rsidRPr="00FB6AE5" w:rsidRDefault="00082479" w:rsidP="00082479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2304435E" w14:textId="77777777" w:rsidR="00082479" w:rsidRPr="00FB6AE5" w:rsidRDefault="00082479" w:rsidP="00082479">
      <w:pPr>
        <w:rPr>
          <w:rFonts w:ascii="Arial" w:hAnsi="Arial" w:cs="Arial"/>
          <w:i/>
          <w:iCs/>
          <w:sz w:val="22"/>
          <w:szCs w:val="22"/>
        </w:rPr>
      </w:pPr>
    </w:p>
    <w:p w14:paraId="759940B1" w14:textId="77777777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b</w:t>
      </w:r>
      <w:r w:rsidR="006A65BF">
        <w:rPr>
          <w:rFonts w:ascii="Arial" w:hAnsi="Arial" w:cs="Arial"/>
          <w:bCs/>
          <w:i/>
          <w:color w:val="000000"/>
        </w:rPr>
        <w:t>iologické odpady rostlinného původu</w:t>
      </w:r>
      <w:r>
        <w:rPr>
          <w:rFonts w:ascii="Arial" w:hAnsi="Arial" w:cs="Arial"/>
          <w:bCs/>
          <w:i/>
          <w:color w:val="000000"/>
        </w:rPr>
        <w:t>,</w:t>
      </w:r>
    </w:p>
    <w:p w14:paraId="1353B473" w14:textId="77777777" w:rsidR="006A65BF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</w:t>
      </w:r>
      <w:r w:rsidR="006A65BF">
        <w:rPr>
          <w:rFonts w:ascii="Arial" w:hAnsi="Arial" w:cs="Arial"/>
          <w:bCs/>
          <w:i/>
          <w:color w:val="000000"/>
        </w:rPr>
        <w:t>apír,</w:t>
      </w:r>
    </w:p>
    <w:p w14:paraId="0D3E53DB" w14:textId="77777777" w:rsidR="006A65BF" w:rsidRPr="00A87826" w:rsidRDefault="00A87826">
      <w:pPr>
        <w:pStyle w:val="Odstavecseseznamem"/>
        <w:numPr>
          <w:ilvl w:val="0"/>
          <w:numId w:val="7"/>
        </w:numPr>
        <w:tabs>
          <w:tab w:val="left" w:pos="567"/>
        </w:tabs>
        <w:autoSpaceDE w:val="0"/>
        <w:spacing w:after="0" w:line="240" w:lineRule="auto"/>
      </w:pPr>
      <w:r w:rsidRPr="00A87826">
        <w:rPr>
          <w:rFonts w:ascii="Arial" w:hAnsi="Arial" w:cs="Arial"/>
          <w:bCs/>
          <w:i/>
          <w:color w:val="000000"/>
        </w:rPr>
        <w:t>p</w:t>
      </w:r>
      <w:r w:rsidR="006A65BF" w:rsidRPr="00A87826">
        <w:rPr>
          <w:rFonts w:ascii="Arial" w:hAnsi="Arial" w:cs="Arial"/>
          <w:bCs/>
          <w:i/>
          <w:color w:val="000000"/>
        </w:rPr>
        <w:t>lasty včetně PET lahví</w:t>
      </w:r>
      <w:r w:rsidR="00082479">
        <w:rPr>
          <w:rFonts w:ascii="Arial" w:hAnsi="Arial" w:cs="Arial"/>
          <w:bCs/>
          <w:i/>
          <w:color w:val="000000"/>
        </w:rPr>
        <w:t xml:space="preserve"> (dále jen „plasty“)</w:t>
      </w:r>
      <w:r w:rsidR="006A65BF" w:rsidRPr="00A87826">
        <w:rPr>
          <w:rFonts w:ascii="Arial" w:hAnsi="Arial" w:cs="Arial"/>
          <w:bCs/>
          <w:i/>
          <w:color w:val="000000"/>
        </w:rPr>
        <w:t>,</w:t>
      </w:r>
    </w:p>
    <w:p w14:paraId="2B23B541" w14:textId="77777777" w:rsidR="006A65BF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</w:t>
      </w:r>
      <w:r w:rsidR="006A65BF">
        <w:rPr>
          <w:rFonts w:ascii="Arial" w:hAnsi="Arial" w:cs="Arial"/>
          <w:bCs/>
          <w:i/>
          <w:color w:val="000000"/>
        </w:rPr>
        <w:t>klo,</w:t>
      </w:r>
    </w:p>
    <w:p w14:paraId="13ED370A" w14:textId="77777777" w:rsidR="006A65BF" w:rsidRP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k</w:t>
      </w:r>
      <w:r w:rsidR="006A65BF">
        <w:rPr>
          <w:rFonts w:ascii="Arial" w:hAnsi="Arial" w:cs="Arial"/>
          <w:bCs/>
          <w:i/>
          <w:color w:val="000000"/>
        </w:rPr>
        <w:t>ovy,</w:t>
      </w:r>
    </w:p>
    <w:p w14:paraId="0E65257F" w14:textId="77777777" w:rsidR="00A87826" w:rsidRDefault="00A87826">
      <w:pPr>
        <w:pStyle w:val="Odstavecseseznamem"/>
        <w:numPr>
          <w:ilvl w:val="0"/>
          <w:numId w:val="7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595C28B7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ebezpečné odpady,</w:t>
      </w:r>
    </w:p>
    <w:p w14:paraId="3F92DB6F" w14:textId="77777777" w:rsidR="006A65BF" w:rsidRDefault="00A87826">
      <w:pPr>
        <w:numPr>
          <w:ilvl w:val="0"/>
          <w:numId w:val="7"/>
        </w:num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6A65BF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FF8FAD3" w14:textId="77777777" w:rsidR="006A65BF" w:rsidRDefault="00A87826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A65BF">
        <w:rPr>
          <w:rFonts w:ascii="Arial" w:hAnsi="Arial" w:cs="Arial"/>
          <w:i/>
          <w:iCs/>
          <w:sz w:val="22"/>
          <w:szCs w:val="22"/>
        </w:rPr>
        <w:t>edlé oleje a tuky</w:t>
      </w:r>
      <w:r w:rsidR="00C65193">
        <w:rPr>
          <w:rFonts w:ascii="Arial" w:hAnsi="Arial" w:cs="Arial"/>
          <w:i/>
          <w:iCs/>
          <w:sz w:val="22"/>
          <w:szCs w:val="22"/>
        </w:rPr>
        <w:t>,</w:t>
      </w:r>
    </w:p>
    <w:p w14:paraId="0DBB7820" w14:textId="77777777" w:rsidR="00C65193" w:rsidRDefault="00A87826" w:rsidP="00C65193">
      <w:pPr>
        <w:numPr>
          <w:ilvl w:val="0"/>
          <w:numId w:val="7"/>
        </w:num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C65193">
        <w:rPr>
          <w:rFonts w:ascii="Arial" w:hAnsi="Arial" w:cs="Arial"/>
          <w:i/>
          <w:iCs/>
          <w:sz w:val="22"/>
          <w:szCs w:val="22"/>
        </w:rPr>
        <w:t>měsný komunální odpad.</w:t>
      </w:r>
    </w:p>
    <w:p w14:paraId="6BFC26AF" w14:textId="77777777" w:rsidR="006A65BF" w:rsidRDefault="006A65BF">
      <w:pPr>
        <w:ind w:firstLine="426"/>
      </w:pPr>
      <w:r>
        <w:rPr>
          <w:rFonts w:ascii="Arial" w:eastAsia="Arial" w:hAnsi="Arial" w:cs="Arial"/>
          <w:i/>
          <w:color w:val="00B0F0"/>
          <w:sz w:val="22"/>
          <w:szCs w:val="22"/>
        </w:rPr>
        <w:t xml:space="preserve"> </w:t>
      </w:r>
    </w:p>
    <w:p w14:paraId="4364F738" w14:textId="77777777" w:rsidR="006A65BF" w:rsidRPr="00082479" w:rsidRDefault="006A65BF" w:rsidP="00082479">
      <w:pPr>
        <w:pStyle w:val="Zkladntextodsazen"/>
        <w:numPr>
          <w:ilvl w:val="0"/>
          <w:numId w:val="14"/>
        </w:numPr>
        <w:rPr>
          <w:rFonts w:ascii="Arial" w:hAnsi="Arial" w:cs="Arial"/>
        </w:rPr>
      </w:pPr>
      <w:r w:rsidRPr="00082479">
        <w:rPr>
          <w:rFonts w:ascii="Arial" w:hAnsi="Arial" w:cs="Arial"/>
          <w:sz w:val="22"/>
          <w:szCs w:val="22"/>
        </w:rPr>
        <w:lastRenderedPageBreak/>
        <w:t xml:space="preserve">Směsným komunálním odpadem se rozumí zbylý komunální odpad po stanoveném vytřídění podle </w:t>
      </w:r>
      <w:r w:rsidR="00082479" w:rsidRPr="00082479">
        <w:rPr>
          <w:rFonts w:ascii="Arial" w:hAnsi="Arial" w:cs="Arial"/>
          <w:sz w:val="22"/>
          <w:szCs w:val="22"/>
        </w:rPr>
        <w:t xml:space="preserve">odstavce 1 písm. a) </w:t>
      </w:r>
      <w:r w:rsidRPr="00082479">
        <w:rPr>
          <w:rFonts w:ascii="Arial" w:hAnsi="Arial" w:cs="Arial"/>
          <w:sz w:val="22"/>
          <w:szCs w:val="22"/>
        </w:rPr>
        <w:t>a</w:t>
      </w:r>
      <w:r w:rsidR="00082479" w:rsidRPr="00082479">
        <w:rPr>
          <w:rFonts w:ascii="Arial" w:hAnsi="Arial" w:cs="Arial"/>
          <w:sz w:val="22"/>
          <w:szCs w:val="22"/>
        </w:rPr>
        <w:t>ž</w:t>
      </w:r>
      <w:r w:rsidRPr="00082479">
        <w:rPr>
          <w:rFonts w:ascii="Arial" w:hAnsi="Arial" w:cs="Arial"/>
          <w:sz w:val="22"/>
          <w:szCs w:val="22"/>
        </w:rPr>
        <w:t xml:space="preserve"> </w:t>
      </w:r>
      <w:r w:rsidR="00C65193" w:rsidRPr="00082479">
        <w:rPr>
          <w:rFonts w:ascii="Arial" w:hAnsi="Arial" w:cs="Arial"/>
          <w:sz w:val="22"/>
          <w:szCs w:val="22"/>
        </w:rPr>
        <w:t>i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136CEBB3" w14:textId="77777777" w:rsidR="00082479" w:rsidRPr="00082479" w:rsidRDefault="00082479" w:rsidP="00082479">
      <w:pPr>
        <w:pStyle w:val="Zkladntextodsazen"/>
        <w:ind w:left="360" w:firstLine="0"/>
        <w:rPr>
          <w:rFonts w:ascii="Arial" w:hAnsi="Arial" w:cs="Arial"/>
        </w:rPr>
      </w:pPr>
    </w:p>
    <w:p w14:paraId="549AE906" w14:textId="77777777" w:rsidR="00082479" w:rsidRPr="00082479" w:rsidRDefault="00082479" w:rsidP="00082479">
      <w:pPr>
        <w:pStyle w:val="Zkladntextodsazen"/>
        <w:numPr>
          <w:ilvl w:val="0"/>
          <w:numId w:val="14"/>
        </w:numPr>
        <w:suppressAutoHyphens w:val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82479">
        <w:rPr>
          <w:rFonts w:ascii="Arial" w:hAnsi="Arial" w:cs="Arial"/>
          <w:sz w:val="22"/>
          <w:szCs w:val="22"/>
        </w:rPr>
        <w:t>nádob (</w:t>
      </w:r>
      <w:r w:rsidRPr="0008247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082479">
        <w:rPr>
          <w:rFonts w:ascii="Arial" w:hAnsi="Arial" w:cs="Arial"/>
          <w:sz w:val="22"/>
          <w:szCs w:val="22"/>
        </w:rPr>
        <w:t>).</w:t>
      </w:r>
    </w:p>
    <w:p w14:paraId="55EA7175" w14:textId="77777777" w:rsidR="00082479" w:rsidRDefault="00082479" w:rsidP="00082479">
      <w:pPr>
        <w:pStyle w:val="Zkladntextodsazen"/>
        <w:ind w:left="360" w:firstLine="0"/>
      </w:pPr>
    </w:p>
    <w:p w14:paraId="1E0F6D06" w14:textId="77777777" w:rsidR="006A65BF" w:rsidRDefault="006A65BF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0D638A6" w14:textId="77777777" w:rsidR="006A65BF" w:rsidRDefault="006A65BF" w:rsidP="00A87826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Čl. 3</w:t>
      </w:r>
    </w:p>
    <w:p w14:paraId="45481E5B" w14:textId="77777777" w:rsidR="00082479" w:rsidRPr="00FB6AE5" w:rsidRDefault="00082479" w:rsidP="00082479">
      <w:pPr>
        <w:numPr>
          <w:ilvl w:val="0"/>
          <w:numId w:val="1"/>
        </w:num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AC17208" w14:textId="77777777" w:rsidR="006A65BF" w:rsidRDefault="006A65BF" w:rsidP="00A87826">
      <w:pPr>
        <w:pStyle w:val="Nadpis2"/>
        <w:jc w:val="center"/>
      </w:pPr>
    </w:p>
    <w:p w14:paraId="6A40891A" w14:textId="77777777" w:rsidR="006A65BF" w:rsidRDefault="006A65BF">
      <w:pPr>
        <w:tabs>
          <w:tab w:val="left" w:pos="92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8D88F60" w14:textId="77777777" w:rsidR="00A87826" w:rsidRPr="002759FC" w:rsidRDefault="00A87826" w:rsidP="00E603C0">
      <w:pPr>
        <w:numPr>
          <w:ilvl w:val="0"/>
          <w:numId w:val="8"/>
        </w:numPr>
        <w:tabs>
          <w:tab w:val="num" w:pos="540"/>
        </w:tabs>
        <w:suppressAutoHyphens w:val="0"/>
        <w:jc w:val="both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 xml:space="preserve">Tříděný </w:t>
      </w:r>
      <w:r>
        <w:rPr>
          <w:rFonts w:ascii="Arial" w:hAnsi="Arial" w:cs="Arial"/>
          <w:sz w:val="22"/>
          <w:szCs w:val="22"/>
        </w:rPr>
        <w:t xml:space="preserve">komunální </w:t>
      </w:r>
      <w:r w:rsidRPr="00641107">
        <w:rPr>
          <w:rFonts w:ascii="Arial" w:hAnsi="Arial" w:cs="Arial"/>
          <w:sz w:val="22"/>
          <w:szCs w:val="22"/>
        </w:rPr>
        <w:t xml:space="preserve">odpad je shromažďován do </w:t>
      </w:r>
      <w:r w:rsidRPr="00641107">
        <w:rPr>
          <w:rFonts w:ascii="Arial" w:hAnsi="Arial" w:cs="Arial"/>
          <w:bCs/>
          <w:sz w:val="22"/>
          <w:szCs w:val="22"/>
        </w:rPr>
        <w:t>zvláštních sběrných nádob</w:t>
      </w:r>
      <w:r w:rsidR="00082479">
        <w:rPr>
          <w:rFonts w:ascii="Arial" w:hAnsi="Arial" w:cs="Arial"/>
          <w:bCs/>
          <w:sz w:val="22"/>
          <w:szCs w:val="22"/>
        </w:rPr>
        <w:t>, kterými jsou sběrné nádoby</w:t>
      </w:r>
      <w:r>
        <w:rPr>
          <w:rFonts w:ascii="Arial" w:hAnsi="Arial" w:cs="Arial"/>
          <w:bCs/>
          <w:sz w:val="22"/>
          <w:szCs w:val="22"/>
        </w:rPr>
        <w:t xml:space="preserve"> a velkoobjemov</w:t>
      </w:r>
      <w:r w:rsidR="00082479">
        <w:rPr>
          <w:rFonts w:ascii="Arial" w:hAnsi="Arial" w:cs="Arial"/>
          <w:bCs/>
          <w:sz w:val="22"/>
          <w:szCs w:val="22"/>
        </w:rPr>
        <w:t>ý</w:t>
      </w:r>
      <w:r>
        <w:rPr>
          <w:rFonts w:ascii="Arial" w:hAnsi="Arial" w:cs="Arial"/>
          <w:bCs/>
          <w:sz w:val="22"/>
          <w:szCs w:val="22"/>
        </w:rPr>
        <w:t xml:space="preserve"> kontejner</w:t>
      </w:r>
      <w:r w:rsidRPr="00641107">
        <w:rPr>
          <w:rFonts w:ascii="Arial" w:hAnsi="Arial" w:cs="Arial"/>
          <w:bCs/>
          <w:sz w:val="22"/>
          <w:szCs w:val="22"/>
        </w:rPr>
        <w:t>.</w:t>
      </w:r>
    </w:p>
    <w:p w14:paraId="3701230D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41AA8702" w14:textId="77777777" w:rsidR="006A65BF" w:rsidRPr="008F2BDB" w:rsidRDefault="00A87826" w:rsidP="008F2BDB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8F2BDB">
        <w:rPr>
          <w:rFonts w:ascii="Arial" w:hAnsi="Arial" w:cs="Arial"/>
          <w:sz w:val="22"/>
          <w:szCs w:val="22"/>
        </w:rPr>
        <w:t>Zvláštní s</w:t>
      </w:r>
      <w:r w:rsidR="00BD0571" w:rsidRPr="008F2BDB">
        <w:rPr>
          <w:rFonts w:ascii="Arial" w:hAnsi="Arial" w:cs="Arial"/>
          <w:sz w:val="22"/>
          <w:szCs w:val="22"/>
        </w:rPr>
        <w:t xml:space="preserve">běrné nádoby na </w:t>
      </w:r>
      <w:r w:rsidRPr="008F2BDB">
        <w:rPr>
          <w:rFonts w:ascii="Arial" w:hAnsi="Arial" w:cs="Arial"/>
          <w:b/>
          <w:sz w:val="22"/>
          <w:szCs w:val="22"/>
        </w:rPr>
        <w:t xml:space="preserve">papír, </w:t>
      </w:r>
      <w:r w:rsidR="00BD0571" w:rsidRPr="008F2BDB">
        <w:rPr>
          <w:rFonts w:ascii="Arial" w:hAnsi="Arial" w:cs="Arial"/>
          <w:b/>
          <w:sz w:val="22"/>
          <w:szCs w:val="22"/>
        </w:rPr>
        <w:t>plast</w:t>
      </w:r>
      <w:r w:rsidR="00082479">
        <w:rPr>
          <w:rFonts w:ascii="Arial" w:hAnsi="Arial" w:cs="Arial"/>
          <w:b/>
          <w:sz w:val="22"/>
          <w:szCs w:val="22"/>
        </w:rPr>
        <w:t>y</w:t>
      </w:r>
      <w:r w:rsidR="00BD0571" w:rsidRPr="008F2BDB">
        <w:rPr>
          <w:rFonts w:ascii="Arial" w:hAnsi="Arial" w:cs="Arial"/>
          <w:b/>
          <w:sz w:val="22"/>
          <w:szCs w:val="22"/>
        </w:rPr>
        <w:t>, sklo</w:t>
      </w:r>
      <w:r w:rsidRPr="008F2BDB">
        <w:rPr>
          <w:rFonts w:ascii="Arial" w:hAnsi="Arial" w:cs="Arial"/>
          <w:b/>
          <w:sz w:val="22"/>
          <w:szCs w:val="22"/>
        </w:rPr>
        <w:t>, kovy</w:t>
      </w:r>
      <w:r w:rsidR="00E603C0" w:rsidRPr="008F2BDB">
        <w:rPr>
          <w:rFonts w:ascii="Arial" w:hAnsi="Arial" w:cs="Arial"/>
          <w:b/>
          <w:sz w:val="22"/>
          <w:szCs w:val="22"/>
        </w:rPr>
        <w:t xml:space="preserve">, nápojové kartony </w:t>
      </w:r>
      <w:r w:rsidR="00D17D02" w:rsidRPr="008F2BDB">
        <w:rPr>
          <w:rFonts w:ascii="Arial" w:hAnsi="Arial" w:cs="Arial"/>
          <w:b/>
          <w:sz w:val="22"/>
          <w:szCs w:val="22"/>
        </w:rPr>
        <w:t>a jedlé oleje a tuky</w:t>
      </w:r>
      <w:r w:rsidR="00BD0571" w:rsidRPr="008F2BDB">
        <w:rPr>
          <w:rFonts w:ascii="Arial" w:hAnsi="Arial" w:cs="Arial"/>
          <w:sz w:val="22"/>
          <w:szCs w:val="22"/>
        </w:rPr>
        <w:t xml:space="preserve"> jsou umístěny u bývalé prodejny v</w:t>
      </w:r>
      <w:r w:rsidR="00082479">
        <w:rPr>
          <w:rFonts w:ascii="Arial" w:hAnsi="Arial" w:cs="Arial"/>
          <w:sz w:val="22"/>
          <w:szCs w:val="22"/>
        </w:rPr>
        <w:t> </w:t>
      </w:r>
      <w:r w:rsidR="00BD0571" w:rsidRPr="008F2BDB">
        <w:rPr>
          <w:rFonts w:ascii="Arial" w:hAnsi="Arial" w:cs="Arial"/>
          <w:sz w:val="22"/>
          <w:szCs w:val="22"/>
        </w:rPr>
        <w:t>Tuři</w:t>
      </w:r>
      <w:r w:rsidR="00DA70B6" w:rsidRPr="008F2BDB">
        <w:rPr>
          <w:rFonts w:ascii="Arial" w:hAnsi="Arial" w:cs="Arial"/>
          <w:sz w:val="22"/>
          <w:szCs w:val="22"/>
        </w:rPr>
        <w:t xml:space="preserve"> </w:t>
      </w:r>
      <w:r w:rsidR="008F2BDB">
        <w:rPr>
          <w:rFonts w:ascii="Arial" w:hAnsi="Arial" w:cs="Arial"/>
          <w:sz w:val="22"/>
          <w:szCs w:val="22"/>
        </w:rPr>
        <w:t>na pozemku</w:t>
      </w:r>
      <w:r w:rsidR="00082479">
        <w:rPr>
          <w:rFonts w:ascii="Arial" w:hAnsi="Arial" w:cs="Arial"/>
          <w:sz w:val="22"/>
          <w:szCs w:val="22"/>
        </w:rPr>
        <w:t xml:space="preserve"> p. </w:t>
      </w:r>
      <w:r w:rsidR="008F2BDB">
        <w:rPr>
          <w:rFonts w:ascii="Arial" w:hAnsi="Arial" w:cs="Arial"/>
          <w:sz w:val="22"/>
          <w:szCs w:val="22"/>
        </w:rPr>
        <w:t xml:space="preserve"> č. </w:t>
      </w:r>
      <w:r w:rsidR="00DA70B6" w:rsidRPr="008F2BDB">
        <w:rPr>
          <w:rFonts w:ascii="Arial" w:hAnsi="Arial" w:cs="Arial"/>
          <w:sz w:val="22"/>
          <w:szCs w:val="22"/>
        </w:rPr>
        <w:t>927/10.</w:t>
      </w:r>
    </w:p>
    <w:p w14:paraId="460A3709" w14:textId="77777777" w:rsidR="0007719C" w:rsidRPr="00BD0571" w:rsidRDefault="0007719C" w:rsidP="00BD0571">
      <w:pPr>
        <w:tabs>
          <w:tab w:val="left" w:pos="540"/>
          <w:tab w:val="left" w:pos="927"/>
        </w:tabs>
        <w:ind w:left="360"/>
        <w:jc w:val="both"/>
      </w:pPr>
    </w:p>
    <w:p w14:paraId="10EE2FE9" w14:textId="77777777" w:rsidR="006A65BF" w:rsidRDefault="006A65BF">
      <w:pPr>
        <w:pStyle w:val="NormlnIMP"/>
        <w:numPr>
          <w:ilvl w:val="0"/>
          <w:numId w:val="8"/>
        </w:numPr>
        <w:tabs>
          <w:tab w:val="left" w:pos="540"/>
          <w:tab w:val="left" w:pos="927"/>
        </w:tabs>
        <w:suppressAutoHyphens w:val="0"/>
        <w:overflowPunct/>
        <w:autoSpaceDE/>
        <w:spacing w:line="240" w:lineRule="auto"/>
        <w:ind w:left="0" w:firstLine="0"/>
        <w:textAlignment w:val="auto"/>
      </w:pPr>
      <w:r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82479">
        <w:rPr>
          <w:rFonts w:ascii="Arial" w:hAnsi="Arial" w:cs="Arial"/>
          <w:sz w:val="22"/>
          <w:szCs w:val="22"/>
        </w:rPr>
        <w:t xml:space="preserve">případně </w:t>
      </w:r>
      <w:r>
        <w:rPr>
          <w:rFonts w:ascii="Arial" w:hAnsi="Arial" w:cs="Arial"/>
          <w:sz w:val="22"/>
          <w:szCs w:val="22"/>
        </w:rPr>
        <w:t>označeny příslušnými nápisy:</w:t>
      </w:r>
    </w:p>
    <w:p w14:paraId="1CB0B6BE" w14:textId="77777777" w:rsidR="00F94D91" w:rsidRPr="00F94D91" w:rsidRDefault="00F94D91" w:rsidP="00F94D91">
      <w:pPr>
        <w:pStyle w:val="Odstavecseseznamem"/>
        <w:autoSpaceDE w:val="0"/>
        <w:spacing w:after="0" w:line="240" w:lineRule="auto"/>
      </w:pPr>
    </w:p>
    <w:p w14:paraId="425F5A3C" w14:textId="77777777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Papír</w:t>
      </w:r>
      <w:r w:rsidR="00DA70B6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</w:t>
      </w:r>
      <w:r w:rsidR="00BD0571">
        <w:rPr>
          <w:rFonts w:ascii="Arial" w:hAnsi="Arial" w:cs="Arial"/>
          <w:bCs/>
          <w:i/>
          <w:color w:val="000000"/>
        </w:rPr>
        <w:t xml:space="preserve"> modrá</w:t>
      </w:r>
    </w:p>
    <w:p w14:paraId="5F158703" w14:textId="77777777" w:rsidR="006A65BF" w:rsidRDefault="00082479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Plasty společně s nápojovými kartony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 w:rsidR="00DA70B6">
        <w:rPr>
          <w:rFonts w:ascii="Arial" w:hAnsi="Arial" w:cs="Arial"/>
          <w:bCs/>
          <w:i/>
          <w:color w:val="000000"/>
        </w:rPr>
        <w:t>-</w:t>
      </w:r>
      <w:r w:rsidR="006A65BF">
        <w:rPr>
          <w:rFonts w:ascii="Arial" w:hAnsi="Arial" w:cs="Arial"/>
          <w:bCs/>
          <w:i/>
          <w:color w:val="000000"/>
        </w:rPr>
        <w:t xml:space="preserve"> barv</w:t>
      </w:r>
      <w:r w:rsidR="00BD0571">
        <w:rPr>
          <w:rFonts w:ascii="Arial" w:hAnsi="Arial" w:cs="Arial"/>
          <w:bCs/>
          <w:i/>
          <w:color w:val="000000"/>
        </w:rPr>
        <w:t>a žlutá</w:t>
      </w:r>
    </w:p>
    <w:p w14:paraId="57E96869" w14:textId="77777777" w:rsidR="006A65BF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>
        <w:rPr>
          <w:rFonts w:ascii="Arial" w:hAnsi="Arial" w:cs="Arial"/>
          <w:bCs/>
          <w:i/>
          <w:color w:val="000000"/>
        </w:rPr>
        <w:t>Sklo</w:t>
      </w:r>
      <w:r w:rsidR="00DA70B6">
        <w:rPr>
          <w:rFonts w:ascii="Arial" w:hAnsi="Arial" w:cs="Arial"/>
          <w:bCs/>
          <w:i/>
          <w:color w:val="000000"/>
        </w:rPr>
        <w:t xml:space="preserve"> -</w:t>
      </w:r>
      <w:r w:rsidR="008F2BDB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barva</w:t>
      </w:r>
      <w:r w:rsidR="00BD0571">
        <w:rPr>
          <w:rFonts w:ascii="Arial" w:hAnsi="Arial" w:cs="Arial"/>
          <w:bCs/>
          <w:i/>
          <w:color w:val="000000"/>
        </w:rPr>
        <w:t xml:space="preserve"> zelená </w:t>
      </w:r>
    </w:p>
    <w:p w14:paraId="30577AAF" w14:textId="77777777" w:rsidR="006A65BF" w:rsidRPr="008F2BDB" w:rsidRDefault="006A65BF">
      <w:pPr>
        <w:pStyle w:val="Odstavecseseznamem"/>
        <w:numPr>
          <w:ilvl w:val="0"/>
          <w:numId w:val="2"/>
        </w:numPr>
        <w:autoSpaceDE w:val="0"/>
        <w:spacing w:after="0" w:line="240" w:lineRule="auto"/>
      </w:pPr>
      <w:r w:rsidRPr="00E2217B">
        <w:rPr>
          <w:rFonts w:ascii="Arial" w:hAnsi="Arial" w:cs="Arial"/>
          <w:bCs/>
          <w:i/>
          <w:color w:val="000000"/>
        </w:rPr>
        <w:t>Kovy</w:t>
      </w:r>
      <w:r w:rsidR="00E2217B" w:rsidRPr="00E2217B">
        <w:rPr>
          <w:rFonts w:ascii="Arial" w:hAnsi="Arial" w:cs="Arial"/>
          <w:bCs/>
          <w:i/>
          <w:color w:val="000000"/>
        </w:rPr>
        <w:t xml:space="preserve"> (zejména drobných rozměrů</w:t>
      </w:r>
      <w:r w:rsidR="00E2217B">
        <w:rPr>
          <w:rFonts w:ascii="Arial" w:hAnsi="Arial" w:cs="Arial"/>
          <w:bCs/>
          <w:i/>
          <w:color w:val="000000"/>
        </w:rPr>
        <w:t>,</w:t>
      </w:r>
      <w:r w:rsidR="00E2217B" w:rsidRPr="00E2217B">
        <w:rPr>
          <w:rFonts w:ascii="Arial" w:hAnsi="Arial" w:cs="Arial"/>
          <w:bCs/>
          <w:i/>
          <w:color w:val="000000"/>
        </w:rPr>
        <w:t xml:space="preserve">  např. plechovky)</w:t>
      </w:r>
      <w:r w:rsidR="00D17D02" w:rsidRPr="00E2217B">
        <w:rPr>
          <w:rFonts w:ascii="Arial" w:hAnsi="Arial" w:cs="Arial"/>
          <w:bCs/>
          <w:i/>
          <w:color w:val="000000"/>
        </w:rPr>
        <w:t xml:space="preserve"> společně s</w:t>
      </w:r>
      <w:r w:rsidR="008F2BDB" w:rsidRPr="00E2217B">
        <w:rPr>
          <w:rFonts w:ascii="Arial" w:hAnsi="Arial" w:cs="Arial"/>
          <w:bCs/>
          <w:i/>
          <w:color w:val="000000"/>
        </w:rPr>
        <w:t> </w:t>
      </w:r>
      <w:r w:rsidR="00D17D02" w:rsidRPr="00E2217B">
        <w:rPr>
          <w:rFonts w:ascii="Arial" w:hAnsi="Arial" w:cs="Arial"/>
          <w:bCs/>
          <w:i/>
          <w:color w:val="000000"/>
        </w:rPr>
        <w:t>plasty</w:t>
      </w:r>
      <w:r w:rsidR="00E2217B">
        <w:rPr>
          <w:rFonts w:ascii="Arial" w:hAnsi="Arial" w:cs="Arial"/>
          <w:bCs/>
          <w:i/>
          <w:color w:val="000000"/>
        </w:rPr>
        <w:t xml:space="preserve"> –barva žlutá</w:t>
      </w:r>
    </w:p>
    <w:p w14:paraId="270A4CB0" w14:textId="77777777" w:rsidR="006A65BF" w:rsidRDefault="006A65BF">
      <w:pPr>
        <w:numPr>
          <w:ilvl w:val="0"/>
          <w:numId w:val="2"/>
        </w:num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082479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17D02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DA70B6">
        <w:rPr>
          <w:rFonts w:ascii="Arial" w:hAnsi="Arial" w:cs="Arial"/>
          <w:i/>
          <w:iCs/>
          <w:sz w:val="22"/>
          <w:szCs w:val="22"/>
        </w:rPr>
        <w:t xml:space="preserve">oranžová </w:t>
      </w:r>
      <w:r w:rsidR="00D17D02">
        <w:rPr>
          <w:rFonts w:ascii="Arial" w:hAnsi="Arial" w:cs="Arial"/>
          <w:i/>
          <w:iCs/>
          <w:sz w:val="22"/>
          <w:szCs w:val="22"/>
        </w:rPr>
        <w:t>nádoba označena nápisem</w:t>
      </w:r>
      <w:r w:rsidR="00E2217B">
        <w:rPr>
          <w:rFonts w:ascii="Arial" w:hAnsi="Arial" w:cs="Arial"/>
          <w:i/>
          <w:iCs/>
          <w:sz w:val="22"/>
          <w:szCs w:val="22"/>
        </w:rPr>
        <w:t>.</w:t>
      </w:r>
    </w:p>
    <w:p w14:paraId="512CCFDB" w14:textId="77777777" w:rsidR="006A65BF" w:rsidRDefault="006A65BF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2EEF2F" w14:textId="77777777" w:rsidR="008F2BDB" w:rsidRDefault="008F2BDB" w:rsidP="008F2BDB">
      <w:pPr>
        <w:numPr>
          <w:ilvl w:val="0"/>
          <w:numId w:val="8"/>
        </w:numPr>
        <w:tabs>
          <w:tab w:val="num" w:pos="927"/>
        </w:tabs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odkládání </w:t>
      </w:r>
      <w:r w:rsidRPr="00E4032F">
        <w:rPr>
          <w:rFonts w:ascii="Arial" w:hAnsi="Arial" w:cs="Arial"/>
          <w:b/>
          <w:sz w:val="22"/>
          <w:szCs w:val="22"/>
        </w:rPr>
        <w:t>biologického odpadu rostlinného původu</w:t>
      </w:r>
      <w:r>
        <w:rPr>
          <w:rFonts w:ascii="Arial" w:hAnsi="Arial" w:cs="Arial"/>
          <w:sz w:val="22"/>
          <w:szCs w:val="22"/>
        </w:rPr>
        <w:t xml:space="preserve"> je určen</w:t>
      </w:r>
      <w:r w:rsidR="00082479">
        <w:rPr>
          <w:rFonts w:ascii="Arial" w:hAnsi="Arial" w:cs="Arial"/>
          <w:sz w:val="22"/>
          <w:szCs w:val="22"/>
        </w:rPr>
        <w:t>a sběrná nádoba-</w:t>
      </w:r>
      <w:r>
        <w:rPr>
          <w:rFonts w:ascii="Arial" w:hAnsi="Arial" w:cs="Arial"/>
          <w:sz w:val="22"/>
          <w:szCs w:val="22"/>
        </w:rPr>
        <w:t xml:space="preserve"> velkoobjemový kontejner, který je umístěn u budovy obecního úřadu v Tuři.</w:t>
      </w:r>
    </w:p>
    <w:p w14:paraId="069AA3C3" w14:textId="77777777" w:rsidR="008F2BDB" w:rsidRPr="008F2BDB" w:rsidRDefault="008F2BDB" w:rsidP="008F2BDB">
      <w:pPr>
        <w:ind w:left="360"/>
        <w:jc w:val="both"/>
      </w:pPr>
    </w:p>
    <w:p w14:paraId="75892077" w14:textId="77777777" w:rsidR="00E2217B" w:rsidRDefault="006A65BF" w:rsidP="00E2217B">
      <w:pPr>
        <w:numPr>
          <w:ilvl w:val="0"/>
          <w:numId w:val="8"/>
        </w:numPr>
        <w:jc w:val="both"/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8AF7104" w14:textId="77777777" w:rsidR="00E2217B" w:rsidRDefault="00E2217B" w:rsidP="00E2217B">
      <w:pPr>
        <w:jc w:val="both"/>
      </w:pPr>
    </w:p>
    <w:p w14:paraId="6D8F5CA0" w14:textId="77777777" w:rsidR="00E2217B" w:rsidRDefault="00F40235" w:rsidP="00F40235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2FE14C7A" w14:textId="77777777" w:rsidR="00F40235" w:rsidRDefault="00F40235" w:rsidP="00E2217B">
      <w:pPr>
        <w:suppressAutoHyphens w:val="0"/>
        <w:ind w:left="360"/>
        <w:jc w:val="both"/>
        <w:rPr>
          <w:rFonts w:ascii="Arial" w:hAnsi="Arial" w:cs="Arial"/>
          <w:sz w:val="22"/>
          <w:szCs w:val="22"/>
        </w:rPr>
      </w:pPr>
      <w:r w:rsidRPr="009007DD">
        <w:rPr>
          <w:rFonts w:ascii="Arial" w:hAnsi="Arial" w:cs="Arial"/>
          <w:sz w:val="22"/>
          <w:szCs w:val="22"/>
        </w:rPr>
        <w:t xml:space="preserve"> </w:t>
      </w:r>
    </w:p>
    <w:p w14:paraId="713FC2F4" w14:textId="77777777" w:rsidR="00E2217B" w:rsidRPr="00E2217B" w:rsidRDefault="00E2217B" w:rsidP="00E2217B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</w:rPr>
        <w:t>Kovy (zejména větších rozměrů) je možné odevzdávat při mobilním svozu organizovaném obcí</w:t>
      </w:r>
      <w:r w:rsidRPr="008F2BDB">
        <w:rPr>
          <w:rFonts w:ascii="Arial" w:hAnsi="Arial" w:cs="Arial"/>
          <w:sz w:val="22"/>
          <w:szCs w:val="22"/>
        </w:rPr>
        <w:t xml:space="preserve"> na předem vyhlášených přechodných stanovištích přímo do zvláštních sběrných nádob k tomuto účelu určených. Informace o sběru jsou zveřejňovány na úřední desce ob</w:t>
      </w:r>
      <w:r>
        <w:rPr>
          <w:rFonts w:ascii="Arial" w:hAnsi="Arial" w:cs="Arial"/>
          <w:sz w:val="22"/>
          <w:szCs w:val="22"/>
        </w:rPr>
        <w:t>ce a na webu obce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8F2BDB">
        <w:rPr>
          <w:rFonts w:ascii="Arial" w:hAnsi="Arial" w:cs="Arial"/>
          <w:sz w:val="22"/>
          <w:szCs w:val="22"/>
        </w:rPr>
        <w:t>.</w:t>
      </w:r>
    </w:p>
    <w:p w14:paraId="3626F44A" w14:textId="77777777" w:rsidR="00182F58" w:rsidRDefault="00182F58">
      <w:pPr>
        <w:jc w:val="center"/>
        <w:rPr>
          <w:rFonts w:ascii="Arial" w:hAnsi="Arial" w:cs="Arial"/>
          <w:sz w:val="22"/>
          <w:szCs w:val="22"/>
        </w:rPr>
      </w:pPr>
    </w:p>
    <w:p w14:paraId="0F769939" w14:textId="77777777" w:rsidR="008F2BDB" w:rsidRDefault="008F2BDB">
      <w:pPr>
        <w:jc w:val="center"/>
        <w:rPr>
          <w:rFonts w:ascii="Arial" w:hAnsi="Arial" w:cs="Arial"/>
          <w:sz w:val="22"/>
          <w:szCs w:val="22"/>
        </w:rPr>
      </w:pPr>
    </w:p>
    <w:p w14:paraId="53E0C71E" w14:textId="77777777" w:rsidR="006A65BF" w:rsidRDefault="006A65BF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7143B891" w14:textId="77777777" w:rsidR="006A65BF" w:rsidRDefault="00F40235">
      <w:pPr>
        <w:pStyle w:val="Nadpis2"/>
        <w:jc w:val="center"/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6A65BF">
        <w:rPr>
          <w:rFonts w:ascii="Arial" w:hAnsi="Arial" w:cs="Arial"/>
          <w:b/>
          <w:bCs/>
          <w:sz w:val="22"/>
          <w:szCs w:val="22"/>
          <w:u w:val="none"/>
        </w:rPr>
        <w:t>voz nebezpečných složek komunálního odpadu</w:t>
      </w:r>
    </w:p>
    <w:p w14:paraId="4E0C7761" w14:textId="77777777" w:rsidR="006A65BF" w:rsidRDefault="006A65BF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4CA2DF" w14:textId="77777777" w:rsidR="006A65BF" w:rsidRDefault="008F2BDB" w:rsidP="008F2BDB">
      <w:pPr>
        <w:numPr>
          <w:ilvl w:val="0"/>
          <w:numId w:val="6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  </w:t>
      </w:r>
      <w:r w:rsidR="006A65BF">
        <w:rPr>
          <w:rFonts w:ascii="Arial" w:hAnsi="Arial" w:cs="Arial"/>
          <w:sz w:val="22"/>
          <w:szCs w:val="22"/>
        </w:rPr>
        <w:t xml:space="preserve">Sběr a svoz nebezpečných složek komunálního odpadu je zajišťován </w:t>
      </w:r>
      <w:r w:rsidR="006A65BF">
        <w:rPr>
          <w:rFonts w:ascii="Arial" w:hAnsi="Arial" w:cs="Arial"/>
          <w:iCs/>
          <w:sz w:val="22"/>
          <w:szCs w:val="22"/>
        </w:rPr>
        <w:t>minimálně dvakrát ročně</w:t>
      </w:r>
      <w:r w:rsidR="006A65B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sběru jsou zveřejňován</w:t>
      </w:r>
      <w:r w:rsidR="00BD0571">
        <w:rPr>
          <w:rFonts w:ascii="Arial" w:hAnsi="Arial" w:cs="Arial"/>
          <w:sz w:val="22"/>
          <w:szCs w:val="22"/>
        </w:rPr>
        <w:t>y na úřední desce obecního úřadu a internetové úřední desce.</w:t>
      </w:r>
    </w:p>
    <w:p w14:paraId="4A112EA9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1037E795" w14:textId="77777777" w:rsidR="006A65BF" w:rsidRDefault="006A65BF" w:rsidP="008F2BDB">
      <w:pPr>
        <w:numPr>
          <w:ilvl w:val="0"/>
          <w:numId w:val="6"/>
        </w:numPr>
        <w:tabs>
          <w:tab w:val="clear" w:pos="283"/>
          <w:tab w:val="num" w:pos="357"/>
          <w:tab w:val="num" w:pos="426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Shromažďování nebezpečných složek komunálního odpadu podléhá požadavkům stanoveným v čl. 3 odst. </w:t>
      </w:r>
      <w:r w:rsidR="008F2BDB">
        <w:rPr>
          <w:rFonts w:ascii="Arial" w:hAnsi="Arial" w:cs="Arial"/>
          <w:sz w:val="22"/>
          <w:szCs w:val="22"/>
        </w:rPr>
        <w:t>5</w:t>
      </w:r>
      <w:r w:rsidR="00F40235">
        <w:rPr>
          <w:rFonts w:ascii="Arial" w:hAnsi="Arial" w:cs="Arial"/>
          <w:sz w:val="22"/>
          <w:szCs w:val="22"/>
        </w:rPr>
        <w:t xml:space="preserve"> a 6.</w:t>
      </w:r>
    </w:p>
    <w:p w14:paraId="4BBBFEF8" w14:textId="77777777" w:rsidR="006A65BF" w:rsidRDefault="006A65BF" w:rsidP="008F2BDB">
      <w:pPr>
        <w:tabs>
          <w:tab w:val="num" w:pos="357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63140A5" w14:textId="77777777" w:rsidR="006A65BF" w:rsidRDefault="006A65BF">
      <w:pPr>
        <w:rPr>
          <w:rFonts w:ascii="Arial" w:hAnsi="Arial" w:cs="Arial"/>
          <w:b/>
          <w:sz w:val="22"/>
          <w:szCs w:val="22"/>
        </w:rPr>
      </w:pPr>
    </w:p>
    <w:p w14:paraId="2A89B789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5</w:t>
      </w:r>
    </w:p>
    <w:p w14:paraId="0052C217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</w:t>
      </w:r>
      <w:r w:rsidR="006A65BF">
        <w:rPr>
          <w:rFonts w:ascii="Arial" w:hAnsi="Arial" w:cs="Arial"/>
          <w:b/>
          <w:sz w:val="22"/>
          <w:szCs w:val="22"/>
        </w:rPr>
        <w:t>voz objemného odpadu</w:t>
      </w:r>
    </w:p>
    <w:p w14:paraId="01EC8C21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C88210" w14:textId="77777777" w:rsidR="008F2BDB" w:rsidRDefault="006A65BF" w:rsidP="00E2217B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8F2BDB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BD0571" w:rsidRPr="008F2BDB">
        <w:rPr>
          <w:rFonts w:ascii="Arial" w:hAnsi="Arial" w:cs="Arial"/>
          <w:sz w:val="22"/>
          <w:szCs w:val="22"/>
        </w:rPr>
        <w:t>dvakrát ročně</w:t>
      </w:r>
      <w:r w:rsidRPr="008F2BDB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="00D82EEA" w:rsidRPr="008F2BDB">
        <w:rPr>
          <w:rFonts w:ascii="Arial" w:hAnsi="Arial" w:cs="Arial"/>
          <w:sz w:val="22"/>
          <w:szCs w:val="22"/>
        </w:rPr>
        <w:t>na úřední desce obce a na internetové úřední desce.</w:t>
      </w:r>
    </w:p>
    <w:p w14:paraId="2932913E" w14:textId="77777777" w:rsidR="008F2BDB" w:rsidRDefault="008F2BDB" w:rsidP="008F2BDB">
      <w:p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3FAD1AA" w14:textId="77777777" w:rsidR="006A65BF" w:rsidRPr="008F2BDB" w:rsidRDefault="006A65BF" w:rsidP="00E2217B">
      <w:pPr>
        <w:numPr>
          <w:ilvl w:val="0"/>
          <w:numId w:val="8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8F2BDB">
        <w:rPr>
          <w:rFonts w:ascii="Arial" w:hAnsi="Arial" w:cs="Arial"/>
          <w:sz w:val="22"/>
          <w:szCs w:val="22"/>
        </w:rPr>
        <w:t xml:space="preserve">Shromažďování objemného odpadu podléhá požadavkům stanoveným v čl. 3 odst. </w:t>
      </w:r>
      <w:r w:rsidR="008F2BDB" w:rsidRPr="008F2BDB">
        <w:rPr>
          <w:rFonts w:ascii="Arial" w:hAnsi="Arial" w:cs="Arial"/>
          <w:sz w:val="22"/>
          <w:szCs w:val="22"/>
        </w:rPr>
        <w:t>5</w:t>
      </w:r>
      <w:r w:rsidR="00F40235">
        <w:rPr>
          <w:rFonts w:ascii="Arial" w:hAnsi="Arial" w:cs="Arial"/>
          <w:sz w:val="22"/>
          <w:szCs w:val="22"/>
        </w:rPr>
        <w:t xml:space="preserve"> a 6.</w:t>
      </w:r>
      <w:r w:rsidRPr="008F2BDB">
        <w:rPr>
          <w:rFonts w:ascii="Arial" w:hAnsi="Arial" w:cs="Arial"/>
          <w:sz w:val="22"/>
          <w:szCs w:val="22"/>
        </w:rPr>
        <w:t xml:space="preserve"> </w:t>
      </w:r>
    </w:p>
    <w:p w14:paraId="184A2DF1" w14:textId="77777777" w:rsidR="00F94D91" w:rsidRDefault="00F94D91">
      <w:pPr>
        <w:rPr>
          <w:rFonts w:ascii="Arial" w:hAnsi="Arial" w:cs="Arial"/>
          <w:b/>
          <w:sz w:val="22"/>
          <w:szCs w:val="22"/>
        </w:rPr>
      </w:pPr>
    </w:p>
    <w:p w14:paraId="70D13F74" w14:textId="77777777" w:rsidR="00F94D91" w:rsidRDefault="00F94D91">
      <w:pPr>
        <w:rPr>
          <w:rFonts w:ascii="Arial" w:hAnsi="Arial" w:cs="Arial"/>
          <w:b/>
          <w:sz w:val="22"/>
          <w:szCs w:val="22"/>
        </w:rPr>
      </w:pPr>
    </w:p>
    <w:p w14:paraId="267C3B3B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6</w:t>
      </w:r>
    </w:p>
    <w:p w14:paraId="06F9041A" w14:textId="77777777" w:rsidR="006A65BF" w:rsidRDefault="00F40235">
      <w:pPr>
        <w:jc w:val="center"/>
      </w:pPr>
      <w:r>
        <w:rPr>
          <w:rFonts w:ascii="Arial" w:hAnsi="Arial" w:cs="Arial"/>
          <w:b/>
          <w:sz w:val="22"/>
          <w:szCs w:val="22"/>
        </w:rPr>
        <w:t>Soustřeďování</w:t>
      </w:r>
      <w:r w:rsidR="006A65BF">
        <w:rPr>
          <w:rFonts w:ascii="Arial" w:hAnsi="Arial" w:cs="Arial"/>
          <w:b/>
          <w:sz w:val="22"/>
          <w:szCs w:val="22"/>
        </w:rPr>
        <w:t xml:space="preserve"> směsného komunálního odpadu </w:t>
      </w:r>
    </w:p>
    <w:p w14:paraId="1A1F1FBB" w14:textId="77777777" w:rsidR="006A65BF" w:rsidRDefault="006A65BF">
      <w:pPr>
        <w:jc w:val="center"/>
        <w:rPr>
          <w:rFonts w:ascii="Arial" w:hAnsi="Arial" w:cs="Arial"/>
          <w:b/>
          <w:sz w:val="22"/>
          <w:szCs w:val="22"/>
        </w:rPr>
      </w:pPr>
    </w:p>
    <w:p w14:paraId="37110AF2" w14:textId="77777777" w:rsidR="00D82EEA" w:rsidRPr="00965E89" w:rsidRDefault="006A65BF" w:rsidP="008F2BDB">
      <w:pPr>
        <w:widowControl w:val="0"/>
        <w:numPr>
          <w:ilvl w:val="0"/>
          <w:numId w:val="16"/>
        </w:numPr>
        <w:ind w:left="426" w:hanging="426"/>
        <w:jc w:val="both"/>
      </w:pPr>
      <w:r w:rsidRPr="00965E89">
        <w:rPr>
          <w:rFonts w:ascii="Arial" w:hAnsi="Arial" w:cs="Arial"/>
          <w:sz w:val="22"/>
          <w:szCs w:val="22"/>
        </w:rPr>
        <w:t>Směsný komunální odpad se shromažďuje do sběrných nádob</w:t>
      </w:r>
      <w:r w:rsidR="008F2BDB" w:rsidRPr="00965E89">
        <w:rPr>
          <w:rFonts w:ascii="Arial" w:hAnsi="Arial" w:cs="Arial"/>
          <w:sz w:val="22"/>
          <w:szCs w:val="22"/>
        </w:rPr>
        <w:t xml:space="preserve"> a sběrných </w:t>
      </w:r>
      <w:r w:rsidR="00965E89" w:rsidRPr="00965E89">
        <w:rPr>
          <w:rFonts w:ascii="Arial" w:hAnsi="Arial" w:cs="Arial"/>
          <w:sz w:val="22"/>
          <w:szCs w:val="22"/>
        </w:rPr>
        <w:t xml:space="preserve">plastových </w:t>
      </w:r>
      <w:r w:rsidR="008F2BDB" w:rsidRPr="00965E89">
        <w:rPr>
          <w:rFonts w:ascii="Arial" w:hAnsi="Arial" w:cs="Arial"/>
          <w:sz w:val="22"/>
          <w:szCs w:val="22"/>
        </w:rPr>
        <w:t>pytlů</w:t>
      </w:r>
      <w:r w:rsidR="00E2217B" w:rsidRPr="00965E89">
        <w:rPr>
          <w:rFonts w:ascii="Arial" w:hAnsi="Arial" w:cs="Arial"/>
          <w:sz w:val="22"/>
          <w:szCs w:val="22"/>
        </w:rPr>
        <w:t xml:space="preserve"> označených logem svozové společnosti</w:t>
      </w:r>
      <w:r w:rsidR="00E2217B" w:rsidRPr="00965E89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965E89">
        <w:rPr>
          <w:rFonts w:ascii="Arial" w:hAnsi="Arial" w:cs="Arial"/>
          <w:sz w:val="22"/>
          <w:szCs w:val="22"/>
        </w:rPr>
        <w:t>. Pro účely této vyhlášky se sběrnými nádobami rozumějí</w:t>
      </w:r>
      <w:r w:rsidRPr="00965E89">
        <w:rPr>
          <w:rFonts w:ascii="Arial" w:hAnsi="Arial" w:cs="Arial"/>
          <w:color w:val="00B0F0"/>
          <w:sz w:val="22"/>
          <w:szCs w:val="22"/>
        </w:rPr>
        <w:t>:</w:t>
      </w:r>
      <w:r w:rsidRPr="00965E89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3DDC0BB" w14:textId="77777777" w:rsidR="008F2BDB" w:rsidRPr="00965E89" w:rsidRDefault="008F2BDB" w:rsidP="008F2BDB">
      <w:pPr>
        <w:suppressAutoHyphens w:val="0"/>
        <w:ind w:left="357" w:hanging="357"/>
        <w:jc w:val="both"/>
        <w:rPr>
          <w:rFonts w:ascii="Arial" w:hAnsi="Arial" w:cs="Arial"/>
          <w:sz w:val="22"/>
          <w:szCs w:val="22"/>
          <w:lang w:eastAsia="cs-CZ"/>
        </w:rPr>
      </w:pPr>
    </w:p>
    <w:p w14:paraId="0D377F1B" w14:textId="77777777" w:rsidR="008F2BDB" w:rsidRPr="00965E89" w:rsidRDefault="008F2BDB" w:rsidP="008F2BDB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965E89">
        <w:rPr>
          <w:rFonts w:ascii="Arial" w:hAnsi="Arial" w:cs="Arial"/>
          <w:b/>
          <w:bCs/>
          <w:sz w:val="22"/>
          <w:szCs w:val="22"/>
          <w:lang w:eastAsia="cs-CZ"/>
        </w:rPr>
        <w:t>typizované sběrné</w:t>
      </w:r>
      <w:r w:rsidRPr="00965E89">
        <w:rPr>
          <w:rFonts w:ascii="Arial" w:hAnsi="Arial" w:cs="Arial"/>
          <w:b/>
          <w:sz w:val="22"/>
          <w:szCs w:val="22"/>
          <w:lang w:eastAsia="cs-CZ"/>
        </w:rPr>
        <w:t xml:space="preserve"> nádoby</w:t>
      </w:r>
      <w:r w:rsidR="00F940E6" w:rsidRPr="00965E89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965E89">
        <w:rPr>
          <w:rFonts w:ascii="Arial" w:hAnsi="Arial" w:cs="Arial"/>
          <w:sz w:val="22"/>
          <w:szCs w:val="22"/>
          <w:lang w:eastAsia="cs-CZ"/>
        </w:rPr>
        <w:t xml:space="preserve">– </w:t>
      </w:r>
      <w:r w:rsidRPr="00965E89">
        <w:rPr>
          <w:rFonts w:ascii="Arial" w:hAnsi="Arial" w:cs="Arial"/>
          <w:iCs/>
          <w:sz w:val="22"/>
          <w:szCs w:val="22"/>
          <w:lang w:eastAsia="cs-CZ"/>
        </w:rPr>
        <w:t>popelnice (</w:t>
      </w:r>
      <w:r w:rsidR="00F40235" w:rsidRPr="00965E89">
        <w:rPr>
          <w:rFonts w:ascii="Arial" w:hAnsi="Arial" w:cs="Arial"/>
          <w:iCs/>
          <w:sz w:val="22"/>
          <w:szCs w:val="22"/>
          <w:lang w:eastAsia="cs-CZ"/>
        </w:rPr>
        <w:t>o objemu 110 l nebo</w:t>
      </w:r>
      <w:r w:rsidRPr="00965E89">
        <w:rPr>
          <w:rFonts w:ascii="Arial" w:hAnsi="Arial" w:cs="Arial"/>
          <w:iCs/>
          <w:sz w:val="22"/>
          <w:szCs w:val="22"/>
          <w:lang w:eastAsia="cs-CZ"/>
        </w:rPr>
        <w:t xml:space="preserve"> 120 l), </w:t>
      </w:r>
      <w:r w:rsidRPr="00965E89">
        <w:rPr>
          <w:rFonts w:ascii="Arial" w:hAnsi="Arial" w:cs="Arial"/>
          <w:sz w:val="22"/>
          <w:szCs w:val="22"/>
          <w:lang w:eastAsia="cs-CZ"/>
        </w:rPr>
        <w:t>určené ke shromažďování směsného komunálního odpadu,</w:t>
      </w:r>
      <w:r w:rsidR="00F40235" w:rsidRPr="00965E89">
        <w:rPr>
          <w:rFonts w:ascii="Arial" w:hAnsi="Arial" w:cs="Arial"/>
          <w:sz w:val="22"/>
          <w:szCs w:val="22"/>
          <w:lang w:eastAsia="cs-CZ"/>
        </w:rPr>
        <w:t xml:space="preserve"> </w:t>
      </w:r>
      <w:r w:rsidR="00F40235" w:rsidRPr="00965E89">
        <w:rPr>
          <w:rFonts w:ascii="Arial" w:hAnsi="Arial" w:cs="Arial"/>
          <w:b/>
          <w:sz w:val="22"/>
          <w:szCs w:val="22"/>
          <w:lang w:eastAsia="cs-CZ"/>
        </w:rPr>
        <w:t>opatřené příslušným identifikátorem (svoz</w:t>
      </w:r>
      <w:r w:rsidR="00965E89" w:rsidRPr="00965E89">
        <w:rPr>
          <w:rFonts w:ascii="Arial" w:hAnsi="Arial" w:cs="Arial"/>
          <w:b/>
          <w:sz w:val="22"/>
          <w:szCs w:val="22"/>
          <w:lang w:eastAsia="cs-CZ"/>
        </w:rPr>
        <w:t>ovou známkou</w:t>
      </w:r>
      <w:r w:rsidR="00965E89" w:rsidRPr="00965E89">
        <w:rPr>
          <w:rStyle w:val="Znakapoznpodarou"/>
          <w:rFonts w:ascii="Arial" w:hAnsi="Arial" w:cs="Arial"/>
          <w:b/>
          <w:sz w:val="22"/>
          <w:szCs w:val="22"/>
          <w:lang w:eastAsia="cs-CZ"/>
        </w:rPr>
        <w:footnoteReference w:id="6"/>
      </w:r>
      <w:r w:rsidR="00F40235" w:rsidRPr="00965E89">
        <w:rPr>
          <w:rFonts w:ascii="Arial" w:hAnsi="Arial" w:cs="Arial"/>
          <w:b/>
          <w:sz w:val="22"/>
          <w:szCs w:val="22"/>
          <w:lang w:eastAsia="cs-CZ"/>
        </w:rPr>
        <w:t>),</w:t>
      </w:r>
    </w:p>
    <w:p w14:paraId="2513F8FD" w14:textId="77777777" w:rsidR="008F2BDB" w:rsidRPr="00965E89" w:rsidRDefault="008F2BDB" w:rsidP="008F2BDB">
      <w:pPr>
        <w:numPr>
          <w:ilvl w:val="0"/>
          <w:numId w:val="17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965E89">
        <w:rPr>
          <w:rFonts w:ascii="Arial" w:hAnsi="Arial" w:cs="Arial"/>
          <w:b/>
          <w:bCs/>
          <w:sz w:val="22"/>
          <w:szCs w:val="22"/>
          <w:lang w:eastAsia="cs-CZ"/>
        </w:rPr>
        <w:t>odpadkové koše</w:t>
      </w:r>
      <w:r w:rsidRPr="00965E89">
        <w:rPr>
          <w:rFonts w:ascii="Arial" w:hAnsi="Arial" w:cs="Arial"/>
          <w:sz w:val="22"/>
          <w:szCs w:val="22"/>
          <w:lang w:eastAsia="cs-CZ"/>
        </w:rPr>
        <w:t>, které jsou umístěny na veřejných prostranstvích v obci a jeho částech, sloužící pro odkládání drobného směsného komunálního odpadu.</w:t>
      </w:r>
    </w:p>
    <w:p w14:paraId="0A43D502" w14:textId="77777777" w:rsidR="006A65BF" w:rsidRPr="00965E89" w:rsidRDefault="006A65BF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74F720F" w14:textId="77777777" w:rsidR="008F2BDB" w:rsidRDefault="008F2BDB" w:rsidP="003845A7">
      <w:pPr>
        <w:widowControl w:val="0"/>
        <w:numPr>
          <w:ilvl w:val="0"/>
          <w:numId w:val="16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5E89">
        <w:rPr>
          <w:rFonts w:ascii="Arial" w:hAnsi="Arial" w:cs="Arial"/>
          <w:sz w:val="22"/>
          <w:szCs w:val="22"/>
        </w:rPr>
        <w:t>Stanoviště sběrných nádob a sběrných pytlů jsou individuální nebo společná pro více uživatelů. Stanoviště sběrných nádob je místo,</w:t>
      </w:r>
      <w:r w:rsidRPr="00901664">
        <w:rPr>
          <w:rFonts w:ascii="Arial" w:hAnsi="Arial" w:cs="Arial"/>
          <w:sz w:val="22"/>
          <w:szCs w:val="22"/>
        </w:rPr>
        <w:t xml:space="preserve"> kde jsou sběrné nádoby trvale nebo přechodně umístěny za účelem dalšího nakládání se směsným komunálním odpadem oprávněnou osobou. Stanoviště sběrných pytlů je u sběrných nádob.</w:t>
      </w:r>
    </w:p>
    <w:p w14:paraId="6DD79C76" w14:textId="77777777" w:rsidR="006A65BF" w:rsidRDefault="006A65BF" w:rsidP="00F40235">
      <w:pPr>
        <w:tabs>
          <w:tab w:val="left" w:pos="709"/>
        </w:tabs>
        <w:jc w:val="both"/>
      </w:pPr>
    </w:p>
    <w:p w14:paraId="039A541B" w14:textId="77777777" w:rsidR="00C65193" w:rsidRPr="00D82EEA" w:rsidRDefault="00C65193" w:rsidP="00D82EEA">
      <w:pPr>
        <w:tabs>
          <w:tab w:val="left" w:pos="709"/>
        </w:tabs>
        <w:ind w:left="360"/>
        <w:jc w:val="both"/>
      </w:pPr>
    </w:p>
    <w:p w14:paraId="52993F63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Čl. 8</w:t>
      </w:r>
    </w:p>
    <w:p w14:paraId="5C219FEA" w14:textId="77777777" w:rsidR="006A65BF" w:rsidRDefault="006A65BF">
      <w:pPr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100C3E1" w14:textId="77777777" w:rsidR="006A65BF" w:rsidRDefault="006A65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67497B" w14:textId="77777777" w:rsidR="006A65BF" w:rsidRDefault="00F40235" w:rsidP="00763DBD">
      <w:pPr>
        <w:widowControl w:val="0"/>
        <w:numPr>
          <w:ilvl w:val="0"/>
          <w:numId w:val="19"/>
        </w:numPr>
        <w:suppressAutoHyphens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>Z</w:t>
      </w:r>
      <w:r w:rsidR="006A65BF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6A65BF">
        <w:rPr>
          <w:rFonts w:ascii="Arial" w:hAnsi="Arial" w:cs="Arial"/>
          <w:sz w:val="22"/>
          <w:szCs w:val="22"/>
        </w:rPr>
        <w:t xml:space="preserve">becně závazná vyhláška obce </w:t>
      </w:r>
      <w:r w:rsidR="00D82EEA">
        <w:rPr>
          <w:rFonts w:ascii="Arial" w:hAnsi="Arial" w:cs="Arial"/>
          <w:sz w:val="22"/>
          <w:szCs w:val="22"/>
        </w:rPr>
        <w:t>Tuř</w:t>
      </w:r>
      <w:r w:rsidR="00965E89">
        <w:rPr>
          <w:rFonts w:ascii="Arial" w:hAnsi="Arial" w:cs="Arial"/>
          <w:sz w:val="22"/>
          <w:szCs w:val="22"/>
        </w:rPr>
        <w:t xml:space="preserve"> </w:t>
      </w:r>
      <w:r w:rsidR="006A65B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E06E4">
        <w:rPr>
          <w:rFonts w:ascii="Arial" w:hAnsi="Arial" w:cs="Arial"/>
          <w:sz w:val="22"/>
          <w:szCs w:val="22"/>
        </w:rPr>
        <w:t>1</w:t>
      </w:r>
      <w:r w:rsidR="00D82EEA">
        <w:rPr>
          <w:rFonts w:ascii="Arial" w:hAnsi="Arial" w:cs="Arial"/>
          <w:sz w:val="22"/>
          <w:szCs w:val="22"/>
        </w:rPr>
        <w:t>/20</w:t>
      </w:r>
      <w:r w:rsidR="002E06E4">
        <w:rPr>
          <w:rFonts w:ascii="Arial" w:hAnsi="Arial" w:cs="Arial"/>
          <w:sz w:val="22"/>
          <w:szCs w:val="22"/>
        </w:rPr>
        <w:t>19</w:t>
      </w:r>
      <w:r w:rsidR="00C65193">
        <w:rPr>
          <w:rFonts w:ascii="Arial" w:hAnsi="Arial" w:cs="Arial"/>
          <w:sz w:val="22"/>
          <w:szCs w:val="22"/>
        </w:rPr>
        <w:t>,</w:t>
      </w:r>
      <w:r w:rsidR="00DA70B6">
        <w:rPr>
          <w:rFonts w:ascii="Arial" w:hAnsi="Arial" w:cs="Arial"/>
          <w:sz w:val="22"/>
          <w:szCs w:val="22"/>
        </w:rPr>
        <w:t xml:space="preserve"> </w:t>
      </w:r>
      <w:r w:rsidR="00D82EEA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Tuř</w:t>
      </w:r>
      <w:r w:rsidR="00C65193">
        <w:rPr>
          <w:rFonts w:ascii="Arial" w:hAnsi="Arial" w:cs="Arial"/>
          <w:sz w:val="22"/>
          <w:szCs w:val="22"/>
        </w:rPr>
        <w:t>,</w:t>
      </w:r>
      <w:r w:rsidR="006A65BF">
        <w:rPr>
          <w:rFonts w:ascii="Arial" w:hAnsi="Arial" w:cs="Arial"/>
          <w:sz w:val="22"/>
          <w:szCs w:val="22"/>
        </w:rPr>
        <w:t xml:space="preserve"> </w:t>
      </w:r>
      <w:r w:rsidR="00C65193">
        <w:rPr>
          <w:rFonts w:ascii="Arial" w:hAnsi="Arial" w:cs="Arial"/>
          <w:sz w:val="22"/>
          <w:szCs w:val="22"/>
        </w:rPr>
        <w:t>ze dne 1</w:t>
      </w:r>
      <w:r w:rsidR="002E06E4">
        <w:rPr>
          <w:rFonts w:ascii="Arial" w:hAnsi="Arial" w:cs="Arial"/>
          <w:sz w:val="22"/>
          <w:szCs w:val="22"/>
        </w:rPr>
        <w:t>9</w:t>
      </w:r>
      <w:r w:rsidR="00C6519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C65193">
        <w:rPr>
          <w:rFonts w:ascii="Arial" w:hAnsi="Arial" w:cs="Arial"/>
          <w:sz w:val="22"/>
          <w:szCs w:val="22"/>
        </w:rPr>
        <w:t>1</w:t>
      </w:r>
      <w:r w:rsidR="002E06E4">
        <w:rPr>
          <w:rFonts w:ascii="Arial" w:hAnsi="Arial" w:cs="Arial"/>
          <w:sz w:val="22"/>
          <w:szCs w:val="22"/>
        </w:rPr>
        <w:t>1</w:t>
      </w:r>
      <w:r w:rsidR="00C651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="00C65193">
        <w:rPr>
          <w:rFonts w:ascii="Arial" w:hAnsi="Arial" w:cs="Arial"/>
          <w:sz w:val="22"/>
          <w:szCs w:val="22"/>
        </w:rPr>
        <w:t>20</w:t>
      </w:r>
      <w:r w:rsidR="002E06E4">
        <w:rPr>
          <w:rFonts w:ascii="Arial" w:hAnsi="Arial" w:cs="Arial"/>
          <w:sz w:val="22"/>
          <w:szCs w:val="22"/>
        </w:rPr>
        <w:t>19</w:t>
      </w:r>
      <w:r w:rsidR="00C65193">
        <w:rPr>
          <w:rFonts w:ascii="Arial" w:hAnsi="Arial" w:cs="Arial"/>
          <w:sz w:val="22"/>
          <w:szCs w:val="22"/>
        </w:rPr>
        <w:t>.</w:t>
      </w:r>
    </w:p>
    <w:p w14:paraId="467ADD1C" w14:textId="77777777" w:rsidR="006A65BF" w:rsidRDefault="006A65BF">
      <w:pPr>
        <w:jc w:val="both"/>
        <w:rPr>
          <w:rFonts w:ascii="Arial" w:hAnsi="Arial" w:cs="Arial"/>
          <w:sz w:val="22"/>
          <w:szCs w:val="22"/>
        </w:rPr>
      </w:pPr>
    </w:p>
    <w:p w14:paraId="72814473" w14:textId="77777777" w:rsidR="006A65BF" w:rsidRDefault="006A65BF" w:rsidP="00763DBD">
      <w:pPr>
        <w:widowControl w:val="0"/>
        <w:numPr>
          <w:ilvl w:val="0"/>
          <w:numId w:val="19"/>
        </w:numPr>
        <w:suppressAutoHyphens w:val="0"/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F40235">
        <w:rPr>
          <w:rFonts w:ascii="Arial" w:hAnsi="Arial" w:cs="Arial"/>
          <w:sz w:val="22"/>
          <w:szCs w:val="22"/>
        </w:rPr>
        <w:t xml:space="preserve"> počátkem patnáctého dne po dni jejího vyhlášení.</w:t>
      </w:r>
    </w:p>
    <w:p w14:paraId="642BE257" w14:textId="77777777" w:rsidR="006A65BF" w:rsidRDefault="006A65BF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971979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79B8DFB7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446B687E" w14:textId="77777777" w:rsidR="006A65BF" w:rsidRDefault="006A65B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79481AA" w14:textId="77777777" w:rsidR="006A65BF" w:rsidRDefault="00F40235" w:rsidP="00F4023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……………………………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……………………………</w:t>
      </w:r>
    </w:p>
    <w:p w14:paraId="473F3312" w14:textId="77777777" w:rsidR="006A65BF" w:rsidRDefault="00D82EEA" w:rsidP="00C65193">
      <w:pPr>
        <w:tabs>
          <w:tab w:val="left" w:pos="6521"/>
        </w:tabs>
        <w:ind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65193">
        <w:rPr>
          <w:rFonts w:ascii="Arial" w:hAnsi="Arial" w:cs="Arial"/>
          <w:sz w:val="22"/>
          <w:szCs w:val="22"/>
        </w:rPr>
        <w:t>a</w:t>
      </w:r>
      <w:r w:rsidR="002E06E4">
        <w:rPr>
          <w:rFonts w:ascii="Arial" w:hAnsi="Arial" w:cs="Arial"/>
          <w:sz w:val="22"/>
          <w:szCs w:val="22"/>
        </w:rPr>
        <w:t xml:space="preserve">na Pokorná  </w:t>
      </w:r>
      <w:r w:rsidR="00F40235">
        <w:rPr>
          <w:rFonts w:ascii="Arial" w:hAnsi="Arial" w:cs="Arial"/>
          <w:sz w:val="22"/>
          <w:szCs w:val="22"/>
        </w:rPr>
        <w:t>v. r.</w:t>
      </w:r>
      <w:r w:rsidR="002E06E4">
        <w:rPr>
          <w:rFonts w:ascii="Arial" w:hAnsi="Arial" w:cs="Arial"/>
          <w:sz w:val="22"/>
          <w:szCs w:val="22"/>
        </w:rPr>
        <w:t xml:space="preserve">                                           </w:t>
      </w:r>
      <w:r w:rsidR="00F40235">
        <w:rPr>
          <w:rFonts w:ascii="Arial" w:hAnsi="Arial" w:cs="Arial"/>
          <w:sz w:val="22"/>
          <w:szCs w:val="22"/>
        </w:rPr>
        <w:t xml:space="preserve">                    </w:t>
      </w:r>
      <w:r w:rsidR="002E06E4">
        <w:rPr>
          <w:rFonts w:ascii="Arial" w:hAnsi="Arial" w:cs="Arial"/>
          <w:sz w:val="22"/>
          <w:szCs w:val="22"/>
        </w:rPr>
        <w:t xml:space="preserve"> Václav Caprata</w:t>
      </w:r>
      <w:r w:rsidR="00F40235">
        <w:rPr>
          <w:rFonts w:ascii="Arial" w:hAnsi="Arial" w:cs="Arial"/>
          <w:sz w:val="22"/>
          <w:szCs w:val="22"/>
        </w:rPr>
        <w:t xml:space="preserve"> v. r.</w:t>
      </w:r>
    </w:p>
    <w:p w14:paraId="5E970AFC" w14:textId="77777777" w:rsidR="00D82EEA" w:rsidRDefault="00F402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</w:t>
      </w:r>
      <w:r w:rsidR="00C65193">
        <w:rPr>
          <w:rFonts w:ascii="Arial" w:hAnsi="Arial" w:cs="Arial"/>
          <w:sz w:val="22"/>
          <w:szCs w:val="22"/>
        </w:rPr>
        <w:t>m</w:t>
      </w:r>
      <w:r w:rsidR="00D82EEA">
        <w:rPr>
          <w:rFonts w:ascii="Arial" w:hAnsi="Arial" w:cs="Arial"/>
          <w:sz w:val="22"/>
          <w:szCs w:val="22"/>
        </w:rPr>
        <w:t>ístostarost</w:t>
      </w:r>
      <w:r w:rsidR="002E06E4">
        <w:rPr>
          <w:rFonts w:ascii="Arial" w:hAnsi="Arial" w:cs="Arial"/>
          <w:sz w:val="22"/>
          <w:szCs w:val="22"/>
        </w:rPr>
        <w:t>k</w:t>
      </w:r>
      <w:r w:rsidR="00D82EEA">
        <w:rPr>
          <w:rFonts w:ascii="Arial" w:hAnsi="Arial" w:cs="Arial"/>
          <w:sz w:val="22"/>
          <w:szCs w:val="22"/>
        </w:rPr>
        <w:t xml:space="preserve">a                                                                     </w:t>
      </w:r>
      <w:r>
        <w:rPr>
          <w:rFonts w:ascii="Arial" w:hAnsi="Arial" w:cs="Arial"/>
          <w:sz w:val="22"/>
          <w:szCs w:val="22"/>
        </w:rPr>
        <w:t>           </w:t>
      </w:r>
      <w:r w:rsidR="00C6519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tarosta</w:t>
      </w:r>
    </w:p>
    <w:p w14:paraId="638D5065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3F520D48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49D44DC9" w14:textId="77777777" w:rsidR="006A65BF" w:rsidRDefault="006A65BF">
      <w:pPr>
        <w:rPr>
          <w:rFonts w:ascii="Arial" w:hAnsi="Arial" w:cs="Arial"/>
          <w:sz w:val="22"/>
          <w:szCs w:val="22"/>
        </w:rPr>
      </w:pPr>
    </w:p>
    <w:p w14:paraId="70B8EE8F" w14:textId="77777777" w:rsidR="00C65193" w:rsidRDefault="00C65193"/>
    <w:sectPr w:rsidR="00C65193">
      <w:footerReference w:type="default" r:id="rId9"/>
      <w:footerReference w:type="first" r:id="rId10"/>
      <w:pgSz w:w="11906" w:h="16838"/>
      <w:pgMar w:top="1418" w:right="1418" w:bottom="1134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9419" w14:textId="77777777" w:rsidR="003741C7" w:rsidRDefault="003741C7">
      <w:r>
        <w:separator/>
      </w:r>
    </w:p>
  </w:endnote>
  <w:endnote w:type="continuationSeparator" w:id="0">
    <w:p w14:paraId="70525E31" w14:textId="77777777" w:rsidR="003741C7" w:rsidRDefault="0037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D04FD" w14:textId="77777777" w:rsidR="006A65BF" w:rsidRDefault="006A65BF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6E631F">
      <w:rPr>
        <w:noProof/>
      </w:rPr>
      <w:t>1</w:t>
    </w:r>
    <w:r>
      <w:fldChar w:fldCharType="end"/>
    </w:r>
  </w:p>
  <w:p w14:paraId="657536EC" w14:textId="77777777" w:rsidR="006A65BF" w:rsidRDefault="006A65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F85D4" w14:textId="77777777" w:rsidR="006A65BF" w:rsidRDefault="006A65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0334" w14:textId="77777777" w:rsidR="003741C7" w:rsidRDefault="003741C7">
      <w:r>
        <w:separator/>
      </w:r>
    </w:p>
  </w:footnote>
  <w:footnote w:type="continuationSeparator" w:id="0">
    <w:p w14:paraId="4744F74A" w14:textId="77777777" w:rsidR="003741C7" w:rsidRDefault="003741C7">
      <w:r>
        <w:continuationSeparator/>
      </w:r>
    </w:p>
  </w:footnote>
  <w:footnote w:id="1">
    <w:p w14:paraId="67ECB1C8" w14:textId="77777777" w:rsidR="00082479" w:rsidRPr="00DF28D8" w:rsidRDefault="00082479" w:rsidP="0008247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E6D384B" w14:textId="77777777" w:rsidR="00082479" w:rsidRDefault="00082479" w:rsidP="0008247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F159201" w14:textId="77777777" w:rsidR="00082479" w:rsidRPr="00082479" w:rsidRDefault="00082479">
      <w:pPr>
        <w:pStyle w:val="Textpoznpodarou"/>
        <w:rPr>
          <w:rFonts w:ascii="Arial" w:hAnsi="Arial" w:cs="Arial"/>
        </w:rPr>
      </w:pPr>
      <w:r w:rsidRPr="00082479">
        <w:rPr>
          <w:rStyle w:val="Znakapoznpodarou"/>
          <w:rFonts w:ascii="Arial" w:hAnsi="Arial" w:cs="Arial"/>
        </w:rPr>
        <w:footnoteRef/>
      </w:r>
      <w:r w:rsidRPr="00082479">
        <w:rPr>
          <w:rFonts w:ascii="Arial" w:hAnsi="Arial" w:cs="Arial"/>
        </w:rPr>
        <w:t xml:space="preserve"> Do sběrné nádoby se odkládají v uzavřené plastové láhvi o maximálním objemu 2 litry</w:t>
      </w:r>
    </w:p>
  </w:footnote>
  <w:footnote w:id="4">
    <w:p w14:paraId="398EF479" w14:textId="77777777" w:rsidR="00E2217B" w:rsidRPr="00E2217B" w:rsidRDefault="00E2217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217B">
        <w:rPr>
          <w:rFonts w:ascii="Arial" w:hAnsi="Arial" w:cs="Arial"/>
        </w:rPr>
        <w:t>www.obectur.cz</w:t>
      </w:r>
    </w:p>
  </w:footnote>
  <w:footnote w:id="5">
    <w:p w14:paraId="3C45A411" w14:textId="77777777" w:rsidR="00E2217B" w:rsidRPr="00E2217B" w:rsidRDefault="00E2217B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2217B">
        <w:rPr>
          <w:rFonts w:ascii="Arial" w:hAnsi="Arial" w:cs="Arial"/>
        </w:rPr>
        <w:t>Sběrné plastové pytle je možné obstarat na obecním úřadu, slouží pouze pro doplňkový svoz.</w:t>
      </w:r>
    </w:p>
  </w:footnote>
  <w:footnote w:id="6">
    <w:p w14:paraId="56B3FF69" w14:textId="77777777" w:rsidR="00965E89" w:rsidRPr="00965E89" w:rsidRDefault="00965E89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965E89">
        <w:rPr>
          <w:rFonts w:ascii="Arial" w:hAnsi="Arial" w:cs="Arial"/>
        </w:rPr>
        <w:t>Svozovou známku lze vyzvednout na obecním úřadu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Cs/>
        <w:i/>
        <w:iCs/>
        <w:color w:val="auto"/>
        <w:sz w:val="22"/>
        <w:szCs w:val="22"/>
      </w:rPr>
    </w:lvl>
  </w:abstractNum>
  <w:abstractNum w:abstractNumId="2" w15:restartNumberingAfterBreak="0">
    <w:nsid w:val="00000003"/>
    <w:multiLevelType w:val="singleLevel"/>
    <w:tmpl w:val="F3989704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/>
        <w:iCs/>
        <w:color w:val="auto"/>
        <w:sz w:val="22"/>
        <w:szCs w:val="22"/>
      </w:rPr>
    </w:lvl>
  </w:abstractNum>
  <w:abstractNum w:abstractNumId="5" w15:restartNumberingAfterBreak="0">
    <w:nsid w:val="00000006"/>
    <w:multiLevelType w:val="singleLevel"/>
    <w:tmpl w:val="67DCD6DC"/>
    <w:name w:val="WW8Num8"/>
    <w:lvl w:ilvl="0">
      <w:start w:val="1"/>
      <w:numFmt w:val="decimal"/>
      <w:lvlText w:val="%1)"/>
      <w:lvlJc w:val="left"/>
      <w:pPr>
        <w:tabs>
          <w:tab w:val="num" w:pos="283"/>
        </w:tabs>
        <w:ind w:left="643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Times New Roman" w:hint="default"/>
        <w:bCs/>
        <w:i/>
        <w:iCs/>
        <w:sz w:val="22"/>
        <w:szCs w:val="22"/>
      </w:rPr>
    </w:lvl>
  </w:abstractNum>
  <w:abstractNum w:abstractNumId="7" w15:restartNumberingAfterBreak="0">
    <w:nsid w:val="00000008"/>
    <w:multiLevelType w:val="multilevel"/>
    <w:tmpl w:val="427E4F4E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0000009"/>
    <w:multiLevelType w:val="singleLevel"/>
    <w:tmpl w:val="C6A8D1E4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  <w:iCs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/>
        <w:color w:val="auto"/>
        <w:sz w:val="22"/>
        <w:szCs w:val="22"/>
      </w:rPr>
    </w:lvl>
  </w:abstractNum>
  <w:abstractNum w:abstractNumId="11" w15:restartNumberingAfterBreak="0">
    <w:nsid w:val="08060BFD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4D68EF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F043D"/>
    <w:multiLevelType w:val="hybridMultilevel"/>
    <w:tmpl w:val="A48623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A73C2E"/>
    <w:multiLevelType w:val="hybridMultilevel"/>
    <w:tmpl w:val="F648E3D6"/>
    <w:lvl w:ilvl="0" w:tplc="9A54E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0F3824B6"/>
    <w:lvl w:ilvl="0" w:tplc="C8EEF7A4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192376729">
    <w:abstractNumId w:val="0"/>
  </w:num>
  <w:num w:numId="2" w16cid:durableId="1405253024">
    <w:abstractNumId w:val="1"/>
  </w:num>
  <w:num w:numId="3" w16cid:durableId="563875596">
    <w:abstractNumId w:val="2"/>
  </w:num>
  <w:num w:numId="4" w16cid:durableId="130102168">
    <w:abstractNumId w:val="3"/>
  </w:num>
  <w:num w:numId="5" w16cid:durableId="1165172674">
    <w:abstractNumId w:val="4"/>
  </w:num>
  <w:num w:numId="6" w16cid:durableId="695543717">
    <w:abstractNumId w:val="5"/>
  </w:num>
  <w:num w:numId="7" w16cid:durableId="277684503">
    <w:abstractNumId w:val="6"/>
  </w:num>
  <w:num w:numId="8" w16cid:durableId="1975714984">
    <w:abstractNumId w:val="7"/>
  </w:num>
  <w:num w:numId="9" w16cid:durableId="1319460177">
    <w:abstractNumId w:val="8"/>
  </w:num>
  <w:num w:numId="10" w16cid:durableId="1353413883">
    <w:abstractNumId w:val="9"/>
  </w:num>
  <w:num w:numId="11" w16cid:durableId="1910462053">
    <w:abstractNumId w:val="10"/>
  </w:num>
  <w:num w:numId="12" w16cid:durableId="466362909">
    <w:abstractNumId w:val="16"/>
  </w:num>
  <w:num w:numId="13" w16cid:durableId="456532842">
    <w:abstractNumId w:val="5"/>
    <w:lvlOverride w:ilvl="0">
      <w:startOverride w:val="1"/>
    </w:lvlOverride>
  </w:num>
  <w:num w:numId="14" w16cid:durableId="1185754046">
    <w:abstractNumId w:val="12"/>
  </w:num>
  <w:num w:numId="15" w16cid:durableId="1618827695">
    <w:abstractNumId w:val="14"/>
  </w:num>
  <w:num w:numId="16" w16cid:durableId="73478977">
    <w:abstractNumId w:val="11"/>
  </w:num>
  <w:num w:numId="17" w16cid:durableId="1041781783">
    <w:abstractNumId w:val="18"/>
  </w:num>
  <w:num w:numId="18" w16cid:durableId="1885406729">
    <w:abstractNumId w:val="17"/>
  </w:num>
  <w:num w:numId="19" w16cid:durableId="696203475">
    <w:abstractNumId w:val="15"/>
  </w:num>
  <w:num w:numId="20" w16cid:durableId="1713337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571"/>
    <w:rsid w:val="0007719C"/>
    <w:rsid w:val="00082479"/>
    <w:rsid w:val="000B02B1"/>
    <w:rsid w:val="00182F58"/>
    <w:rsid w:val="0019089D"/>
    <w:rsid w:val="001A3426"/>
    <w:rsid w:val="002531CD"/>
    <w:rsid w:val="00281038"/>
    <w:rsid w:val="002B7005"/>
    <w:rsid w:val="002D0F23"/>
    <w:rsid w:val="002E06E4"/>
    <w:rsid w:val="003741C7"/>
    <w:rsid w:val="003845A7"/>
    <w:rsid w:val="003C7E48"/>
    <w:rsid w:val="003D62EC"/>
    <w:rsid w:val="004234B9"/>
    <w:rsid w:val="004B1C8A"/>
    <w:rsid w:val="005D020E"/>
    <w:rsid w:val="0062765E"/>
    <w:rsid w:val="006A65BF"/>
    <w:rsid w:val="006B6487"/>
    <w:rsid w:val="006E2773"/>
    <w:rsid w:val="006E631F"/>
    <w:rsid w:val="006F37E8"/>
    <w:rsid w:val="00763DBD"/>
    <w:rsid w:val="007E10CA"/>
    <w:rsid w:val="00827B29"/>
    <w:rsid w:val="00854AB2"/>
    <w:rsid w:val="008F2BDB"/>
    <w:rsid w:val="00965E89"/>
    <w:rsid w:val="009F6B51"/>
    <w:rsid w:val="00A27478"/>
    <w:rsid w:val="00A64F4C"/>
    <w:rsid w:val="00A87826"/>
    <w:rsid w:val="00B64B6C"/>
    <w:rsid w:val="00B972AA"/>
    <w:rsid w:val="00BD0571"/>
    <w:rsid w:val="00BE2FC2"/>
    <w:rsid w:val="00C65193"/>
    <w:rsid w:val="00D17D02"/>
    <w:rsid w:val="00D744D3"/>
    <w:rsid w:val="00D82EEA"/>
    <w:rsid w:val="00DA70B6"/>
    <w:rsid w:val="00DB0147"/>
    <w:rsid w:val="00DC477B"/>
    <w:rsid w:val="00E2217B"/>
    <w:rsid w:val="00E603C0"/>
    <w:rsid w:val="00E67791"/>
    <w:rsid w:val="00EA0968"/>
    <w:rsid w:val="00EE3BB0"/>
    <w:rsid w:val="00F40235"/>
    <w:rsid w:val="00F940E6"/>
    <w:rsid w:val="00F94D91"/>
    <w:rsid w:val="00FC06CD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C6CC47"/>
  <w15:chartTrackingRefBased/>
  <w15:docId w15:val="{D7BE0744-5921-4677-A8E3-385B5523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Cs/>
      <w:i/>
      <w:iCs/>
      <w:color w:val="auto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/>
      <w:iCs/>
      <w:color w:val="auto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Arial" w:hAnsi="Arial" w:cs="Arial" w:hint="default"/>
      <w:i w:val="0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i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eastAsia="Times New Roman" w:hAnsi="Arial" w:cs="Aria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Arial" w:eastAsia="Times New Roman" w:hAnsi="Arial" w:cs="Times New Roman" w:hint="default"/>
      <w:bCs/>
      <w:i/>
      <w:iCs/>
      <w:sz w:val="22"/>
      <w:szCs w:val="22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ascii="Arial" w:hAnsi="Arial" w:cs="Arial" w:hint="default"/>
      <w:b w:val="0"/>
      <w:sz w:val="22"/>
      <w:szCs w:val="22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i/>
      <w:iCs/>
      <w:sz w:val="22"/>
      <w:szCs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 w:hint="default"/>
      <w:strike w:val="0"/>
      <w:dstrike w:val="0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Arial" w:eastAsia="Times New Roman" w:hAnsi="Arial" w:cs="Arial"/>
      <w:i/>
      <w:color w:val="auto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ZpatChar">
    <w:name w:val="Zápatí Char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body">
    <w:name w:val="Text body"/>
    <w:basedOn w:val="Normln"/>
    <w:rsid w:val="00082479"/>
    <w:pPr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bidi="hi-IN"/>
    </w:rPr>
  </w:style>
  <w:style w:type="paragraph" w:styleId="Nzev">
    <w:name w:val="Title"/>
    <w:basedOn w:val="Normln"/>
    <w:next w:val="Textbody"/>
    <w:link w:val="NzevChar"/>
    <w:rsid w:val="00082479"/>
    <w:pPr>
      <w:keepNext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bidi="hi-IN"/>
    </w:rPr>
  </w:style>
  <w:style w:type="character" w:customStyle="1" w:styleId="NzevChar">
    <w:name w:val="Název Char"/>
    <w:link w:val="Nzev"/>
    <w:rsid w:val="0008247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8247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0824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9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8766-17FE-43E8-8FDE-43C80AEF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MVČR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Petra.Ruzickova</cp:lastModifiedBy>
  <cp:revision>2</cp:revision>
  <cp:lastPrinted>2014-12-01T07:29:00Z</cp:lastPrinted>
  <dcterms:created xsi:type="dcterms:W3CDTF">2023-10-10T09:24:00Z</dcterms:created>
  <dcterms:modified xsi:type="dcterms:W3CDTF">2023-10-10T09:24:00Z</dcterms:modified>
</cp:coreProperties>
</file>