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5A6FAE42" w14:textId="44CC449B" w:rsidR="007E3F66" w:rsidRPr="00396BD7" w:rsidRDefault="007E3F66" w:rsidP="007E3F66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79325E">
        <w:rPr>
          <w:rFonts w:ascii="Tahoma" w:eastAsia="Times New Roman" w:hAnsi="Tahoma" w:cs="Tahoma"/>
          <w:b/>
          <w:bCs/>
          <w:lang w:eastAsia="cs-CZ"/>
        </w:rPr>
        <w:t xml:space="preserve"> 21. 9. 2023 </w:t>
      </w:r>
    </w:p>
    <w:p w14:paraId="15D82F09" w14:textId="1553B78E" w:rsidR="006169CC" w:rsidRPr="00811FE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 xml:space="preserve">o vyhlášení přírodní památky </w:t>
      </w:r>
      <w:r w:rsidR="00D66466">
        <w:rPr>
          <w:rFonts w:ascii="Tahoma" w:hAnsi="Tahoma" w:cs="Tahoma"/>
          <w:b/>
          <w:bCs/>
        </w:rPr>
        <w:t>Slavonické r</w:t>
      </w:r>
      <w:r w:rsidR="00855674">
        <w:rPr>
          <w:rFonts w:ascii="Tahoma" w:hAnsi="Tahoma" w:cs="Tahoma"/>
          <w:b/>
          <w:bCs/>
        </w:rPr>
        <w:t>ybník</w:t>
      </w:r>
      <w:r w:rsidR="00D66466">
        <w:rPr>
          <w:rFonts w:ascii="Tahoma" w:hAnsi="Tahoma" w:cs="Tahoma"/>
          <w:b/>
          <w:bCs/>
        </w:rPr>
        <w:t>y</w:t>
      </w:r>
      <w:r w:rsidRPr="00811FEA">
        <w:rPr>
          <w:rFonts w:ascii="Tahoma" w:hAnsi="Tahoma" w:cs="Tahoma"/>
          <w:b/>
          <w:bCs/>
        </w:rPr>
        <w:t xml:space="preserve"> </w:t>
      </w:r>
    </w:p>
    <w:p w14:paraId="21912930" w14:textId="44C9BAA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>a o stanovení jej</w:t>
      </w:r>
      <w:r w:rsidR="00811FEA">
        <w:rPr>
          <w:rFonts w:ascii="Tahoma" w:hAnsi="Tahoma" w:cs="Tahoma"/>
          <w:b/>
          <w:bCs/>
        </w:rPr>
        <w:t>í</w:t>
      </w:r>
      <w:r w:rsidRPr="00811FEA">
        <w:rPr>
          <w:rFonts w:ascii="Tahoma" w:hAnsi="Tahoma" w:cs="Tahoma"/>
          <w:b/>
          <w:bCs/>
        </w:rPr>
        <w:t>ch bliž</w:t>
      </w:r>
      <w:r w:rsidRPr="00396BD7">
        <w:rPr>
          <w:rFonts w:ascii="Tahoma" w:hAnsi="Tahoma" w:cs="Tahoma"/>
          <w:b/>
          <w:bCs/>
        </w:rPr>
        <w:t>ších ochranných podmínek</w:t>
      </w:r>
    </w:p>
    <w:p w14:paraId="51213B82" w14:textId="5493BD6F" w:rsidR="008136D6" w:rsidRPr="00396BD7" w:rsidRDefault="006169CC" w:rsidP="008C18AD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749BFA1E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E3F66">
        <w:rPr>
          <w:rFonts w:ascii="Tahoma" w:hAnsi="Tahoma" w:cs="Tahoma"/>
          <w:sz w:val="20"/>
        </w:rPr>
        <w:t xml:space="preserve"> </w:t>
      </w:r>
      <w:r w:rsidR="007C338A">
        <w:rPr>
          <w:rFonts w:ascii="Tahoma" w:hAnsi="Tahoma" w:cs="Tahoma"/>
          <w:sz w:val="20"/>
        </w:rPr>
        <w:t>21. 9. 2023</w:t>
      </w:r>
      <w:r w:rsidRPr="00396BD7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podle § 36 a § 77a</w:t>
      </w:r>
      <w:r w:rsidRPr="00396BD7">
        <w:rPr>
          <w:rFonts w:ascii="Tahoma" w:hAnsi="Tahoma" w:cs="Tahoma"/>
          <w:sz w:val="20"/>
        </w:rPr>
        <w:t xml:space="preserve">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34FBED1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11FEA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103BF477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Tímto nařízením se zřizuje přírodní památka </w:t>
      </w:r>
      <w:r w:rsidR="00D66466">
        <w:rPr>
          <w:rFonts w:ascii="Tahoma" w:hAnsi="Tahoma" w:cs="Tahoma"/>
          <w:sz w:val="20"/>
        </w:rPr>
        <w:t xml:space="preserve">Slavonické rybníky </w:t>
      </w:r>
      <w:r w:rsidRPr="00811FEA">
        <w:rPr>
          <w:rFonts w:ascii="Tahoma" w:hAnsi="Tahoma" w:cs="Tahoma"/>
          <w:sz w:val="20"/>
        </w:rPr>
        <w:t>a stanovují se omezení ve využití jejího území.</w:t>
      </w:r>
    </w:p>
    <w:p w14:paraId="2538FE13" w14:textId="4F5D5F08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D66466">
        <w:rPr>
          <w:rFonts w:ascii="Tahoma" w:hAnsi="Tahoma" w:cs="Tahoma"/>
          <w:sz w:val="20"/>
        </w:rPr>
        <w:t>Dačice</w:t>
      </w:r>
      <w:r w:rsidRPr="00811FEA">
        <w:rPr>
          <w:rFonts w:ascii="Tahoma" w:hAnsi="Tahoma" w:cs="Tahoma"/>
          <w:sz w:val="20"/>
        </w:rPr>
        <w:t>,</w:t>
      </w:r>
      <w:r w:rsidR="00811FEA" w:rsidRPr="00811FEA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v obvodu územní působnosti obce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D66466">
        <w:rPr>
          <w:rFonts w:ascii="Tahoma" w:hAnsi="Tahoma" w:cs="Tahoma"/>
          <w:sz w:val="20"/>
        </w:rPr>
        <w:t>Slavonice</w:t>
      </w:r>
      <w:r w:rsidRPr="00811FEA">
        <w:rPr>
          <w:rFonts w:ascii="Tahoma" w:hAnsi="Tahoma" w:cs="Tahoma"/>
          <w:sz w:val="20"/>
        </w:rPr>
        <w:t>. Přírodní památka zahrnuj</w:t>
      </w:r>
      <w:r w:rsidR="00811FEA" w:rsidRPr="00811FEA">
        <w:rPr>
          <w:rFonts w:ascii="Tahoma" w:hAnsi="Tahoma" w:cs="Tahoma"/>
          <w:sz w:val="20"/>
        </w:rPr>
        <w:t>e</w:t>
      </w:r>
      <w:r w:rsidRPr="00811FEA">
        <w:rPr>
          <w:rFonts w:ascii="Tahoma" w:hAnsi="Tahoma" w:cs="Tahoma"/>
          <w:sz w:val="20"/>
        </w:rPr>
        <w:t xml:space="preserve"> část katastrálního území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D66466">
        <w:rPr>
          <w:rFonts w:ascii="Tahoma" w:hAnsi="Tahoma" w:cs="Tahoma"/>
          <w:sz w:val="20"/>
        </w:rPr>
        <w:t>Slavonice</w:t>
      </w:r>
      <w:r w:rsidRPr="00811FEA">
        <w:rPr>
          <w:rFonts w:ascii="Tahoma" w:hAnsi="Tahoma" w:cs="Tahoma"/>
          <w:sz w:val="20"/>
        </w:rPr>
        <w:t>.</w:t>
      </w:r>
    </w:p>
    <w:p w14:paraId="76C782F5" w14:textId="2D018080" w:rsidR="005A7B6C" w:rsidRDefault="005A7B6C" w:rsidP="008C53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BF515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BF5151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0FF96BF4" w14:textId="5776060E" w:rsidR="006169CC" w:rsidRPr="00396BD7" w:rsidRDefault="00811FEA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>chranné pásm</w:t>
      </w:r>
      <w:r w:rsidR="005F4B3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 xml:space="preserve"> přírodní památky </w:t>
      </w:r>
      <w:r w:rsidR="00F75F08">
        <w:rPr>
          <w:rFonts w:ascii="Tahoma" w:hAnsi="Tahoma" w:cs="Tahoma"/>
          <w:sz w:val="20"/>
        </w:rPr>
        <w:t>Slavonické rybníky</w:t>
      </w:r>
      <w:r w:rsidRPr="00811FEA">
        <w:rPr>
          <w:rFonts w:ascii="Tahoma" w:hAnsi="Tahoma" w:cs="Tahoma"/>
          <w:sz w:val="20"/>
        </w:rPr>
        <w:t xml:space="preserve"> se nezřizuje</w:t>
      </w:r>
      <w:r w:rsidR="006169CC" w:rsidRPr="00396BD7">
        <w:rPr>
          <w:rFonts w:ascii="Tahoma" w:hAnsi="Tahoma" w:cs="Tahoma"/>
          <w:sz w:val="20"/>
        </w:rPr>
        <w:t>.</w:t>
      </w:r>
    </w:p>
    <w:p w14:paraId="6EAF2CEE" w14:textId="3173C914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Grafické znázornění území nově vymezené přírodní památky </w:t>
      </w:r>
      <w:r w:rsidRPr="00396BD7">
        <w:rPr>
          <w:rFonts w:ascii="Tahoma" w:hAnsi="Tahoma" w:cs="Tahoma"/>
          <w:sz w:val="20"/>
        </w:rPr>
        <w:t>je zakresleno do katastrální mapy, která je přílohou č. </w:t>
      </w:r>
      <w:r w:rsidR="00811FEA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F75F08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1DC85D30" w:rsidR="006169CC" w:rsidRPr="00396BD7" w:rsidRDefault="006169CC" w:rsidP="00F75F08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Území přírodní památky </w:t>
      </w:r>
      <w:r w:rsidR="00F75F08">
        <w:rPr>
          <w:rFonts w:ascii="Tahoma" w:hAnsi="Tahoma" w:cs="Tahoma"/>
          <w:sz w:val="20"/>
        </w:rPr>
        <w:t>Slavonické r</w:t>
      </w:r>
      <w:r w:rsidR="00855674">
        <w:rPr>
          <w:rFonts w:ascii="Tahoma" w:hAnsi="Tahoma" w:cs="Tahoma"/>
          <w:sz w:val="20"/>
        </w:rPr>
        <w:t>ybník</w:t>
      </w:r>
      <w:r w:rsidR="00F75F08">
        <w:rPr>
          <w:rFonts w:ascii="Tahoma" w:hAnsi="Tahoma" w:cs="Tahoma"/>
          <w:sz w:val="20"/>
        </w:rPr>
        <w:t>y</w:t>
      </w:r>
      <w:r w:rsidR="00791D73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9F10F1">
        <w:rPr>
          <w:rFonts w:ascii="Tahoma" w:hAnsi="Tahoma" w:cs="Tahoma"/>
          <w:sz w:val="20"/>
        </w:rPr>
        <w:t xml:space="preserve">č. </w:t>
      </w:r>
      <w:r w:rsidR="00B7603F">
        <w:rPr>
          <w:rFonts w:ascii="Tahoma" w:hAnsi="Tahoma" w:cs="Tahoma"/>
          <w:sz w:val="20"/>
        </w:rPr>
        <w:t>73/2016</w:t>
      </w:r>
      <w:r w:rsidRPr="00396BD7">
        <w:rPr>
          <w:rFonts w:ascii="Tahoma" w:hAnsi="Tahoma" w:cs="Tahoma"/>
          <w:sz w:val="20"/>
        </w:rPr>
        <w:t xml:space="preserve">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791D73">
        <w:rPr>
          <w:rFonts w:ascii="Tahoma" w:hAnsi="Tahoma" w:cs="Tahoma"/>
          <w:sz w:val="20"/>
        </w:rPr>
        <w:t xml:space="preserve"> a </w:t>
      </w:r>
      <w:r w:rsidRPr="00396BD7">
        <w:rPr>
          <w:rFonts w:ascii="Tahoma" w:hAnsi="Tahoma" w:cs="Tahoma"/>
          <w:sz w:val="20"/>
        </w:rPr>
        <w:t xml:space="preserve">tvoří EVL s názvem </w:t>
      </w:r>
      <w:r w:rsidR="000B061F">
        <w:rPr>
          <w:rFonts w:ascii="Tahoma" w:hAnsi="Tahoma" w:cs="Tahoma"/>
          <w:sz w:val="20"/>
        </w:rPr>
        <w:t>„</w:t>
      </w:r>
      <w:r w:rsidR="00F75F08">
        <w:rPr>
          <w:rFonts w:ascii="Tahoma" w:hAnsi="Tahoma" w:cs="Tahoma"/>
          <w:sz w:val="20"/>
        </w:rPr>
        <w:t>Slavonické rybníky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F75F08" w:rsidRPr="00F75F08">
        <w:rPr>
          <w:rFonts w:ascii="Tahoma" w:hAnsi="Tahoma" w:cs="Tahoma"/>
          <w:sz w:val="20"/>
        </w:rPr>
        <w:t>CZ0313824</w:t>
      </w:r>
      <w:r w:rsidR="00791D73">
        <w:rPr>
          <w:rFonts w:ascii="Tahoma" w:hAnsi="Tahoma" w:cs="Tahoma"/>
          <w:sz w:val="20"/>
        </w:rPr>
        <w:t>.</w:t>
      </w:r>
    </w:p>
    <w:p w14:paraId="089010C7" w14:textId="77777777" w:rsidR="006169CC" w:rsidRPr="000B061F" w:rsidRDefault="006169CC" w:rsidP="007C338A">
      <w:pPr>
        <w:jc w:val="center"/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94D181A" w14:textId="1531E0C5" w:rsidR="00F75F08" w:rsidRDefault="00F75F08" w:rsidP="00F75F08">
      <w:pPr>
        <w:spacing w:before="120"/>
        <w:ind w:firstLine="23"/>
        <w:rPr>
          <w:rFonts w:ascii="Tahoma" w:hAnsi="Tahoma" w:cs="Tahoma"/>
          <w:sz w:val="20"/>
        </w:rPr>
      </w:pPr>
      <w:r w:rsidRPr="00F75F08">
        <w:rPr>
          <w:rFonts w:ascii="Tahoma" w:hAnsi="Tahoma" w:cs="Tahoma"/>
          <w:sz w:val="20"/>
        </w:rPr>
        <w:t>Předmětem ochrany jsou společenstva vodních rostlin, živočichů i kvalitních břehových porostů na</w:t>
      </w:r>
      <w:r w:rsidR="008D2E04">
        <w:rPr>
          <w:rFonts w:ascii="Tahoma" w:hAnsi="Tahoma" w:cs="Tahoma"/>
          <w:sz w:val="20"/>
        </w:rPr>
        <w:t> </w:t>
      </w:r>
      <w:r w:rsidRPr="00F75F08">
        <w:rPr>
          <w:rFonts w:ascii="Tahoma" w:hAnsi="Tahoma" w:cs="Tahoma"/>
          <w:sz w:val="20"/>
        </w:rPr>
        <w:t>obou rybničních soustavách, které jsou extenzivně až polointenzivně využívané k chovu ryb. Zájmový druh představuje vážka jasnoskvrnná (</w:t>
      </w:r>
      <w:r w:rsidRPr="00F75F08">
        <w:rPr>
          <w:rFonts w:ascii="Tahoma" w:hAnsi="Tahoma" w:cs="Tahoma"/>
          <w:i/>
          <w:iCs/>
          <w:sz w:val="20"/>
        </w:rPr>
        <w:t>Leucorrhinia pectoralis</w:t>
      </w:r>
      <w:r w:rsidRPr="00F75F08">
        <w:rPr>
          <w:rFonts w:ascii="Tahoma" w:hAnsi="Tahoma" w:cs="Tahoma"/>
          <w:sz w:val="20"/>
        </w:rPr>
        <w:t>).</w:t>
      </w:r>
      <w:r w:rsidR="00855674" w:rsidRPr="00855674">
        <w:rPr>
          <w:rFonts w:ascii="Tahoma" w:hAnsi="Tahoma" w:cs="Tahoma"/>
          <w:sz w:val="20"/>
        </w:rPr>
        <w:t xml:space="preserve"> </w:t>
      </w:r>
    </w:p>
    <w:p w14:paraId="792F2308" w14:textId="77777777" w:rsidR="008C18AD" w:rsidRDefault="008C18AD" w:rsidP="007C338A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</w:p>
    <w:p w14:paraId="1E3A914C" w14:textId="4EB98E4F" w:rsidR="006169CC" w:rsidRPr="00396BD7" w:rsidRDefault="006169CC" w:rsidP="007C338A">
      <w:pPr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47E4E14F" w14:textId="77777777" w:rsidR="006169CC" w:rsidRPr="00396BD7" w:rsidRDefault="006169CC" w:rsidP="0083799D">
      <w:pPr>
        <w:widowControl w:val="0"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49389BDB" w:rsidR="006169CC" w:rsidRDefault="006169CC" w:rsidP="00F75F08">
      <w:pPr>
        <w:widowControl w:val="0"/>
        <w:spacing w:before="120" w:after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A42410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3041FA0F" w14:textId="55B62F12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6E22E7C4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povolovat a provádět změny dokončených staveb nebo změny staveb před jejich dokončením;</w:t>
      </w:r>
    </w:p>
    <w:p w14:paraId="4C222DA2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lastRenderedPageBreak/>
        <w:t>zřizovat skládky jakýchkoli materiálů;</w:t>
      </w:r>
    </w:p>
    <w:p w14:paraId="563D7B30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hnojit pozemky anebo používat chemické prostředky;</w:t>
      </w:r>
    </w:p>
    <w:p w14:paraId="0FABCA64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vysazovat nebo vysévat rostliny anebo vypouštět živočichy;</w:t>
      </w:r>
    </w:p>
    <w:p w14:paraId="4C800BA9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zřizovat přikrmovací zařízení, slaniska, újediště aj. myslivecká zařízení, přikrmovat ryby a zvěř;</w:t>
      </w:r>
    </w:p>
    <w:p w14:paraId="674C281C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provádět letnění nebo zimování rybníků;</w:t>
      </w:r>
    </w:p>
    <w:p w14:paraId="6FABB294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zasahovat do litorálních porostů, provádět úpravy dna a břehů včetně odbahňování;</w:t>
      </w:r>
    </w:p>
    <w:p w14:paraId="28EED400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chovat ryby nebo vodní drůbež, schvalovat zarybňovací plány;</w:t>
      </w:r>
    </w:p>
    <w:p w14:paraId="6D47BDC4" w14:textId="20F1BBD0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manipulovat s výškou vodní hladiny kromě stavů vyžadujících okamžitý zásah (povodňové stavy a</w:t>
      </w:r>
      <w:r w:rsidR="005C1BDC">
        <w:rPr>
          <w:rFonts w:ascii="Tahoma" w:eastAsia="Arial" w:hAnsi="Tahoma" w:cs="Tahoma"/>
          <w:color w:val="000000"/>
          <w:sz w:val="20"/>
          <w:szCs w:val="20"/>
        </w:rPr>
        <w:t> </w:t>
      </w:r>
      <w:r w:rsidRPr="00F75F08">
        <w:rPr>
          <w:rFonts w:ascii="Tahoma" w:eastAsia="Arial" w:hAnsi="Tahoma" w:cs="Tahoma"/>
          <w:color w:val="000000"/>
          <w:sz w:val="20"/>
          <w:szCs w:val="20"/>
        </w:rPr>
        <w:t>mimořádné situace dle manipulačního řádu);</w:t>
      </w:r>
    </w:p>
    <w:p w14:paraId="74480A20" w14:textId="77777777" w:rsidR="00F75F08" w:rsidRPr="00F75F08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vyznačovat nové cyklistické trasy nebo trasy pro pěší;</w:t>
      </w:r>
    </w:p>
    <w:p w14:paraId="5783B185" w14:textId="535B9891" w:rsidR="00855674" w:rsidRDefault="00F75F08" w:rsidP="007C338A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vjíždět motorovými i bezmotorovými dopravními prostředky na území přírodní památky s</w:t>
      </w:r>
      <w:r w:rsidR="008D2E04">
        <w:rPr>
          <w:rFonts w:ascii="Tahoma" w:eastAsia="Arial" w:hAnsi="Tahoma" w:cs="Tahoma"/>
          <w:color w:val="000000"/>
          <w:sz w:val="20"/>
          <w:szCs w:val="20"/>
        </w:rPr>
        <w:t> </w:t>
      </w:r>
      <w:r w:rsidRPr="00F75F08">
        <w:rPr>
          <w:rFonts w:ascii="Tahoma" w:eastAsia="Arial" w:hAnsi="Tahoma" w:cs="Tahoma"/>
          <w:color w:val="000000"/>
          <w:sz w:val="20"/>
          <w:szCs w:val="20"/>
        </w:rPr>
        <w:t>výjimkou vozidel složek integrovaného záchranného systému, vlastníků nebo nájemců příslušných pozemků, veřejné správy a vozidel nezbytných pro zajištění péče o pozemky.</w:t>
      </w:r>
    </w:p>
    <w:p w14:paraId="6FC00817" w14:textId="77777777" w:rsidR="007C338A" w:rsidRPr="007C338A" w:rsidRDefault="007C338A" w:rsidP="007C338A">
      <w:pPr>
        <w:spacing w:line="257" w:lineRule="auto"/>
        <w:rPr>
          <w:rFonts w:ascii="Tahoma" w:eastAsia="Arial" w:hAnsi="Tahoma" w:cs="Tahoma"/>
          <w:color w:val="000000"/>
          <w:sz w:val="20"/>
          <w:szCs w:val="20"/>
        </w:rPr>
      </w:pPr>
    </w:p>
    <w:p w14:paraId="2D476EAC" w14:textId="0BF84990" w:rsidR="006169CC" w:rsidRPr="00396BD7" w:rsidRDefault="006169CC" w:rsidP="007C338A">
      <w:pPr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7C338A" w:rsidRDefault="006169CC" w:rsidP="00865C28">
      <w:pPr>
        <w:rPr>
          <w:rFonts w:ascii="Tahoma" w:hAnsi="Tahoma" w:cs="Tahoma"/>
          <w:sz w:val="20"/>
          <w:szCs w:val="20"/>
        </w:rPr>
      </w:pPr>
    </w:p>
    <w:p w14:paraId="34EC3D8E" w14:textId="77777777" w:rsidR="00865C28" w:rsidRPr="0005107C" w:rsidRDefault="00865C28" w:rsidP="00865C28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05107C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66023777" w14:textId="77777777" w:rsidR="00865C28" w:rsidRPr="0005107C" w:rsidRDefault="00865C28" w:rsidP="00865C28">
      <w:pPr>
        <w:jc w:val="center"/>
        <w:rPr>
          <w:rFonts w:ascii="Tahoma" w:hAnsi="Tahoma" w:cs="Tahoma"/>
          <w:b/>
          <w:iCs/>
        </w:rPr>
      </w:pPr>
      <w:r w:rsidRPr="0005107C">
        <w:rPr>
          <w:rFonts w:ascii="Tahoma" w:hAnsi="Tahoma" w:cs="Tahoma"/>
          <w:b/>
          <w:iCs/>
        </w:rPr>
        <w:t>Zrušující ustanovení</w:t>
      </w:r>
    </w:p>
    <w:p w14:paraId="7E16C9FC" w14:textId="7671C63D" w:rsidR="00865C28" w:rsidRPr="00396BD7" w:rsidRDefault="00865C28" w:rsidP="00865C28">
      <w:pPr>
        <w:spacing w:before="120"/>
        <w:rPr>
          <w:rFonts w:ascii="Tahoma" w:hAnsi="Tahoma" w:cs="Tahoma"/>
          <w:sz w:val="20"/>
        </w:rPr>
      </w:pPr>
      <w:r w:rsidRPr="0005107C">
        <w:rPr>
          <w:rFonts w:ascii="Tahoma" w:hAnsi="Tahoma" w:cs="Tahoma"/>
          <w:sz w:val="20"/>
          <w:szCs w:val="20"/>
        </w:rPr>
        <w:t xml:space="preserve">Toto nařízení ruší </w:t>
      </w:r>
      <w:r>
        <w:rPr>
          <w:rFonts w:ascii="Tahoma" w:hAnsi="Tahoma" w:cs="Tahoma"/>
          <w:sz w:val="20"/>
          <w:szCs w:val="20"/>
        </w:rPr>
        <w:t xml:space="preserve">příslušnou část </w:t>
      </w:r>
      <w:r w:rsidR="00B7603F">
        <w:rPr>
          <w:rFonts w:ascii="Tahoma" w:hAnsi="Tahoma" w:cs="Tahoma"/>
          <w:sz w:val="20"/>
          <w:szCs w:val="20"/>
        </w:rPr>
        <w:t>nař</w:t>
      </w:r>
      <w:r w:rsidR="00C5777C">
        <w:rPr>
          <w:rFonts w:ascii="Tahoma" w:hAnsi="Tahoma" w:cs="Tahoma"/>
          <w:sz w:val="20"/>
          <w:szCs w:val="20"/>
        </w:rPr>
        <w:t>í</w:t>
      </w:r>
      <w:r w:rsidR="00B7603F">
        <w:rPr>
          <w:rFonts w:ascii="Tahoma" w:hAnsi="Tahoma" w:cs="Tahoma"/>
          <w:sz w:val="20"/>
          <w:szCs w:val="20"/>
        </w:rPr>
        <w:t>zení</w:t>
      </w:r>
      <w:r>
        <w:rPr>
          <w:rFonts w:ascii="Tahoma" w:hAnsi="Tahoma" w:cs="Tahoma"/>
          <w:sz w:val="20"/>
          <w:szCs w:val="20"/>
        </w:rPr>
        <w:t xml:space="preserve"> 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Okresního </w:t>
      </w:r>
      <w:r w:rsidR="00A22F57">
        <w:rPr>
          <w:rFonts w:ascii="Tahoma" w:hAnsi="Tahoma" w:cs="Tahoma"/>
          <w:color w:val="000000"/>
          <w:sz w:val="20"/>
          <w:szCs w:val="20"/>
          <w:lang w:eastAsia="cs-CZ"/>
        </w:rPr>
        <w:t>úřadu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Jindřichův Hradec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0" w:name="_Hlk75773517"/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kterou se zřizuje </w:t>
      </w:r>
      <w:r w:rsidR="00A22F57">
        <w:rPr>
          <w:rFonts w:ascii="Tahoma" w:hAnsi="Tahoma" w:cs="Tahoma"/>
          <w:color w:val="000000"/>
          <w:sz w:val="20"/>
          <w:szCs w:val="20"/>
          <w:lang w:eastAsia="cs-CZ"/>
        </w:rPr>
        <w:t>přírodní památk</w:t>
      </w:r>
      <w:r w:rsidR="008D2E04">
        <w:rPr>
          <w:rFonts w:ascii="Tahoma" w:hAnsi="Tahoma" w:cs="Tahoma"/>
          <w:color w:val="000000"/>
          <w:sz w:val="20"/>
          <w:szCs w:val="20"/>
          <w:lang w:eastAsia="cs-CZ"/>
        </w:rPr>
        <w:t>a</w:t>
      </w:r>
      <w:r w:rsidR="00A22F57">
        <w:rPr>
          <w:rFonts w:ascii="Tahoma" w:hAnsi="Tahoma" w:cs="Tahoma"/>
          <w:color w:val="000000"/>
          <w:sz w:val="20"/>
          <w:szCs w:val="20"/>
          <w:lang w:eastAsia="cs-CZ"/>
        </w:rPr>
        <w:t xml:space="preserve"> Dědek u Slavonic</w:t>
      </w:r>
      <w:bookmarkEnd w:id="0"/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A22F57">
        <w:rPr>
          <w:rFonts w:ascii="Tahoma" w:hAnsi="Tahoma" w:cs="Tahoma"/>
          <w:color w:val="000000"/>
          <w:sz w:val="20"/>
          <w:szCs w:val="20"/>
          <w:lang w:eastAsia="cs-CZ"/>
        </w:rPr>
        <w:t>1. 11. 1995</w:t>
      </w:r>
      <w:r w:rsidR="008D2E04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1</w:t>
      </w:r>
      <w:r w:rsidR="00A22F57">
        <w:rPr>
          <w:rFonts w:ascii="Tahoma" w:hAnsi="Tahoma" w:cs="Tahoma"/>
          <w:color w:val="000000"/>
          <w:sz w:val="20"/>
          <w:szCs w:val="20"/>
          <w:lang w:eastAsia="cs-CZ"/>
        </w:rPr>
        <w:t>7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1</w:t>
      </w:r>
      <w:r w:rsidR="00A22F57">
        <w:rPr>
          <w:rFonts w:ascii="Tahoma" w:hAnsi="Tahoma" w:cs="Tahoma"/>
          <w:color w:val="000000"/>
          <w:sz w:val="20"/>
          <w:szCs w:val="20"/>
          <w:lang w:eastAsia="cs-CZ"/>
        </w:rPr>
        <w:t>1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. 19</w:t>
      </w:r>
      <w:r w:rsidR="00A22F57">
        <w:rPr>
          <w:rFonts w:ascii="Tahoma" w:hAnsi="Tahoma" w:cs="Tahoma"/>
          <w:color w:val="000000"/>
          <w:sz w:val="20"/>
          <w:szCs w:val="20"/>
          <w:lang w:eastAsia="cs-CZ"/>
        </w:rPr>
        <w:t>95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3B7B4D7E" w14:textId="77777777" w:rsidR="00865C28" w:rsidRPr="007C338A" w:rsidRDefault="00865C2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sz w:val="20"/>
          <w:szCs w:val="20"/>
          <w:lang w:eastAsia="cs-CZ"/>
        </w:rPr>
      </w:pPr>
    </w:p>
    <w:p w14:paraId="1903CF19" w14:textId="6DC4DC1B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8D2E04">
        <w:rPr>
          <w:rFonts w:ascii="Tahoma" w:eastAsia="Times New Roman" w:hAnsi="Tahoma" w:cs="Tahoma"/>
          <w:b/>
          <w:i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BB372C3" w14:textId="77777777" w:rsidR="00F2253D" w:rsidRDefault="00F2253D" w:rsidP="00F2253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611E5962" w14:textId="77777777" w:rsidR="000B061F" w:rsidRPr="007C338A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2284B6F2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8D2E04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364AD1AE" w:rsidR="006169CC" w:rsidRPr="00396BD7" w:rsidRDefault="00835CD9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69A3293" w14:textId="77777777" w:rsidR="00F2253D" w:rsidRPr="004E796A" w:rsidRDefault="00F2253D" w:rsidP="00C92BAF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3C19D694" w14:textId="77777777" w:rsidR="00865C28" w:rsidRDefault="00865C28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1A86FB7A" w14:textId="77777777" w:rsidR="007C338A" w:rsidRDefault="007C338A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4F3AC2CE" w14:textId="77777777" w:rsidR="007C338A" w:rsidRDefault="007C338A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1A8D9FD7" w14:textId="292DCA8B" w:rsidR="004F36C5" w:rsidRPr="00810EC3" w:rsidRDefault="004F36C5" w:rsidP="00865C28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6346C4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6346C4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4EAEA63F" w14:textId="77777777" w:rsidR="007C338A" w:rsidRDefault="007C338A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6A81C2AC" w14:textId="77777777" w:rsidR="006346C4" w:rsidRDefault="006346C4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55EB66B6" w14:textId="77777777" w:rsidR="007C338A" w:rsidRDefault="007C338A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11C53062" w14:textId="308B7BA7" w:rsidR="006169CC" w:rsidRDefault="006169CC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F5151">
        <w:rPr>
          <w:rFonts w:ascii="Tahoma" w:hAnsi="Tahoma" w:cs="Tahoma"/>
          <w:sz w:val="20"/>
          <w:u w:val="single"/>
        </w:rPr>
        <w:t xml:space="preserve"> k nařízení Jihočeského kraje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ze dne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="007C338A" w:rsidRPr="007C338A">
        <w:rPr>
          <w:rFonts w:ascii="Tahoma" w:hAnsi="Tahoma" w:cs="Tahoma"/>
          <w:sz w:val="20"/>
          <w:u w:val="single"/>
        </w:rPr>
        <w:t>21. 9. 2023</w:t>
      </w:r>
      <w:r w:rsidR="007C338A">
        <w:rPr>
          <w:rFonts w:ascii="Tahoma" w:hAnsi="Tahoma" w:cs="Tahoma"/>
          <w:sz w:val="20"/>
          <w:u w:val="single"/>
        </w:rPr>
        <w:t>:</w:t>
      </w:r>
      <w:r w:rsidRPr="00BF5151">
        <w:rPr>
          <w:rFonts w:ascii="Tahoma" w:hAnsi="Tahoma" w:cs="Tahoma"/>
          <w:sz w:val="20"/>
          <w:u w:val="single"/>
        </w:rPr>
        <w:t xml:space="preserve"> </w:t>
      </w:r>
      <w:r w:rsidR="0092739E" w:rsidRPr="00BF5151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5A7B6C" w:rsidRPr="00BF5151">
        <w:rPr>
          <w:rFonts w:ascii="Tahoma" w:hAnsi="Tahoma" w:cs="Tahoma"/>
          <w:sz w:val="20"/>
          <w:u w:val="single"/>
        </w:rPr>
        <w:t>S-JTSK</w:t>
      </w:r>
      <w:r w:rsidR="0092739E" w:rsidRPr="00BF5151">
        <w:rPr>
          <w:rFonts w:ascii="Tahoma" w:hAnsi="Tahoma" w:cs="Tahoma"/>
          <w:sz w:val="20"/>
          <w:u w:val="single"/>
        </w:rPr>
        <w:t xml:space="preserve"> jednotlivých vrcholů geometrického obrazce,</w:t>
      </w:r>
      <w:r w:rsidRPr="00BF5151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F75F08">
        <w:rPr>
          <w:rFonts w:ascii="Tahoma" w:hAnsi="Tahoma" w:cs="Tahoma"/>
          <w:sz w:val="20"/>
          <w:u w:val="single"/>
        </w:rPr>
        <w:t>Slavonické r</w:t>
      </w:r>
      <w:r w:rsidR="00855674">
        <w:rPr>
          <w:rFonts w:ascii="Tahoma" w:hAnsi="Tahoma" w:cs="Tahoma"/>
          <w:sz w:val="20"/>
          <w:u w:val="single"/>
        </w:rPr>
        <w:t>ybní</w:t>
      </w:r>
      <w:r w:rsidR="00F75F08">
        <w:rPr>
          <w:rFonts w:ascii="Tahoma" w:hAnsi="Tahoma" w:cs="Tahoma"/>
          <w:sz w:val="20"/>
          <w:u w:val="single"/>
        </w:rPr>
        <w:t>ky</w:t>
      </w:r>
      <w:r w:rsidR="00BF5151">
        <w:rPr>
          <w:rFonts w:ascii="Tahoma" w:hAnsi="Tahoma" w:cs="Tahoma"/>
          <w:sz w:val="20"/>
          <w:u w:val="single"/>
        </w:rPr>
        <w:t>.</w:t>
      </w:r>
    </w:p>
    <w:p w14:paraId="338B7D84" w14:textId="77777777" w:rsidR="00F52E32" w:rsidRDefault="00F52E32" w:rsidP="00F52E32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2E0A7EBE" w14:textId="1A8676E2" w:rsidR="00F52E32" w:rsidRPr="000C5174" w:rsidRDefault="00F52E32" w:rsidP="00F52E32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F52E32" w:rsidRPr="003D15A3" w14:paraId="0F2063FC" w14:textId="77777777" w:rsidTr="00104FC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4883E0" w14:textId="77777777" w:rsidR="00F52E32" w:rsidRPr="003D15A3" w:rsidRDefault="00F52E32" w:rsidP="00104FC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F811B9" w14:textId="77777777" w:rsidR="00F52E32" w:rsidRPr="003D15A3" w:rsidRDefault="00F52E32" w:rsidP="00104FC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CCCEE1" w14:textId="77777777" w:rsidR="00F52E32" w:rsidRPr="003D15A3" w:rsidRDefault="00F52E32" w:rsidP="00104FC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29846C" w14:textId="77777777" w:rsidR="00F52E32" w:rsidRPr="003D15A3" w:rsidRDefault="00F52E32" w:rsidP="00104FC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CA18A6" w14:textId="77777777" w:rsidR="00F52E32" w:rsidRPr="003D15A3" w:rsidRDefault="00F52E32" w:rsidP="00104FC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75782" w:rsidRPr="003D15A3" w14:paraId="6DA360BD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7F8E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24F97" w14:textId="01E4DC3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695 265,93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42800" w14:textId="43E09A9F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1 169 428,50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6129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67F1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37713465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2AD9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F87CB" w14:textId="1A98968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695 284,64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96318" w14:textId="6AD3EF4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1 169 455,36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5C5F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7B61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7F844B3C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DFB6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9F481" w14:textId="5F8EFA5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695 290,19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5B2DB" w14:textId="0B25BD96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1 169 450,52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6C07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2BAD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15D3D748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3044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350BB" w14:textId="41E6D3E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695 346,15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0055" w14:textId="4F5BDF1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1 169 401,77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9405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672C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3DDACDA0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A5E4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719A2" w14:textId="1289781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695 350,75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F34CB" w14:textId="3ED05622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1 169 386,51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1A87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6B28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1CE0784A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42C7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182FD" w14:textId="5985190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695 344,17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B14AD" w14:textId="621E616F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1 169 343,16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18EC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FB09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2E63CD9B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77A3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1905D" w14:textId="428CC022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695 341,80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2C0F" w14:textId="2CB3A5E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1 169 349,86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00FC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8C9A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4E1454D4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8F19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5791D" w14:textId="02F068B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695 317,87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42EDF" w14:textId="5BECCC4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1 169 353,41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D29D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B451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47038CE9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14D7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756B" w14:textId="26659D4F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695 262,72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4059" w14:textId="23509E3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1 169 370,34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4BD4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F861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063F34F2" w14:textId="77777777" w:rsidTr="00F52E3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A13B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456C" w14:textId="66D18402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695 253,58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B3D24" w14:textId="0EC22223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1 169 363,67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600C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A19F" w14:textId="777777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D91E69B" w14:textId="77777777" w:rsidR="00F52E32" w:rsidRPr="00396BD7" w:rsidRDefault="00F52E32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4DDD8EC" w14:textId="251B39B0" w:rsidR="006169CC" w:rsidRPr="00475782" w:rsidRDefault="00475782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A801FC" w:rsidRPr="003D15A3" w14:paraId="2621F5DF" w14:textId="77777777" w:rsidTr="00A801FC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698069" w14:textId="77777777" w:rsidR="00A801FC" w:rsidRPr="003D15A3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702066" w14:textId="77777777" w:rsidR="00A801FC" w:rsidRPr="003D15A3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97C464" w14:textId="77777777" w:rsidR="00A801FC" w:rsidRPr="003D15A3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561A48" w14:textId="77777777" w:rsidR="00A801FC" w:rsidRPr="003D15A3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3AE9A4" w14:textId="77777777" w:rsidR="00A801FC" w:rsidRPr="003D15A3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75782" w:rsidRPr="003D15A3" w14:paraId="3BD88997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35D0" w14:textId="1F7F64F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7698B" w14:textId="5C581602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695 046,68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8D26F" w14:textId="4E15E42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1 169 555,51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DDD78" w14:textId="22B3A7B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602DD" w14:textId="1C62303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047C59E3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2D42" w14:textId="75515E9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C4126" w14:textId="3A5130DB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695 055,48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3888" w14:textId="38DE3E2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1 169 568,84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17831" w14:textId="6136D46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F83F" w14:textId="7DDF68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73413A2E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1A81" w14:textId="4DA711FC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293D1" w14:textId="57CC0B23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695 073,04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D814F" w14:textId="4103286C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1 169 594,96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67901" w14:textId="0F80407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D1C3D" w14:textId="7EB7A4EC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1813F259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1F7BD" w14:textId="1D69DADF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9DF68" w14:textId="49D425C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695 084,18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C7923" w14:textId="3132914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1 169 611,55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242F" w14:textId="46364ADB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EB34" w14:textId="663EF023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322831AD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0C9C" w14:textId="00FE6D3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19311" w14:textId="6ABA9BAF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695 090,83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B736" w14:textId="7BFCF72F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1 169 609,91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69C3" w14:textId="2BE298C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E1AD5" w14:textId="178F590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7AB94127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67A96" w14:textId="3BAF8B8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9A3EF" w14:textId="13F37898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695 093,47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2E0B0" w14:textId="32A3B97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1 169 609,26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2AA1D" w14:textId="2F0C4012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DCD9" w14:textId="7157A4CE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074B76AB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6A95" w14:textId="5889742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A1E1" w14:textId="7E6627E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695 097,70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2713" w14:textId="4E0ED99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1 169 596,98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10B26" w14:textId="0402BF58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8567" w14:textId="4A5A5A5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32ECCFBB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4513" w14:textId="2C397F2B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AEAA2" w14:textId="301583B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695 125,89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7FEBA" w14:textId="2ABDEA5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1 169 571,27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3F00C" w14:textId="78734D6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EB54" w14:textId="0747831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331BF8E8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0716" w14:textId="34D0524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E9BC7" w14:textId="446BB3C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695 136,65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AF165" w14:textId="52D3005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1 169 564,19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B69D6" w14:textId="7A6DA90E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80EC8" w14:textId="5D7BA1A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1F2F4E8D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A57C" w14:textId="36F1A72B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171A5" w14:textId="72DC325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695 146,40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19A7D" w14:textId="03BFE392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1 169 553,35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07530" w14:textId="5BFB7E4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B316" w14:textId="0FCD7036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704A8EC1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53EDA" w14:textId="6FB7C7A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923EA" w14:textId="0483AF5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695 156,97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37F15" w14:textId="7389F7BB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1 169 536,60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F0F83" w14:textId="5A28AEA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E7FD" w14:textId="57568E33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592ABEB0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364A4" w14:textId="07729B8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8E262" w14:textId="4AEA4298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695 153,18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BEB6" w14:textId="0EF1BAC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1 169 519,45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E48A5" w14:textId="65C036D8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DDCC" w14:textId="2E9A186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3ACCB80E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4F23" w14:textId="5162F5C2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2CC75" w14:textId="18099E9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695 126,87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56B5" w14:textId="6A96D887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1 169 525,93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D2C0E" w14:textId="1A04ECF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FE7CF" w14:textId="68A764D6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59B8BE27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D257" w14:textId="7625291C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4AF7" w14:textId="44157A0B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695 100,26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7CD21" w14:textId="37FD9F6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1 169 527,63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55E4F" w14:textId="4A027F5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F9EB8" w14:textId="78D446C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46C32104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B8AF" w14:textId="42FFC04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D53C" w14:textId="06F7CF8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695 077,64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13976" w14:textId="17D88BD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1 169 531,02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3577" w14:textId="5CDB0EE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E8A7" w14:textId="02ABFC64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353A8D7F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61D5" w14:textId="70044E1F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3F7E1" w14:textId="6BE0B46C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695 069,01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941DC" w14:textId="69792F50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1 169 543,31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08DEE" w14:textId="5AD6C06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CAB6" w14:textId="1AFE2F8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7B4BA3DC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11D6" w14:textId="62E5AB6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0A45" w14:textId="2676794A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695 063,65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6D681" w14:textId="6918EE18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1 169 546,32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FD9BF" w14:textId="7B9F1FA1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47C8" w14:textId="2471B4B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75782" w:rsidRPr="003D15A3" w14:paraId="11AC3E26" w14:textId="77777777" w:rsidTr="005E03F7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37D1" w14:textId="15ED5D39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2160" w14:textId="2A17CEA5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695 052,89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0830" w14:textId="7C730D58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hAnsi="Tahoma" w:cs="Tahoma"/>
                <w:sz w:val="20"/>
                <w:szCs w:val="20"/>
              </w:rPr>
              <w:t>1 169 552,36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E8A3" w14:textId="228D4DE3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88ED4" w14:textId="392ED88D" w:rsidR="00475782" w:rsidRPr="003D15A3" w:rsidRDefault="00475782" w:rsidP="0047578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6CCE73F" w14:textId="73C7FADE" w:rsidR="003C0265" w:rsidRDefault="003C0265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640E7F1" w14:textId="1D8515BD" w:rsidR="00C70D63" w:rsidRDefault="00C70D63" w:rsidP="00C70D63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884"/>
        <w:gridCol w:w="1943"/>
        <w:gridCol w:w="1702"/>
        <w:gridCol w:w="1910"/>
      </w:tblGrid>
      <w:tr w:rsidR="001E4FC4" w:rsidRPr="003D15A3" w14:paraId="01070353" w14:textId="77777777" w:rsidTr="003D15A3">
        <w:trPr>
          <w:trHeight w:val="508"/>
          <w:tblHeader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03678A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A7E8B4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973DD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2C7C6F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AE768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E4FC4" w:rsidRPr="003D15A3" w14:paraId="7965E51F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438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14C5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694 878,80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B6C6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1 169 727,21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7F0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0D9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5DEFA4E7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D31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0AD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694 806,49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EDF8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1 169 752,42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1EB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CB65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3BC829E2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0922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7A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694 772,53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8806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1 169 771,71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0F4A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842A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074D3CA9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88D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3DE2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694 762,67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D867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1 169 781,57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9DF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EF8F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041A4EB3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CEA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8DE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694 726,59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9717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1 169 799,07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069B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131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5DD33A2C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D2E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B328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694 718,92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C436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1 169 796,44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1E73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073B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1885C6C2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9EBA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F8E6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694 712,85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534A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1 169 798,07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1F84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D86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3A89F687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CF4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9A1B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694 712,36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F58B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1 169 805,16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B986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3654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2478AE04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73DB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7818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694 704,81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FAE6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1 169 809,99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1CA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F70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67777523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A253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10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1FF1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694 715,57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5FE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1 169 847,43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FF35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749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3C3B6455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B24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4394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694 726,94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7348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1 169 886,53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8E4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6D8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4DE5C54F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EDD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2115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694 729,07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0EC1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1 169 893,62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B9C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2C4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21F1C45B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4AF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4C82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694 742,22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0273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1 169 928,37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E3D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CF3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5E27B430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9A45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204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694 740,10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547A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1 169 928,85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C2DB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330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185612AC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801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AB7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694 741,52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FE20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1 169 935,65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0D7B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0B2F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00F10D64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090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3D3F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694 741,11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6797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1 169 946,45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CD32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B9A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6D5CD080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55C6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595B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694 740,39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E7DA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1 169 947,40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7056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5A6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07EE6948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B49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C285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694 738,84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54F7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1 169 949,42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49B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D8D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274DA9C0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92F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2D8F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694 740,18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64EC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1 169 954,56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7E63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7A4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616C5ABB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F30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44CA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694 747,61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D804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1 169 961,39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FB2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D28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2694D40B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96C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C1F0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694 748,45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E602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1 169 961,44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C20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591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36761F19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6EE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7E7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694 757,11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A666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1 169 962,00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9635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528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232DBAFC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C6F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E29D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694 759,62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A3EF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1 169 957,15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EE4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F2B3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74A93147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161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265A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694 765,01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0990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1 169 946,70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9C0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78C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7B73CFCA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64B6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4D9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694 771,57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91E5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1 169 933,99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B13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7F9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5C198074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6AC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FC0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694 800,58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BCA3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1 169 924,28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8B1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9F7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41E7E9A9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D56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D204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694 817,07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ACE2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1 169 912,53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343F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F5B5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073DA4C2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DF1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833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694 855,63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0F53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1 169 889,52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D97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7CC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4A03EB37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699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7C4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694 874,48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C49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1 169 871,76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17C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BF1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19AFD301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699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86C5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694 887,40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327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1 169 846,56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006F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9B6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7B84FFC8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8843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1CF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694 911,23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63DC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1 169 839,16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BBDF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48C2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3A3329D6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9C8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F76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694 917,15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11A0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1 169 825,14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F8B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A3A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6F700A00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C21E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EEC3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694 916,71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7DF7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1 169 810,45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3F6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2D2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1ED229A8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98F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E67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694 907,07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6B26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1 169 804,97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7DAD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2CC5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33C5E5E5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CC53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8085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694 904,22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253C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1 169 770,56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7478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FB3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5BD11AAA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456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57A3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694 906,41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CC2E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1 169 758,95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AA86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97C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0ED86B1A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D661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334A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694 913,41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4EA9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1 169 746,94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8CC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760C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4CB8ED7C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7587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6E8C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694 916,26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B4AB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1 169 735,11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ECB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3E90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4FC4" w:rsidRPr="003D15A3" w14:paraId="124EC250" w14:textId="77777777" w:rsidTr="001E4FC4">
        <w:trPr>
          <w:trHeight w:val="255"/>
        </w:trPr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7959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3A3A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694 918,67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9651" w14:textId="77777777" w:rsidR="001E4FC4" w:rsidRPr="003D15A3" w:rsidRDefault="001E4FC4" w:rsidP="001E4FC4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1 169 711,65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73B3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5E6F" w14:textId="77777777" w:rsidR="001E4FC4" w:rsidRPr="003D15A3" w:rsidRDefault="001E4FC4" w:rsidP="001E4FC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B0C422B" w14:textId="77777777" w:rsidR="00C70D63" w:rsidRPr="00475782" w:rsidRDefault="00C70D63" w:rsidP="00C70D63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630EE7A2" w14:textId="65D8EED2" w:rsidR="00C70D63" w:rsidRPr="00475782" w:rsidRDefault="00C70D63" w:rsidP="00C70D63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3D15A3" w:rsidRPr="003D15A3" w14:paraId="7576DAB8" w14:textId="77777777" w:rsidTr="003D15A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8D269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0F127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44AA1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3CF63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BD692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D15A3" w:rsidRPr="003D15A3" w14:paraId="0B4486F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CCD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21A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693 389,43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03D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1 169 741,04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53B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39F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4E5A08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30C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4E7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693 400,75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990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1 169 756,54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4FB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5BA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AC0DF27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E4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169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693 415,47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409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173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EA9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EEC209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A06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62F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693 424,41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658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2CE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88D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AE5E86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EAF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E2B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693 436,23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704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3FE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D1F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0F72DFA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213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03F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693 452,99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F12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42C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BAE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5B0F6B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B0C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9DC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693 465,18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D32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572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BCB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E2BC13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F82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3EB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693 477,28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F6E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1 169 761,23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141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D98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1E60CE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A12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B30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693 490,86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0D9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1 169 746,99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A2A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343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A9E52E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B56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396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693 488,09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201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1 169 744,16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876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D9E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0F583A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5BA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5AA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693 468,33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80D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1 169 707,53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AF3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F63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EB35FB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D94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990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693 457,70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C2D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1 169 682,54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74F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427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CAF3B1A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C7D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A32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693 443,21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C26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1 169 676,42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3FE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8F8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9EEDE8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3C3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203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693 411,45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98B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1 169 674,82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DAA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422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8109D3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BD0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E43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693 397,23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1BB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1 169 677,62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9C6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734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72692A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73A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F4D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693 396,10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726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1 169 668,79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EB1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626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357E5F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434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DF7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693 391,51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2FF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1 169 669,11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0EB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94D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E0F358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74D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522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693 385,55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DFB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1 169 652,21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1E4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F0E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11B7155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1A8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F73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693 382,35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3BE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1 169 643,62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586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0DF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EB2B9A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90F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FBD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693 361,58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87A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1 169 618,07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DB9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8D8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780814B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2EC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5C1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693 346,07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D49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1 169 587,41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96D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DAC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0BEBA57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104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910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693 335,81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F72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1 169 543,54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BC0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955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A26BE9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7AF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1E8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693 338,33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894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1 169 510,21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C5D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501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B17246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ABD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FA1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693 329,41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3E2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1 169 508,79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788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670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74C4DC5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821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98E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693 324,99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9D8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1 169 508,09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3CC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3D4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46763A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3FF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499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693 317,27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62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1 169 506,86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139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F12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3A6AAB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C84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285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693 296,49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BEA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1 169 521,72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9CA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9A6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E5D064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643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4B2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693 293,40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E15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1 169 538,07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E66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CE4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332437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0B3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EC6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693 294,75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512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1 169 552,66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63A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6AF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4FC93AC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201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DF1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693 278,18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288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1 169 587,07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EBA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9A0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82FE611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0FD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7E1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693 275,00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BB9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1 169 601,94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EF6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766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9C12AF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112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3CD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693 277,86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FF7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1 169 627,27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FEB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245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22EAA8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230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2FD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693 276,12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075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1 169 640,30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D3C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2E3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46C08C8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05F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C2A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693 280,46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460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1 169 657,80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423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AAC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99AF11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D51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DE0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693 292,33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549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1 169 666,30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03C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3B9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7C0B0EA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FCC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616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693 304,65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F4A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1 169 675,12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3EE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FF2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94C232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DAA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E8E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693 309,76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589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1 169 687,35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193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C2C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2DF4BEA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76F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117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693 310,66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CD8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1 169 697,50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A33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FDD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9F7C111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15B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FE4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693 308,97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58A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1 169 706,42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4E4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799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48B089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84E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DEE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693 309,81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B65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1 169 717,56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9F9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531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3ABCC5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AED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4EB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693 314,85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B0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1 169 729,86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527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6A6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CD3497C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D8E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0C9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693 321,71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AB9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1 169 738,83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4C1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724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EACAB1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1AB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1A3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693 333,48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C45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1 169 748,10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09F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D95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427FF61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5C5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E25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693 345,86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566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1 169 753,87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D69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B1A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81394E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1BA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D9B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693 335,61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373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1 169 766,72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F43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4EF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4E1CA3C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0BA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C01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693 341,32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BFF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1 169 782,91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4F5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5F6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D8DB6B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352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7BA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693 329,76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539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1 169 803,91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A75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4B9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EFBB4D4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724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3D8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693 329,23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2F5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1 169 833,43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0BC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5A2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FE3BF9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F7C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05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693 323,12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420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1 169 868,59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03D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3DE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5FACB0D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28C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05C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693 330,03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7E1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1 169 884,68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8B4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E2C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211D90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696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1FF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693 349,70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D2C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1 169 908,34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A49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1AF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C842E8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F24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717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693 378,36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4FA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1 169 923,41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636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6D0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DB73228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0FD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9AC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693 383,67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3DB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1 169 925,15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FC8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AA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35C07FB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066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013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693 422,83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E28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1 169 938,50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6A6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E52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F1DAF5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DBB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93E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693 426,40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337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1 169 937,43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DE1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7A0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B85620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8BF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E61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693 433,48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D16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1 169 939,73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0AE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FE8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1CDD71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757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0DE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693 443,10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554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1 169 951,81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5B4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E45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EC106B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6B8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4D3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693 452,08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166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1 169 962,34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020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782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514D7BD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B48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B0A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693 473,28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E78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1 169 979,26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0EF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3EE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02B624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489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E93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693 483,97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64C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1 169 991,04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340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36A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3BE2B57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2BC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1ED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693 497,58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C39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1 170 013,32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B12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069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4605F3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7EB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678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693 504,90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73D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1 170 031,36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2DB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9B5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0A0426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DDA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489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693 502,36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1C6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1 170 031,78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865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731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6F178F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FF4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BBD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693 505,86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91F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1 170 037,48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AB4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A36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12B8FE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3C1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E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693 535,47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645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1 170 025,68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4BE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C4D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9E2680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6D1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A83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693 540,61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D03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1 170 030,35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1C8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456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797C555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29C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DC2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693 560,95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AF5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1 170 088,10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AC9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079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007B861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1E6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368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693 562,09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C23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1 170 091,34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E57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A06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EF772AC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521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B83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693 555,63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B00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1 170 099,36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313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DC6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71E8AA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E68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E1A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693 536,56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374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1 170 149,05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864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FF1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56DAEF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907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0BD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693 522,20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D13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1 170 164,54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6D6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898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4C786ED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28A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7B7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693 515,69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542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1 170 182,95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3B4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199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70EDE8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207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646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693 508,79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725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1 170 180,13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CED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20B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7C6529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DD0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4D0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693 508,80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BB1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1 170 187,81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42D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233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049AADD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366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2B0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693 511,70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E597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1 170 188,58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AC3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BC6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56B0F54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D77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FCA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693 551,95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550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1 170 199,26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179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3BA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9D9F75A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B4D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DC0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693 554,34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603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1 170 199,89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367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18D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4053E7C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0C3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6FA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693 585,25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183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1 170 208,10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5CE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035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E9FA9A1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C3A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EF1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693 587,81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A7F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1 170 198,01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86D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D79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5A5A9F5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3CE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868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693 595,96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8E1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1 170 186,43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CB1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11A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2DCEC9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F7D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E4A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693 597,29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AED0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1 170 164,03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3AC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B12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3E7D9D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5AF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83D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693 605,57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801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1 170 135,70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841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6E7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6FB33B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1A2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A50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693 607,99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13B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1 170 123,36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942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FCC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704FA6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CFB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B66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693 615,08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ED3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1 170 118,72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B96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EE3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E887BD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615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51D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693 618,45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D1D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1 170 104,55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C66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435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78956F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421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50A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693 604,91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2BB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1 170 084,04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7CF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46B6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334911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E09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5E7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693 593,25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90D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1 170 049,21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612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B40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69EDBE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D17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496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693 594,37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E51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1 170 034,84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1E1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FCF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C06DD2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2C4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0B4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693 587,58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EC0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1 170 008,60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5E3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910A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3993C53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48E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0D3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693 585,57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241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1 170 005,73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240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1DC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B66E78B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1E9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1413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693 585,29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E8B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1 169 996,83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20E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347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2E2F100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9FA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BF0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693 578,04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2E5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1 169 974,73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7B21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768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1F86F15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EDA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460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693 575,84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57A2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1 169 961,52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C5C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558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3232CD2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796E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541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693 579,59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DC1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1 169 952,48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EB4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B2B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6996E0A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294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D94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693 561,27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D6A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1 169 904,07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BEA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DB6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9C83B8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4B2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EE2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693 550,75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4A39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1 169 914,49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253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141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13FDECB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71F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45A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693 543,15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178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1 169 925,94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5E6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40E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D5EAAA9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FBC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8F3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693 528,15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9C0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1 169 951,51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B15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B5D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4A1915E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0B4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B22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693 504,20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41F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1 169 942,89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5D7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B6E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5F81C0A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21C7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B2B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693 484,68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3E7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1 169 930,66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649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333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C437091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F58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4056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693 424,69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015B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1 169 862,09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B8E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572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EA1E707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53E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931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693 421,07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981A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1 169 858,45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EBB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D11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053533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D8C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019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693 407,17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FFB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1 169 849,37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BA5F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97A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209CE5D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EFE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F82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693 386,58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694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1 169 847,90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CF6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BF1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C5E0367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AD0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17CC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693 377,13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CBB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1 169 823,53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21A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A1AB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3756A28F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37A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9BB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693 376,76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A9F4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1 169 807,25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DEF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78BC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6E88B896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0EE9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B4A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693 375,24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FA0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1 169 789,36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C17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29A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1901DF1E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4E0D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106E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693 370,20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1F48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1 169 770,31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E66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9758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7398D4EC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34B2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96B5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693 362,50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9C4F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1 169 752,60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5485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59A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D15A3" w:rsidRPr="003D15A3" w14:paraId="0E4B8BD0" w14:textId="77777777" w:rsidTr="003D15A3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54C0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1CB1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693 384,12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B56D" w14:textId="77777777" w:rsidR="003D15A3" w:rsidRPr="003D15A3" w:rsidRDefault="003D15A3" w:rsidP="003D15A3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1 169 730,39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EBA4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D2A3" w14:textId="77777777" w:rsidR="003D15A3" w:rsidRPr="003D15A3" w:rsidRDefault="003D15A3" w:rsidP="003D15A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D15A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9F010EE" w14:textId="69C6651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B20C2AC" w14:textId="32D93DD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B13E0BC" w14:textId="74A1805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79E7D78" w14:textId="3AE0773C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  <w:sectPr w:rsidR="005C651F" w:rsidSect="008C53B2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CB5970E" w14:textId="2EE57484" w:rsidR="005C651F" w:rsidRDefault="005C651F" w:rsidP="005C651F">
      <w:pPr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BF5151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7C338A">
        <w:rPr>
          <w:rFonts w:ascii="Tahoma" w:hAnsi="Tahoma" w:cs="Tahoma"/>
          <w:sz w:val="20"/>
          <w:u w:val="single"/>
        </w:rPr>
        <w:t xml:space="preserve"> </w:t>
      </w:r>
      <w:r w:rsidR="007C338A" w:rsidRPr="007C338A">
        <w:rPr>
          <w:rFonts w:ascii="Tahoma" w:hAnsi="Tahoma" w:cs="Tahoma"/>
          <w:sz w:val="20"/>
          <w:u w:val="single"/>
        </w:rPr>
        <w:t>21. 9. 2023</w:t>
      </w:r>
      <w:r w:rsidR="007C338A">
        <w:rPr>
          <w:rFonts w:ascii="Tahoma" w:hAnsi="Tahoma" w:cs="Tahoma"/>
          <w:sz w:val="20"/>
          <w:u w:val="single"/>
        </w:rPr>
        <w:t>:</w:t>
      </w:r>
      <w:r w:rsidRPr="00BF5151">
        <w:rPr>
          <w:rFonts w:ascii="Tahoma" w:hAnsi="Tahoma" w:cs="Tahoma"/>
          <w:sz w:val="20"/>
          <w:u w:val="single"/>
        </w:rPr>
        <w:t xml:space="preserve"> vymezení přírodní památky </w:t>
      </w:r>
      <w:r w:rsidR="00F75F08">
        <w:rPr>
          <w:rFonts w:ascii="Tahoma" w:hAnsi="Tahoma" w:cs="Tahoma"/>
          <w:sz w:val="20"/>
          <w:u w:val="single"/>
        </w:rPr>
        <w:t>Slavonické r</w:t>
      </w:r>
      <w:r w:rsidR="00855674">
        <w:rPr>
          <w:rFonts w:ascii="Tahoma" w:hAnsi="Tahoma" w:cs="Tahoma"/>
          <w:sz w:val="20"/>
          <w:u w:val="single"/>
        </w:rPr>
        <w:t>ybník</w:t>
      </w:r>
      <w:r w:rsidR="00F75F08">
        <w:rPr>
          <w:rFonts w:ascii="Tahoma" w:hAnsi="Tahoma" w:cs="Tahoma"/>
          <w:sz w:val="20"/>
          <w:u w:val="single"/>
        </w:rPr>
        <w:t>y</w:t>
      </w:r>
      <w:r w:rsidR="00D748A2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58BC32BE" w14:textId="77777777" w:rsidR="005C1BDC" w:rsidRDefault="005C1BDC" w:rsidP="005C651F">
      <w:pPr>
        <w:rPr>
          <w:rFonts w:ascii="Tahoma" w:hAnsi="Tahoma" w:cs="Tahoma"/>
          <w:sz w:val="20"/>
          <w:u w:val="single"/>
        </w:rPr>
      </w:pPr>
    </w:p>
    <w:p w14:paraId="6DF2D9C4" w14:textId="3BAEB98A" w:rsidR="005E03F7" w:rsidRDefault="00D629FB" w:rsidP="005C651F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180127EC" wp14:editId="79909B9C">
            <wp:extent cx="5745480" cy="8107045"/>
            <wp:effectExtent l="0" t="0" r="7620" b="8255"/>
            <wp:docPr id="7479634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3022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06D1664E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1F797E57" w14:textId="12923F82" w:rsidR="005E03F7" w:rsidRDefault="00D629FB" w:rsidP="005C651F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369FF482" wp14:editId="72F09508">
            <wp:extent cx="5745480" cy="8134350"/>
            <wp:effectExtent l="0" t="0" r="7620" b="0"/>
            <wp:docPr id="143228880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D8C0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20022BE8" w14:textId="5DBE19AA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24A43120" w14:textId="7109D101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</w:pPr>
    </w:p>
    <w:p w14:paraId="66C0E691" w14:textId="09AC4677" w:rsidR="006169CC" w:rsidRDefault="006169CC"/>
    <w:p w14:paraId="4D948863" w14:textId="47123526" w:rsidR="00D629FB" w:rsidRDefault="00D629FB">
      <w:r>
        <w:rPr>
          <w:noProof/>
        </w:rPr>
        <w:drawing>
          <wp:inline distT="0" distB="0" distL="0" distR="0" wp14:anchorId="3C5AE315" wp14:editId="38F5C1A2">
            <wp:extent cx="5745480" cy="8134350"/>
            <wp:effectExtent l="0" t="0" r="7620" b="0"/>
            <wp:docPr id="191946578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9FB" w:rsidSect="00CF17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F5D4" w14:textId="77777777" w:rsidR="00037E3D" w:rsidRDefault="00037E3D" w:rsidP="006169CC">
      <w:pPr>
        <w:spacing w:line="240" w:lineRule="auto"/>
      </w:pPr>
      <w:r>
        <w:separator/>
      </w:r>
    </w:p>
  </w:endnote>
  <w:endnote w:type="continuationSeparator" w:id="0">
    <w:p w14:paraId="4619463C" w14:textId="77777777" w:rsidR="00037E3D" w:rsidRDefault="00037E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C7B" w14:textId="77777777" w:rsidR="00037E3D" w:rsidRDefault="00037E3D" w:rsidP="006169CC">
      <w:pPr>
        <w:spacing w:line="240" w:lineRule="auto"/>
      </w:pPr>
      <w:r>
        <w:separator/>
      </w:r>
    </w:p>
  </w:footnote>
  <w:footnote w:type="continuationSeparator" w:id="0">
    <w:p w14:paraId="42963C75" w14:textId="77777777" w:rsidR="00037E3D" w:rsidRDefault="00037E3D" w:rsidP="006169CC">
      <w:pPr>
        <w:spacing w:line="240" w:lineRule="auto"/>
      </w:pPr>
      <w:r>
        <w:continuationSeparator/>
      </w:r>
    </w:p>
  </w:footnote>
  <w:footnote w:id="1">
    <w:p w14:paraId="5EF7E0A5" w14:textId="4103CD64" w:rsidR="005A7B6C" w:rsidRPr="00E92E0A" w:rsidRDefault="005A7B6C" w:rsidP="005A7B6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901F5E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66A"/>
    <w:multiLevelType w:val="hybridMultilevel"/>
    <w:tmpl w:val="02443C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460080">
    <w:abstractNumId w:val="1"/>
  </w:num>
  <w:num w:numId="2" w16cid:durableId="2029453670">
    <w:abstractNumId w:val="2"/>
  </w:num>
  <w:num w:numId="3" w16cid:durableId="1873878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7E3D"/>
    <w:rsid w:val="000B061F"/>
    <w:rsid w:val="000D3064"/>
    <w:rsid w:val="0010007B"/>
    <w:rsid w:val="00177E29"/>
    <w:rsid w:val="001E4FC4"/>
    <w:rsid w:val="00216EF2"/>
    <w:rsid w:val="0036748E"/>
    <w:rsid w:val="003C0265"/>
    <w:rsid w:val="003D15A3"/>
    <w:rsid w:val="003F61D8"/>
    <w:rsid w:val="00435255"/>
    <w:rsid w:val="004608B9"/>
    <w:rsid w:val="00475782"/>
    <w:rsid w:val="004959AD"/>
    <w:rsid w:val="00496561"/>
    <w:rsid w:val="004F36C5"/>
    <w:rsid w:val="005A7B6C"/>
    <w:rsid w:val="005C1BDC"/>
    <w:rsid w:val="005C651F"/>
    <w:rsid w:val="005E03F7"/>
    <w:rsid w:val="005F4B3A"/>
    <w:rsid w:val="006169CC"/>
    <w:rsid w:val="006346C4"/>
    <w:rsid w:val="006811D7"/>
    <w:rsid w:val="006964F1"/>
    <w:rsid w:val="00791D73"/>
    <w:rsid w:val="0079325E"/>
    <w:rsid w:val="007C338A"/>
    <w:rsid w:val="007E3F66"/>
    <w:rsid w:val="007F22AE"/>
    <w:rsid w:val="00811FEA"/>
    <w:rsid w:val="008136D6"/>
    <w:rsid w:val="00835CD9"/>
    <w:rsid w:val="0083799D"/>
    <w:rsid w:val="00855674"/>
    <w:rsid w:val="00865C28"/>
    <w:rsid w:val="008C18AD"/>
    <w:rsid w:val="008C53B2"/>
    <w:rsid w:val="008D2E04"/>
    <w:rsid w:val="00901F5E"/>
    <w:rsid w:val="0092739E"/>
    <w:rsid w:val="009A2A3B"/>
    <w:rsid w:val="009C7E47"/>
    <w:rsid w:val="009F10F1"/>
    <w:rsid w:val="00A00F3C"/>
    <w:rsid w:val="00A05ABA"/>
    <w:rsid w:val="00A22F57"/>
    <w:rsid w:val="00A35806"/>
    <w:rsid w:val="00A42410"/>
    <w:rsid w:val="00A5221E"/>
    <w:rsid w:val="00A801FC"/>
    <w:rsid w:val="00B45A12"/>
    <w:rsid w:val="00B7603F"/>
    <w:rsid w:val="00BF5151"/>
    <w:rsid w:val="00C02E76"/>
    <w:rsid w:val="00C5777C"/>
    <w:rsid w:val="00C70D63"/>
    <w:rsid w:val="00C92BAF"/>
    <w:rsid w:val="00CF172C"/>
    <w:rsid w:val="00D25E3F"/>
    <w:rsid w:val="00D51FD8"/>
    <w:rsid w:val="00D629FB"/>
    <w:rsid w:val="00D66466"/>
    <w:rsid w:val="00D748A2"/>
    <w:rsid w:val="00EE0D3E"/>
    <w:rsid w:val="00F2253D"/>
    <w:rsid w:val="00F52E32"/>
    <w:rsid w:val="00F75F08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8CCD5882-A553-4869-A3C0-4173AA36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qFormat/>
    <w:rsid w:val="00A424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964F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F1"/>
    <w:rPr>
      <w:color w:val="954F72"/>
      <w:u w:val="single"/>
    </w:rPr>
  </w:style>
  <w:style w:type="paragraph" w:customStyle="1" w:styleId="msonormal0">
    <w:name w:val="msonormal"/>
    <w:basedOn w:val="Normln"/>
    <w:rsid w:val="00696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4">
    <w:name w:val="xl64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5">
    <w:name w:val="xl65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1686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41</cp:revision>
  <dcterms:created xsi:type="dcterms:W3CDTF">2022-03-16T11:44:00Z</dcterms:created>
  <dcterms:modified xsi:type="dcterms:W3CDTF">2023-10-11T10:54:00Z</dcterms:modified>
</cp:coreProperties>
</file>