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B7" w:rsidRDefault="007B63B7" w:rsidP="007B6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Toc52266350"/>
      <w:bookmarkStart w:id="1" w:name="_GoBack"/>
      <w:bookmarkEnd w:id="1"/>
      <w:r>
        <w:rPr>
          <w:rStyle w:val="Nadpis1Char"/>
          <w:bCs w:val="0"/>
          <w:sz w:val="16"/>
          <w:lang w:val="cs-CZ"/>
        </w:rPr>
        <w:t>Příloha č. 3</w:t>
      </w:r>
      <w:bookmarkEnd w:id="0"/>
      <w:r>
        <w:rPr>
          <w:rFonts w:ascii="Arial" w:hAnsi="Arial" w:cs="Arial"/>
          <w:b/>
          <w:bCs/>
          <w:sz w:val="16"/>
          <w:szCs w:val="16"/>
        </w:rPr>
        <w:t xml:space="preserve"> k nařízení města Hodonín č. 1/2022,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Tržní řád</w:t>
      </w:r>
    </w:p>
    <w:p w:rsidR="007B63B7" w:rsidRDefault="007B63B7" w:rsidP="007B6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GRAFICKÁ PŘÍLOHA – SITUAČNÍ MAPKY TRŽNÍCH MÍST</w:t>
      </w:r>
    </w:p>
    <w:p w:rsidR="007B63B7" w:rsidRDefault="007B63B7" w:rsidP="007B6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562BE3" w:rsidRDefault="00051527" w:rsidP="007B63B7">
      <w:r w:rsidRPr="007F21E1">
        <w:rPr>
          <w:noProof/>
        </w:rPr>
        <w:drawing>
          <wp:inline distT="0" distB="0" distL="0" distR="0">
            <wp:extent cx="6048375" cy="853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64"/>
    <w:rsid w:val="00051527"/>
    <w:rsid w:val="002729AE"/>
    <w:rsid w:val="003B4964"/>
    <w:rsid w:val="00562BE3"/>
    <w:rsid w:val="005B532E"/>
    <w:rsid w:val="007B63B7"/>
    <w:rsid w:val="007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442792-8C7A-4FE6-9D6C-32358315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3B7"/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B63B7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B63B7"/>
    <w:rPr>
      <w:rFonts w:ascii="Arial" w:hAnsi="Arial" w:cs="Times New Roman"/>
      <w:b/>
      <w:bCs/>
      <w:kern w:val="32"/>
      <w:sz w:val="32"/>
      <w:szCs w:val="32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B63B7"/>
    <w:rPr>
      <w:rFonts w:ascii="Tahoma" w:hAnsi="Tahoma" w:cs="Tahoma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Trávníčková Pavla</dc:creator>
  <cp:keywords/>
  <dc:description/>
  <cp:lastModifiedBy>Svobodová Michaela Bc.</cp:lastModifiedBy>
  <cp:revision>2</cp:revision>
  <dcterms:created xsi:type="dcterms:W3CDTF">2022-05-11T11:04:00Z</dcterms:created>
  <dcterms:modified xsi:type="dcterms:W3CDTF">2022-05-11T11:04:00Z</dcterms:modified>
</cp:coreProperties>
</file>