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5F6" w:rsidRDefault="0048515A" w:rsidP="004815F6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4815F6">
        <w:rPr>
          <w:b/>
          <w:bCs/>
          <w:sz w:val="28"/>
          <w:szCs w:val="28"/>
        </w:rPr>
        <w:t>Město Jičín</w:t>
      </w:r>
    </w:p>
    <w:p w:rsidR="004815F6" w:rsidRDefault="004815F6" w:rsidP="00481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Jičín</w:t>
      </w:r>
    </w:p>
    <w:p w:rsidR="004815F6" w:rsidRDefault="004815F6" w:rsidP="004815F6">
      <w:pPr>
        <w:jc w:val="center"/>
        <w:rPr>
          <w:b/>
          <w:bCs/>
          <w:sz w:val="28"/>
          <w:szCs w:val="28"/>
        </w:rPr>
      </w:pPr>
    </w:p>
    <w:p w:rsidR="004815F6" w:rsidRDefault="004815F6" w:rsidP="004815F6">
      <w:pPr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>Obecně závazná vyhláška města Jičína</w:t>
      </w:r>
    </w:p>
    <w:p w:rsidR="004815F6" w:rsidRDefault="004815F6" w:rsidP="00481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veřejném pořádku a čistotě města</w:t>
      </w:r>
    </w:p>
    <w:p w:rsidR="00774354" w:rsidRDefault="00774354" w:rsidP="004815F6">
      <w:pPr>
        <w:pStyle w:val="Nzev"/>
        <w:jc w:val="left"/>
        <w:rPr>
          <w:rFonts w:ascii="Calibri" w:hAnsi="Calibri" w:cs="Calibri"/>
          <w:color w:val="FF0000"/>
          <w:sz w:val="22"/>
          <w:szCs w:val="22"/>
        </w:rPr>
      </w:pPr>
    </w:p>
    <w:p w:rsidR="004815F6" w:rsidRDefault="004815F6" w:rsidP="004815F6">
      <w:pPr>
        <w:pStyle w:val="Nzev"/>
        <w:jc w:val="left"/>
        <w:rPr>
          <w:rFonts w:ascii="Calibri" w:hAnsi="Calibri" w:cs="Calibri"/>
          <w:color w:val="FF0000"/>
          <w:sz w:val="22"/>
          <w:szCs w:val="22"/>
        </w:rPr>
      </w:pPr>
    </w:p>
    <w:p w:rsidR="002074E1" w:rsidRDefault="002074E1">
      <w:pPr>
        <w:pStyle w:val="Zkladntext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města Jičína se na svém zasedání dne</w:t>
      </w:r>
      <w:r w:rsidR="00D03561">
        <w:rPr>
          <w:rFonts w:ascii="Calibri" w:hAnsi="Calibri" w:cs="Calibri"/>
          <w:sz w:val="22"/>
          <w:szCs w:val="22"/>
        </w:rPr>
        <w:t xml:space="preserve"> </w:t>
      </w:r>
      <w:r w:rsidR="00050FBE">
        <w:rPr>
          <w:rFonts w:ascii="Calibri" w:hAnsi="Calibri" w:cs="Calibri"/>
          <w:sz w:val="22"/>
          <w:szCs w:val="22"/>
        </w:rPr>
        <w:t>11</w:t>
      </w:r>
      <w:r w:rsidR="009712C9">
        <w:rPr>
          <w:rFonts w:ascii="Calibri" w:hAnsi="Calibri" w:cs="Calibri"/>
          <w:sz w:val="22"/>
          <w:szCs w:val="22"/>
        </w:rPr>
        <w:t>.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 w:rsidR="009712C9">
        <w:rPr>
          <w:rFonts w:ascii="Calibri" w:hAnsi="Calibri" w:cs="Calibri"/>
          <w:sz w:val="22"/>
          <w:szCs w:val="22"/>
        </w:rPr>
        <w:t>1</w:t>
      </w:r>
      <w:r w:rsidR="005F6B62">
        <w:rPr>
          <w:rFonts w:ascii="Calibri" w:hAnsi="Calibri" w:cs="Calibri"/>
          <w:sz w:val="22"/>
          <w:szCs w:val="22"/>
        </w:rPr>
        <w:t>2</w:t>
      </w:r>
      <w:r w:rsidR="003634E6">
        <w:rPr>
          <w:rFonts w:ascii="Calibri" w:hAnsi="Calibri" w:cs="Calibri"/>
          <w:sz w:val="22"/>
          <w:szCs w:val="22"/>
        </w:rPr>
        <w:t>.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 w:rsidR="003634E6">
        <w:rPr>
          <w:rFonts w:ascii="Calibri" w:hAnsi="Calibri" w:cs="Calibri"/>
          <w:sz w:val="22"/>
          <w:szCs w:val="22"/>
        </w:rPr>
        <w:t>20</w:t>
      </w:r>
      <w:r w:rsidR="009712C9">
        <w:rPr>
          <w:rFonts w:ascii="Calibri" w:hAnsi="Calibri" w:cs="Calibri"/>
          <w:sz w:val="22"/>
          <w:szCs w:val="22"/>
        </w:rPr>
        <w:t>24</w:t>
      </w:r>
      <w:r>
        <w:rPr>
          <w:rFonts w:ascii="Calibri" w:hAnsi="Calibri" w:cs="Calibri"/>
          <w:sz w:val="22"/>
          <w:szCs w:val="22"/>
        </w:rPr>
        <w:t xml:space="preserve"> usnesením č</w:t>
      </w:r>
      <w:r w:rsidR="00D03561">
        <w:rPr>
          <w:rFonts w:ascii="Calibri" w:hAnsi="Calibri" w:cs="Calibri"/>
          <w:sz w:val="22"/>
          <w:szCs w:val="22"/>
        </w:rPr>
        <w:t>.</w:t>
      </w:r>
      <w:r w:rsidR="00886E93">
        <w:rPr>
          <w:rFonts w:ascii="Calibri" w:hAnsi="Calibri" w:cs="Calibri"/>
          <w:sz w:val="22"/>
          <w:szCs w:val="22"/>
        </w:rPr>
        <w:t xml:space="preserve"> 12</w:t>
      </w:r>
      <w:r w:rsidR="000E51F3">
        <w:rPr>
          <w:rFonts w:ascii="Calibri" w:hAnsi="Calibri" w:cs="Calibri"/>
          <w:sz w:val="22"/>
          <w:szCs w:val="22"/>
        </w:rPr>
        <w:t>.2</w:t>
      </w:r>
      <w:r w:rsidR="00886E93">
        <w:rPr>
          <w:rFonts w:ascii="Calibri" w:hAnsi="Calibri" w:cs="Calibri"/>
          <w:sz w:val="22"/>
          <w:szCs w:val="22"/>
        </w:rPr>
        <w:t>/19</w:t>
      </w:r>
      <w:r w:rsidR="00D03561">
        <w:rPr>
          <w:rFonts w:ascii="Calibri" w:hAnsi="Calibri" w:cs="Calibri"/>
          <w:sz w:val="22"/>
          <w:szCs w:val="22"/>
        </w:rPr>
        <w:t xml:space="preserve"> </w:t>
      </w:r>
      <w:r w:rsidR="003634E6">
        <w:rPr>
          <w:rFonts w:ascii="Calibri" w:hAnsi="Calibri" w:cs="Calibri"/>
          <w:sz w:val="22"/>
          <w:szCs w:val="22"/>
        </w:rPr>
        <w:t>ZM</w:t>
      </w:r>
      <w:r w:rsidR="00D035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usneslo vydat na základě § 10 písm. a), c) a d) zák</w:t>
      </w:r>
      <w:r w:rsidR="005B2F9D">
        <w:rPr>
          <w:rFonts w:ascii="Calibri" w:hAnsi="Calibri" w:cs="Calibri"/>
          <w:sz w:val="22"/>
          <w:szCs w:val="22"/>
        </w:rPr>
        <w:t>ona č. 128/2000 Sb., o obcích (</w:t>
      </w:r>
      <w:r>
        <w:rPr>
          <w:rFonts w:ascii="Calibri" w:hAnsi="Calibri" w:cs="Calibri"/>
          <w:sz w:val="22"/>
          <w:szCs w:val="22"/>
        </w:rPr>
        <w:t>obecní zřízení) ve znění pozdějších předpisů, a v souladu s §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24 odst. 2 zákona č. 246/1992 Sb., na ochranu zvířat proti týrání ve znění pozdějších předpisů, a v souladu § 84 odst. 2 písm. h) zákona č. 128/2000 Sb., o obcích (obecní zřízení), ve znění pozdějších předpisů</w:t>
      </w:r>
      <w:r w:rsidR="00666492">
        <w:rPr>
          <w:rFonts w:ascii="Calibri" w:hAnsi="Calibri" w:cs="Calibri"/>
          <w:sz w:val="22"/>
          <w:szCs w:val="22"/>
        </w:rPr>
        <w:t>, tuto obecně závaznou vyhlášku</w:t>
      </w:r>
      <w:r>
        <w:rPr>
          <w:rFonts w:ascii="Calibri" w:hAnsi="Calibri" w:cs="Calibri"/>
          <w:sz w:val="22"/>
          <w:szCs w:val="22"/>
        </w:rPr>
        <w:t>:</w:t>
      </w:r>
    </w:p>
    <w:p w:rsidR="00666492" w:rsidRDefault="00666492" w:rsidP="00EB4AC8">
      <w:pPr>
        <w:pStyle w:val="Zkladntext"/>
        <w:jc w:val="center"/>
        <w:rPr>
          <w:rFonts w:ascii="Calibri" w:hAnsi="Calibri" w:cs="Calibri"/>
          <w:bCs/>
          <w:sz w:val="22"/>
          <w:szCs w:val="22"/>
        </w:rPr>
      </w:pPr>
    </w:p>
    <w:p w:rsidR="00EB4AC8" w:rsidRDefault="00EB4AC8" w:rsidP="00EB4AC8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r>
        <w:rPr>
          <w:rFonts w:ascii="Calibri" w:hAnsi="Calibri" w:cs="Calibri"/>
          <w:b/>
          <w:sz w:val="22"/>
          <w:szCs w:val="22"/>
          <w:u w:val="thick"/>
        </w:rPr>
        <w:t>Část první</w:t>
      </w:r>
    </w:p>
    <w:p w:rsidR="00D03561" w:rsidRDefault="00EB4AC8" w:rsidP="00977D0C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Úvodní ustanovení</w:t>
      </w:r>
    </w:p>
    <w:p w:rsidR="00977D0C" w:rsidRDefault="00977D0C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I.</w:t>
      </w:r>
    </w:p>
    <w:p w:rsidR="00774354" w:rsidRDefault="00335E5D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Cílem</w:t>
      </w:r>
      <w:r w:rsidR="00774354">
        <w:rPr>
          <w:rFonts w:ascii="Calibri" w:hAnsi="Calibri" w:cs="Calibri"/>
          <w:sz w:val="22"/>
          <w:szCs w:val="22"/>
        </w:rPr>
        <w:t xml:space="preserve"> této obecně </w:t>
      </w:r>
      <w:r w:rsidR="00666492">
        <w:rPr>
          <w:rFonts w:ascii="Calibri" w:hAnsi="Calibri" w:cs="Calibri"/>
          <w:sz w:val="22"/>
          <w:szCs w:val="22"/>
        </w:rPr>
        <w:t>závazné vyhlášky města Jičína (</w:t>
      </w:r>
      <w:r w:rsidR="00774354">
        <w:rPr>
          <w:rFonts w:ascii="Calibri" w:hAnsi="Calibri" w:cs="Calibri"/>
          <w:sz w:val="22"/>
          <w:szCs w:val="22"/>
        </w:rPr>
        <w:t xml:space="preserve">dále jen </w:t>
      </w:r>
      <w:r w:rsidR="004D6786">
        <w:rPr>
          <w:rFonts w:ascii="Calibri" w:hAnsi="Calibri" w:cs="Calibri"/>
          <w:sz w:val="22"/>
          <w:szCs w:val="22"/>
        </w:rPr>
        <w:t>„</w:t>
      </w:r>
      <w:r w:rsidR="00774354">
        <w:rPr>
          <w:rFonts w:ascii="Calibri" w:hAnsi="Calibri" w:cs="Calibri"/>
          <w:sz w:val="22"/>
          <w:szCs w:val="22"/>
        </w:rPr>
        <w:t>vyhláška</w:t>
      </w:r>
      <w:r w:rsidR="004D6786">
        <w:rPr>
          <w:rFonts w:ascii="Calibri" w:hAnsi="Calibri" w:cs="Calibri"/>
          <w:sz w:val="22"/>
          <w:szCs w:val="22"/>
        </w:rPr>
        <w:t>“</w:t>
      </w:r>
      <w:r w:rsidR="00774354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je </w:t>
      </w:r>
      <w:r w:rsidR="00735B5E">
        <w:rPr>
          <w:rFonts w:ascii="Calibri" w:hAnsi="Calibri" w:cs="Calibri"/>
          <w:sz w:val="22"/>
          <w:szCs w:val="22"/>
        </w:rPr>
        <w:t xml:space="preserve">zajištění veřejného pořádku ve městě a </w:t>
      </w:r>
      <w:r>
        <w:rPr>
          <w:rFonts w:ascii="Calibri" w:hAnsi="Calibri" w:cs="Calibri"/>
          <w:sz w:val="22"/>
          <w:szCs w:val="22"/>
        </w:rPr>
        <w:t xml:space="preserve">vytvoření příznivých podmínek pro život ve městě, pokojné bydlení a </w:t>
      </w:r>
      <w:r w:rsidR="00735B5E">
        <w:rPr>
          <w:rFonts w:ascii="Calibri" w:hAnsi="Calibri" w:cs="Calibri"/>
          <w:sz w:val="22"/>
          <w:szCs w:val="22"/>
        </w:rPr>
        <w:t xml:space="preserve">vytvoření podmínek </w:t>
      </w:r>
      <w:r>
        <w:rPr>
          <w:rFonts w:ascii="Calibri" w:hAnsi="Calibri" w:cs="Calibri"/>
          <w:sz w:val="22"/>
          <w:szCs w:val="22"/>
        </w:rPr>
        <w:t>pro zachování vzhledu města, zejména jeho historické části.</w:t>
      </w:r>
    </w:p>
    <w:p w:rsidR="00D03561" w:rsidRDefault="00D03561">
      <w:pPr>
        <w:pStyle w:val="Zkladntext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účely této vyhlášky se za území města Jičína považují katastrální území Jičín, Robousy, Moravčice</w:t>
      </w:r>
      <w:r w:rsidR="009712C9">
        <w:rPr>
          <w:rFonts w:ascii="Calibri" w:hAnsi="Calibri" w:cs="Calibri"/>
          <w:sz w:val="22"/>
          <w:szCs w:val="22"/>
        </w:rPr>
        <w:t>, Hubálov</w:t>
      </w:r>
      <w:r>
        <w:rPr>
          <w:rFonts w:ascii="Calibri" w:hAnsi="Calibri" w:cs="Calibri"/>
          <w:sz w:val="22"/>
          <w:szCs w:val="22"/>
        </w:rPr>
        <w:t xml:space="preserve"> a Popovice</w:t>
      </w:r>
      <w:r w:rsidR="005B2F9D">
        <w:rPr>
          <w:rFonts w:ascii="Calibri" w:hAnsi="Calibri" w:cs="Calibri"/>
          <w:sz w:val="22"/>
          <w:szCs w:val="22"/>
        </w:rPr>
        <w:t xml:space="preserve"> u Jičína</w:t>
      </w:r>
      <w:r w:rsidR="00312367">
        <w:rPr>
          <w:rFonts w:ascii="Calibri" w:hAnsi="Calibri" w:cs="Calibri"/>
          <w:sz w:val="22"/>
          <w:szCs w:val="22"/>
        </w:rPr>
        <w:t>, tedy celé území města.</w:t>
      </w:r>
    </w:p>
    <w:p w:rsidR="00774354" w:rsidRDefault="00774354">
      <w:pPr>
        <w:pStyle w:val="Zkladntext"/>
        <w:rPr>
          <w:rFonts w:ascii="Calibri" w:hAnsi="Calibri" w:cs="Calibri"/>
          <w:sz w:val="22"/>
          <w:szCs w:val="22"/>
        </w:rPr>
      </w:pPr>
    </w:p>
    <w:p w:rsidR="00774354" w:rsidRDefault="00EB4AC8" w:rsidP="00EB4AC8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r>
        <w:rPr>
          <w:rFonts w:ascii="Calibri" w:hAnsi="Calibri" w:cs="Calibri"/>
          <w:b/>
          <w:sz w:val="22"/>
          <w:szCs w:val="22"/>
          <w:u w:val="thick"/>
        </w:rPr>
        <w:t>Část druhá</w:t>
      </w:r>
    </w:p>
    <w:p w:rsidR="00D03561" w:rsidRDefault="00EB4AC8" w:rsidP="00977D0C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Veřejný pořádek a čistota města</w:t>
      </w:r>
    </w:p>
    <w:p w:rsidR="00977D0C" w:rsidRDefault="00977D0C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II.</w:t>
      </w:r>
    </w:p>
    <w:p w:rsidR="00666492" w:rsidRDefault="005B2F9D" w:rsidP="00666492">
      <w:pPr>
        <w:pStyle w:val="Zkladntext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 xml:space="preserve">Předmětem </w:t>
      </w:r>
      <w:r w:rsidR="00EB4AC8">
        <w:rPr>
          <w:rFonts w:ascii="Calibri" w:hAnsi="Calibri" w:cs="Calibri"/>
          <w:sz w:val="22"/>
          <w:szCs w:val="22"/>
        </w:rPr>
        <w:t>vyhlášky</w:t>
      </w:r>
      <w:r w:rsidR="00335E5D">
        <w:rPr>
          <w:rFonts w:ascii="Calibri" w:hAnsi="Calibri" w:cs="Calibri"/>
          <w:sz w:val="22"/>
          <w:szCs w:val="22"/>
        </w:rPr>
        <w:t xml:space="preserve"> je regulace činností, které by mohly narušit veřejný pořádek ve městě nebo být v rozporu s dobrými mravy, ochranou zdraví, bezpečnosti a majetku</w:t>
      </w:r>
      <w:r w:rsidR="003A616C">
        <w:rPr>
          <w:rFonts w:ascii="Calibri" w:hAnsi="Calibri" w:cs="Calibri"/>
          <w:sz w:val="22"/>
          <w:szCs w:val="22"/>
        </w:rPr>
        <w:t xml:space="preserve"> v oblasti veřejného pořádku a čistoty </w:t>
      </w:r>
      <w:r w:rsidR="004815F6">
        <w:rPr>
          <w:rFonts w:ascii="Calibri" w:hAnsi="Calibri" w:cs="Calibri"/>
          <w:sz w:val="22"/>
          <w:szCs w:val="22"/>
        </w:rPr>
        <w:t>na veřejných prostranstvích</w:t>
      </w:r>
      <w:r w:rsidR="00A67B1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4815F6">
        <w:rPr>
          <w:rFonts w:ascii="Calibri" w:hAnsi="Calibri" w:cs="Calibri"/>
          <w:sz w:val="22"/>
          <w:szCs w:val="22"/>
        </w:rPr>
        <w:t>.</w:t>
      </w:r>
    </w:p>
    <w:p w:rsidR="00EB4AC8" w:rsidRDefault="00EB4AC8" w:rsidP="00EB4AC8">
      <w:pPr>
        <w:pStyle w:val="Zkladntext"/>
        <w:rPr>
          <w:rFonts w:ascii="Calibri" w:hAnsi="Calibri" w:cs="Calibri"/>
          <w:sz w:val="22"/>
          <w:szCs w:val="22"/>
        </w:rPr>
      </w:pPr>
    </w:p>
    <w:p w:rsidR="00EB4AC8" w:rsidRDefault="00EB4AC8" w:rsidP="00EB4AC8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III.</w:t>
      </w:r>
    </w:p>
    <w:p w:rsidR="002074E1" w:rsidRDefault="001B7CB9" w:rsidP="00977D0C">
      <w:pPr>
        <w:pStyle w:val="Zkladntext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Znečistění veřejných prostranství</w:t>
      </w:r>
    </w:p>
    <w:p w:rsidR="002074E1" w:rsidRDefault="002776E9" w:rsidP="00B4350D">
      <w:pPr>
        <w:pStyle w:val="Zkladntext"/>
        <w:numPr>
          <w:ilvl w:val="0"/>
          <w:numId w:val="20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Znečišťováním veřejného prostranství se rozumí činnost, v jejím důsledku se na veřejné prostranství dostáva</w:t>
      </w:r>
      <w:r w:rsidR="00F02EA0">
        <w:rPr>
          <w:rFonts w:ascii="Calibri" w:hAnsi="Calibri" w:cs="Calibri"/>
          <w:sz w:val="22"/>
          <w:szCs w:val="22"/>
        </w:rPr>
        <w:t xml:space="preserve">jí </w:t>
      </w:r>
      <w:r w:rsidR="00B4350D">
        <w:rPr>
          <w:rFonts w:ascii="Calibri" w:hAnsi="Calibri" w:cs="Calibri"/>
          <w:sz w:val="22"/>
          <w:szCs w:val="22"/>
        </w:rPr>
        <w:t>věci, které jsou v rozporu s obecně požadovanou a vnímanou čistotou veřejného prostranství a s estetickým vzhledem města</w:t>
      </w:r>
      <w:r>
        <w:rPr>
          <w:rFonts w:ascii="Calibri" w:hAnsi="Calibri" w:cs="Calibri"/>
          <w:sz w:val="22"/>
          <w:szCs w:val="22"/>
        </w:rPr>
        <w:t>.</w:t>
      </w:r>
    </w:p>
    <w:p w:rsidR="00B4350D" w:rsidRDefault="00B4350D" w:rsidP="00B4350D">
      <w:pPr>
        <w:pStyle w:val="Zkladntext"/>
        <w:ind w:left="283"/>
        <w:rPr>
          <w:rFonts w:ascii="Calibri" w:hAnsi="Calibri" w:cs="Calibri"/>
          <w:sz w:val="22"/>
          <w:szCs w:val="22"/>
        </w:rPr>
      </w:pPr>
    </w:p>
    <w:p w:rsidR="002776E9" w:rsidRDefault="002776E9" w:rsidP="00B4350D">
      <w:pPr>
        <w:pStyle w:val="Zkladntext"/>
        <w:numPr>
          <w:ilvl w:val="0"/>
          <w:numId w:val="20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Znečištěním veřejného prostranství se pro účely vyhlášky rozumí zejména:</w:t>
      </w:r>
    </w:p>
    <w:p w:rsidR="00C25F9D" w:rsidRDefault="00C25F9D" w:rsidP="00E23B6D">
      <w:pPr>
        <w:pStyle w:val="Zkladntext"/>
        <w:ind w:left="624"/>
        <w:rPr>
          <w:rFonts w:ascii="Calibri" w:hAnsi="Calibri" w:cs="Calibri"/>
          <w:sz w:val="22"/>
          <w:szCs w:val="22"/>
        </w:rPr>
      </w:pPr>
    </w:p>
    <w:p w:rsidR="00C25F9D" w:rsidRDefault="00C25F9D" w:rsidP="00C25F9D">
      <w:pPr>
        <w:pStyle w:val="Zkladntext"/>
        <w:numPr>
          <w:ilvl w:val="0"/>
          <w:numId w:val="21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plakátování</w:t>
      </w:r>
      <w:r w:rsidR="00A67B1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mimo plochy a zařízení k tomu určené</w:t>
      </w:r>
      <w:r w:rsidR="00E01AC5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:rsidR="00C25F9D" w:rsidRDefault="00C25F9D" w:rsidP="00C25F9D">
      <w:pPr>
        <w:pStyle w:val="Zkladntext"/>
        <w:numPr>
          <w:ilvl w:val="0"/>
          <w:numId w:val="21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znečištění výkaly, zejména psů</w:t>
      </w:r>
    </w:p>
    <w:p w:rsidR="00C25F9D" w:rsidRDefault="00C25F9D" w:rsidP="00E23B6D">
      <w:pPr>
        <w:pStyle w:val="Zkladntext"/>
        <w:ind w:left="624"/>
        <w:rPr>
          <w:rFonts w:ascii="Calibri" w:hAnsi="Calibri" w:cs="Calibri"/>
          <w:sz w:val="22"/>
          <w:szCs w:val="22"/>
        </w:rPr>
      </w:pPr>
    </w:p>
    <w:p w:rsidR="003F1B01" w:rsidRDefault="00C25F9D" w:rsidP="00977D0C">
      <w:pPr>
        <w:pStyle w:val="Zkladntext"/>
        <w:numPr>
          <w:ilvl w:val="0"/>
          <w:numId w:val="21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koupání psů a jiných zvířat v</w:t>
      </w:r>
      <w:r w:rsidR="003F1B0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kašnách</w:t>
      </w:r>
    </w:p>
    <w:p w:rsidR="003F1B01" w:rsidRDefault="003F1B01" w:rsidP="003F1B01">
      <w:pPr>
        <w:pStyle w:val="Zkladntext"/>
        <w:ind w:left="624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6F6741" w:rsidRDefault="001775CE" w:rsidP="006F6741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IV</w:t>
      </w:r>
      <w:r w:rsidR="006F6741">
        <w:rPr>
          <w:rFonts w:ascii="Calibri" w:hAnsi="Calibri" w:cs="Calibri"/>
          <w:sz w:val="22"/>
          <w:szCs w:val="22"/>
        </w:rPr>
        <w:t>.</w:t>
      </w:r>
    </w:p>
    <w:p w:rsidR="002074E1" w:rsidRDefault="001775CE" w:rsidP="00977D0C">
      <w:pPr>
        <w:pStyle w:val="Zkladntext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Zajištění udržování čistoty</w:t>
      </w:r>
    </w:p>
    <w:p w:rsidR="001E75C3" w:rsidRDefault="001775CE" w:rsidP="001E75C3">
      <w:pPr>
        <w:pStyle w:val="Zkladntext"/>
        <w:numPr>
          <w:ilvl w:val="0"/>
          <w:numId w:val="26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</w:t>
      </w:r>
      <w:r w:rsidR="00363D0E">
        <w:rPr>
          <w:rFonts w:ascii="Calibri" w:hAnsi="Calibri" w:cs="Calibri"/>
          <w:sz w:val="22"/>
          <w:szCs w:val="22"/>
        </w:rPr>
        <w:t>ý je povinen se chovat tak, aby</w:t>
      </w:r>
      <w:r>
        <w:rPr>
          <w:rFonts w:ascii="Calibri" w:hAnsi="Calibri" w:cs="Calibri"/>
          <w:sz w:val="22"/>
          <w:szCs w:val="22"/>
        </w:rPr>
        <w:t>:</w:t>
      </w:r>
    </w:p>
    <w:p w:rsidR="001E75C3" w:rsidRDefault="001E75C3" w:rsidP="001E75C3">
      <w:pPr>
        <w:pStyle w:val="Zkladntext"/>
        <w:numPr>
          <w:ilvl w:val="0"/>
          <w:numId w:val="27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nezpůsobil znečištění veřejného prostranství</w:t>
      </w:r>
    </w:p>
    <w:p w:rsidR="001E75C3" w:rsidRDefault="001E75C3" w:rsidP="001E75C3">
      <w:pPr>
        <w:pStyle w:val="Zkladntext"/>
        <w:numPr>
          <w:ilvl w:val="0"/>
          <w:numId w:val="27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nebránil či neznemožnil udržování čistoty veřejného prostranství</w:t>
      </w:r>
    </w:p>
    <w:p w:rsidR="001E75C3" w:rsidRDefault="001E75C3" w:rsidP="001E75C3">
      <w:pPr>
        <w:pStyle w:val="Zkladntext"/>
        <w:ind w:left="624"/>
        <w:rPr>
          <w:rFonts w:ascii="Calibri" w:hAnsi="Calibri" w:cs="Calibri"/>
          <w:sz w:val="22"/>
          <w:szCs w:val="22"/>
        </w:rPr>
      </w:pPr>
    </w:p>
    <w:p w:rsidR="006703B4" w:rsidRDefault="001E75C3" w:rsidP="001E75C3">
      <w:pPr>
        <w:pStyle w:val="Zkladntext"/>
        <w:numPr>
          <w:ilvl w:val="0"/>
          <w:numId w:val="26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Kdo způsobí</w:t>
      </w:r>
      <w:r w:rsidR="001775CE">
        <w:rPr>
          <w:rFonts w:ascii="Calibri" w:hAnsi="Calibri" w:cs="Calibri"/>
          <w:sz w:val="22"/>
          <w:szCs w:val="22"/>
        </w:rPr>
        <w:t xml:space="preserve"> znečištění veřejného prostranství</w:t>
      </w:r>
      <w:r>
        <w:rPr>
          <w:rFonts w:ascii="Calibri" w:hAnsi="Calibri" w:cs="Calibri"/>
          <w:sz w:val="22"/>
          <w:szCs w:val="22"/>
        </w:rPr>
        <w:t>, je povinen znečištění</w:t>
      </w:r>
      <w:r w:rsidR="001775CE">
        <w:rPr>
          <w:rFonts w:ascii="Calibri" w:hAnsi="Calibri" w:cs="Calibri"/>
          <w:sz w:val="22"/>
          <w:szCs w:val="22"/>
        </w:rPr>
        <w:t xml:space="preserve"> </w:t>
      </w:r>
      <w:r w:rsidR="00F02EA0">
        <w:rPr>
          <w:rFonts w:ascii="Calibri" w:hAnsi="Calibri" w:cs="Calibri"/>
          <w:sz w:val="22"/>
          <w:szCs w:val="22"/>
        </w:rPr>
        <w:t xml:space="preserve">neprodleně </w:t>
      </w:r>
      <w:r>
        <w:rPr>
          <w:rFonts w:ascii="Calibri" w:hAnsi="Calibri" w:cs="Calibri"/>
          <w:sz w:val="22"/>
          <w:szCs w:val="22"/>
        </w:rPr>
        <w:t>odstranit.</w:t>
      </w:r>
    </w:p>
    <w:p w:rsidR="001E75C3" w:rsidRDefault="001E75C3" w:rsidP="001E75C3">
      <w:pPr>
        <w:pStyle w:val="Zkladntext"/>
        <w:ind w:left="-77"/>
        <w:rPr>
          <w:rFonts w:ascii="Calibri" w:hAnsi="Calibri" w:cs="Calibri"/>
          <w:sz w:val="22"/>
          <w:szCs w:val="22"/>
        </w:rPr>
      </w:pPr>
    </w:p>
    <w:p w:rsidR="001775CE" w:rsidRDefault="001775CE" w:rsidP="001E75C3">
      <w:pPr>
        <w:pStyle w:val="Zkladntext"/>
        <w:numPr>
          <w:ilvl w:val="0"/>
          <w:numId w:val="26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znečištění veřejného prostranství výkaly zvířete odstraní neprodleně toto znečištění osoba, která má zvíře v dané chvíli ve své péči</w:t>
      </w:r>
      <w:r w:rsidR="006703B4">
        <w:rPr>
          <w:rFonts w:ascii="Calibri" w:hAnsi="Calibri" w:cs="Calibri"/>
          <w:sz w:val="22"/>
          <w:szCs w:val="22"/>
        </w:rPr>
        <w:t>.</w:t>
      </w:r>
    </w:p>
    <w:p w:rsidR="00E03097" w:rsidRDefault="00E03097" w:rsidP="00363D0E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1775CE" w:rsidRDefault="003A616C" w:rsidP="001775CE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Článek </w:t>
      </w:r>
      <w:r w:rsidR="001775CE">
        <w:rPr>
          <w:rFonts w:ascii="Calibri" w:hAnsi="Calibri" w:cs="Calibri"/>
          <w:sz w:val="22"/>
          <w:szCs w:val="22"/>
        </w:rPr>
        <w:t>V.</w:t>
      </w:r>
    </w:p>
    <w:p w:rsidR="002074E1" w:rsidRDefault="003A616C" w:rsidP="00977D0C">
      <w:pPr>
        <w:pStyle w:val="Zkladntext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</w:t>
      </w:r>
      <w:r w:rsidR="001775CE">
        <w:rPr>
          <w:rFonts w:ascii="Calibri" w:hAnsi="Calibri" w:cs="Calibri"/>
          <w:i/>
          <w:sz w:val="22"/>
          <w:szCs w:val="22"/>
        </w:rPr>
        <w:t>lakáty</w:t>
      </w:r>
    </w:p>
    <w:p w:rsidR="001775CE" w:rsidRDefault="001775CE" w:rsidP="001E75C3">
      <w:pPr>
        <w:pStyle w:val="Zkladntext"/>
        <w:numPr>
          <w:ilvl w:val="0"/>
          <w:numId w:val="28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Umisťovat plakáty</w:t>
      </w:r>
      <w:r w:rsidR="003A616C">
        <w:rPr>
          <w:rFonts w:ascii="Calibri" w:hAnsi="Calibri" w:cs="Calibri"/>
          <w:sz w:val="22"/>
          <w:szCs w:val="22"/>
        </w:rPr>
        <w:t xml:space="preserve"> lze pouze na plochách k tomu určených</w:t>
      </w:r>
      <w:r>
        <w:rPr>
          <w:rFonts w:ascii="Calibri" w:hAnsi="Calibri" w:cs="Calibri"/>
          <w:sz w:val="22"/>
          <w:szCs w:val="22"/>
        </w:rPr>
        <w:t>, na plochách a zařízeních ve vlastnictví města je povoleno pouze s předchozím souhlasem vlastníka nebo správce těchto ploch a zařízení.</w:t>
      </w:r>
    </w:p>
    <w:p w:rsidR="003A616C" w:rsidRDefault="003A616C" w:rsidP="001E75C3">
      <w:pPr>
        <w:pStyle w:val="Zkladntext"/>
        <w:ind w:left="283"/>
        <w:rPr>
          <w:rFonts w:ascii="Calibri" w:hAnsi="Calibri" w:cs="Calibri"/>
          <w:sz w:val="22"/>
          <w:szCs w:val="22"/>
        </w:rPr>
      </w:pPr>
    </w:p>
    <w:p w:rsidR="006F6741" w:rsidRDefault="003A616C" w:rsidP="001E75C3">
      <w:pPr>
        <w:pStyle w:val="Zkladntext"/>
        <w:numPr>
          <w:ilvl w:val="0"/>
          <w:numId w:val="28"/>
        </w:numPr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Vlastník </w:t>
      </w:r>
      <w:r w:rsidR="00C969E8">
        <w:rPr>
          <w:rFonts w:ascii="Calibri" w:hAnsi="Calibri" w:cs="Calibri"/>
          <w:sz w:val="22"/>
          <w:szCs w:val="22"/>
        </w:rPr>
        <w:t xml:space="preserve">nebo správce </w:t>
      </w:r>
      <w:r w:rsidR="00312367">
        <w:rPr>
          <w:rFonts w:ascii="Calibri" w:hAnsi="Calibri" w:cs="Calibri"/>
          <w:sz w:val="22"/>
          <w:szCs w:val="22"/>
        </w:rPr>
        <w:t xml:space="preserve">plochy </w:t>
      </w:r>
      <w:r>
        <w:rPr>
          <w:rFonts w:ascii="Calibri" w:hAnsi="Calibri" w:cs="Calibri"/>
          <w:sz w:val="22"/>
          <w:szCs w:val="22"/>
        </w:rPr>
        <w:t>nebo zařízení pro plakáty je povinen zabezpečovat odstranění sejmutých, uvolněných nebo stržených plakátů.</w:t>
      </w:r>
    </w:p>
    <w:p w:rsidR="00363D0E" w:rsidRDefault="00363D0E" w:rsidP="00363D0E">
      <w:pPr>
        <w:pStyle w:val="Odstavecseseznamem"/>
        <w:rPr>
          <w:rFonts w:ascii="Calibri" w:hAnsi="Calibri" w:cs="Calibri"/>
          <w:sz w:val="22"/>
          <w:szCs w:val="22"/>
        </w:rPr>
      </w:pPr>
    </w:p>
    <w:p w:rsidR="003634E6" w:rsidRDefault="003634E6" w:rsidP="00754113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A83F45" w:rsidRDefault="00EB4AC8" w:rsidP="00A83F45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proofErr w:type="gramStart"/>
      <w:r>
        <w:rPr>
          <w:rFonts w:ascii="Calibri" w:hAnsi="Calibri" w:cs="Calibri"/>
          <w:b/>
          <w:sz w:val="22"/>
          <w:szCs w:val="22"/>
          <w:u w:val="thick"/>
        </w:rPr>
        <w:t>Část  třetí</w:t>
      </w:r>
      <w:proofErr w:type="gramEnd"/>
      <w:r>
        <w:rPr>
          <w:rFonts w:ascii="Calibri" w:hAnsi="Calibri" w:cs="Calibri"/>
          <w:b/>
          <w:sz w:val="22"/>
          <w:szCs w:val="22"/>
          <w:u w:val="thick"/>
        </w:rPr>
        <w:t xml:space="preserve"> </w:t>
      </w:r>
    </w:p>
    <w:p w:rsidR="00D03561" w:rsidRDefault="00EB4AC8" w:rsidP="00977D0C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Zákaz konzumace alkoholických nápojů</w:t>
      </w:r>
    </w:p>
    <w:p w:rsidR="00977D0C" w:rsidRDefault="00977D0C" w:rsidP="00A83F45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A83F45" w:rsidRDefault="00A83F45" w:rsidP="00A83F45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V</w:t>
      </w:r>
      <w:r w:rsidR="002345D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</w:t>
      </w:r>
    </w:p>
    <w:p w:rsidR="000347F6" w:rsidRDefault="00C969E8" w:rsidP="000347F6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</w:t>
      </w:r>
      <w:r w:rsidR="003A616C">
        <w:rPr>
          <w:rFonts w:ascii="Calibri" w:hAnsi="Calibri" w:cs="Calibri"/>
          <w:sz w:val="22"/>
          <w:szCs w:val="22"/>
        </w:rPr>
        <w:t xml:space="preserve">vyhlášky v oblasti veřejného pořádku </w:t>
      </w:r>
      <w:r w:rsidR="00A83F45">
        <w:rPr>
          <w:rFonts w:ascii="Calibri" w:hAnsi="Calibri" w:cs="Calibri"/>
          <w:sz w:val="22"/>
          <w:szCs w:val="22"/>
        </w:rPr>
        <w:t>je vymezit některá veřejná prostranství, na kterých se zakazuje konzumovat alkoholické nápoje</w:t>
      </w:r>
      <w:r w:rsidR="00815C39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="00A83F45">
        <w:rPr>
          <w:rFonts w:ascii="Calibri" w:hAnsi="Calibri" w:cs="Calibri"/>
          <w:sz w:val="22"/>
          <w:szCs w:val="22"/>
        </w:rPr>
        <w:t>, a tím vytvořit opatření směřující k ochraně veřejného pořádku, dobrých mravů a k ochraně před škodami na zdraví působenými alkoholem</w:t>
      </w:r>
      <w:r w:rsidR="00F02EA0">
        <w:rPr>
          <w:rFonts w:ascii="Calibri" w:hAnsi="Calibri" w:cs="Calibri"/>
          <w:sz w:val="22"/>
          <w:szCs w:val="22"/>
        </w:rPr>
        <w:t>,</w:t>
      </w:r>
      <w:r w:rsidR="00A83F45">
        <w:rPr>
          <w:rFonts w:ascii="Calibri" w:hAnsi="Calibri" w:cs="Calibri"/>
          <w:sz w:val="22"/>
          <w:szCs w:val="22"/>
        </w:rPr>
        <w:t xml:space="preserve"> zejména u dětí a mladistvých</w:t>
      </w:r>
      <w:r w:rsidR="00F02EA0">
        <w:rPr>
          <w:rFonts w:ascii="Calibri" w:hAnsi="Calibri" w:cs="Calibri"/>
          <w:sz w:val="22"/>
          <w:szCs w:val="22"/>
        </w:rPr>
        <w:t>.</w:t>
      </w:r>
      <w:r w:rsidR="002F4A0F">
        <w:rPr>
          <w:rFonts w:ascii="Calibri" w:hAnsi="Calibri" w:cs="Calibri"/>
          <w:sz w:val="22"/>
          <w:szCs w:val="22"/>
        </w:rPr>
        <w:t xml:space="preserve"> </w:t>
      </w:r>
    </w:p>
    <w:p w:rsidR="002074E1" w:rsidRDefault="002074E1" w:rsidP="000347F6">
      <w:pPr>
        <w:pStyle w:val="Zkladntext"/>
        <w:rPr>
          <w:rFonts w:ascii="Calibri" w:hAnsi="Calibri" w:cs="Calibri"/>
          <w:sz w:val="22"/>
          <w:szCs w:val="22"/>
        </w:rPr>
      </w:pPr>
    </w:p>
    <w:p w:rsidR="003A616C" w:rsidRDefault="003A616C" w:rsidP="003A616C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 V</w:t>
      </w:r>
      <w:r w:rsidR="00A83F45">
        <w:rPr>
          <w:rFonts w:ascii="Calibri" w:hAnsi="Calibri" w:cs="Calibri"/>
          <w:sz w:val="22"/>
          <w:szCs w:val="22"/>
        </w:rPr>
        <w:t>I</w:t>
      </w:r>
      <w:r w:rsidR="002345D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</w:t>
      </w:r>
    </w:p>
    <w:p w:rsidR="002074E1" w:rsidRDefault="000347F6" w:rsidP="00977D0C">
      <w:pPr>
        <w:pStyle w:val="Zkladntext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Zákaz požívání alkoholických nápojů na veřejném prostranství</w:t>
      </w:r>
    </w:p>
    <w:p w:rsidR="000347F6" w:rsidRDefault="009712C9" w:rsidP="00977D0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Požívání alkoholických nápojů a zdržování se s otevřenou nádobou s alkoholickým nápojem je zakázáno na těchto veřejných prostranstvích</w:t>
      </w:r>
      <w:r w:rsidR="000347F6">
        <w:rPr>
          <w:rFonts w:ascii="Calibri" w:hAnsi="Calibri" w:cs="Calibri"/>
          <w:sz w:val="22"/>
          <w:szCs w:val="22"/>
        </w:rPr>
        <w:t>:</w:t>
      </w:r>
    </w:p>
    <w:p w:rsidR="000347F6" w:rsidRDefault="00050FBE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veřejných prostranstvích v městské </w:t>
      </w:r>
      <w:r w:rsidR="000347F6">
        <w:rPr>
          <w:rFonts w:ascii="Calibri" w:hAnsi="Calibri" w:cs="Calibri"/>
          <w:sz w:val="22"/>
          <w:szCs w:val="22"/>
        </w:rPr>
        <w:t>památkov</w:t>
      </w:r>
      <w:r>
        <w:rPr>
          <w:rFonts w:ascii="Calibri" w:hAnsi="Calibri" w:cs="Calibri"/>
          <w:sz w:val="22"/>
          <w:szCs w:val="22"/>
        </w:rPr>
        <w:t>é</w:t>
      </w:r>
      <w:r w:rsidR="000347F6">
        <w:rPr>
          <w:rFonts w:ascii="Calibri" w:hAnsi="Calibri" w:cs="Calibri"/>
          <w:sz w:val="22"/>
          <w:szCs w:val="22"/>
        </w:rPr>
        <w:t xml:space="preserve"> rezervac</w:t>
      </w:r>
      <w:r>
        <w:rPr>
          <w:rFonts w:ascii="Calibri" w:hAnsi="Calibri" w:cs="Calibri"/>
          <w:sz w:val="22"/>
          <w:szCs w:val="22"/>
        </w:rPr>
        <w:t>i</w:t>
      </w:r>
    </w:p>
    <w:p w:rsidR="000347F6" w:rsidRDefault="000347F6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ulice Husova</w:t>
      </w:r>
    </w:p>
    <w:p w:rsidR="00977D0C" w:rsidRDefault="000347F6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ulice </w:t>
      </w:r>
      <w:r w:rsidR="0081426A">
        <w:rPr>
          <w:rFonts w:ascii="Calibri" w:hAnsi="Calibri" w:cs="Calibri"/>
          <w:sz w:val="22"/>
          <w:szCs w:val="22"/>
        </w:rPr>
        <w:t>Pod Koštrofránkem</w:t>
      </w:r>
    </w:p>
    <w:p w:rsidR="00977D0C" w:rsidRDefault="000347F6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Žižkovo náměstí</w:t>
      </w:r>
    </w:p>
    <w:p w:rsidR="000347F6" w:rsidRDefault="000347F6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Lidické náměstí</w:t>
      </w:r>
    </w:p>
    <w:p w:rsidR="000347F6" w:rsidRDefault="000347F6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Komenského náměstí</w:t>
      </w:r>
    </w:p>
    <w:p w:rsidR="00D03561" w:rsidRDefault="00D03561" w:rsidP="00977D0C">
      <w:pPr>
        <w:pStyle w:val="Zkladntext"/>
        <w:numPr>
          <w:ilvl w:val="0"/>
          <w:numId w:val="29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ulice Fügnerova a ulice Denisova od ulice Jungmanovy po ulici Českých bratří</w:t>
      </w:r>
    </w:p>
    <w:p w:rsidR="00D03561" w:rsidRDefault="00D03561" w:rsidP="00977D0C">
      <w:pPr>
        <w:pStyle w:val="Zkladntext"/>
        <w:ind w:left="283"/>
        <w:rPr>
          <w:rFonts w:ascii="Calibri" w:hAnsi="Calibri" w:cs="Calibri"/>
          <w:sz w:val="22"/>
          <w:szCs w:val="22"/>
        </w:rPr>
      </w:pPr>
    </w:p>
    <w:p w:rsidR="000347F6" w:rsidRDefault="000347F6" w:rsidP="00977D0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zakazuj</w:t>
      </w:r>
      <w:r w:rsidR="00977D0C">
        <w:rPr>
          <w:rFonts w:ascii="Calibri" w:hAnsi="Calibri" w:cs="Calibri"/>
          <w:sz w:val="22"/>
          <w:szCs w:val="22"/>
        </w:rPr>
        <w:t>e požívání alkoholických nápojů</w:t>
      </w:r>
      <w:r w:rsidR="009712C9">
        <w:rPr>
          <w:rFonts w:ascii="Calibri" w:hAnsi="Calibri" w:cs="Calibri"/>
          <w:sz w:val="22"/>
          <w:szCs w:val="22"/>
        </w:rPr>
        <w:t xml:space="preserve"> a zdržování se s otevřenou nádobou s alkoholickým nápojem</w:t>
      </w:r>
      <w:r w:rsidR="00050FBE">
        <w:rPr>
          <w:rFonts w:ascii="Calibri" w:hAnsi="Calibri" w:cs="Calibri"/>
          <w:sz w:val="22"/>
          <w:szCs w:val="22"/>
        </w:rPr>
        <w:t xml:space="preserve"> na veřejných prostranstvích</w:t>
      </w:r>
      <w:r>
        <w:rPr>
          <w:rFonts w:ascii="Calibri" w:hAnsi="Calibri" w:cs="Calibri"/>
          <w:sz w:val="22"/>
          <w:szCs w:val="22"/>
        </w:rPr>
        <w:t>: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škol a školských zařízení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zdravotnických zařízení</w:t>
      </w:r>
      <w:r w:rsidR="00F84D42">
        <w:rPr>
          <w:rFonts w:ascii="Calibri" w:hAnsi="Calibri" w:cs="Calibri"/>
          <w:sz w:val="22"/>
          <w:szCs w:val="22"/>
        </w:rPr>
        <w:t xml:space="preserve"> 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budovy vlakového nádraží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dopravní informativní značky „Zastávka“</w:t>
      </w:r>
      <w:r w:rsidR="00815C39">
        <w:rPr>
          <w:rStyle w:val="Znakapoznpodarou"/>
          <w:rFonts w:ascii="Calibri" w:hAnsi="Calibri" w:cs="Calibri"/>
          <w:sz w:val="22"/>
          <w:szCs w:val="22"/>
        </w:rPr>
        <w:footnoteReference w:id="5"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provozoven, ve kterých je uskutečňován prodej alkoholických nápojů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dětských hřištích a pískovištích přístupným všem bez omezení a v okruhu 50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nich</w:t>
      </w:r>
    </w:p>
    <w:p w:rsidR="00977D0C" w:rsidRDefault="00977D0C" w:rsidP="00977D0C">
      <w:pPr>
        <w:pStyle w:val="Zkladntext"/>
        <w:numPr>
          <w:ilvl w:val="0"/>
          <w:numId w:val="30"/>
        </w:numPr>
        <w:ind w:left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okruhu 100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od hřbitovů: Jičín – Hlavní hřbitov, Jičín – Urnový háj, Sedličky pod Zebínem, Robousy, Popovice</w:t>
      </w:r>
      <w:r w:rsidR="0084607C">
        <w:rPr>
          <w:rFonts w:ascii="Calibri" w:hAnsi="Calibri" w:cs="Calibri"/>
          <w:sz w:val="22"/>
          <w:szCs w:val="22"/>
        </w:rPr>
        <w:t xml:space="preserve"> u Jičína</w:t>
      </w:r>
      <w:r w:rsidR="007A2261">
        <w:rPr>
          <w:rFonts w:ascii="Calibri" w:hAnsi="Calibri" w:cs="Calibri"/>
          <w:sz w:val="22"/>
          <w:szCs w:val="22"/>
        </w:rPr>
        <w:t>;</w:t>
      </w:r>
      <w:r w:rsidR="009712C9">
        <w:rPr>
          <w:rFonts w:ascii="Calibri" w:hAnsi="Calibri" w:cs="Calibri"/>
          <w:sz w:val="22"/>
          <w:szCs w:val="22"/>
        </w:rPr>
        <w:t xml:space="preserve"> a kostelů na území města Jičína</w:t>
      </w:r>
    </w:p>
    <w:p w:rsidR="00F84D42" w:rsidRDefault="00F84D42" w:rsidP="00303FEC">
      <w:pPr>
        <w:pStyle w:val="Zkladntext"/>
        <w:ind w:left="624"/>
        <w:rPr>
          <w:rFonts w:ascii="Calibri" w:hAnsi="Calibri" w:cs="Calibri"/>
          <w:sz w:val="22"/>
          <w:szCs w:val="22"/>
        </w:rPr>
      </w:pPr>
    </w:p>
    <w:p w:rsidR="00977D0C" w:rsidRDefault="00977D0C" w:rsidP="00977D0C">
      <w:pPr>
        <w:pStyle w:val="Zkladntext"/>
        <w:ind w:left="283"/>
        <w:rPr>
          <w:rFonts w:ascii="Calibri" w:hAnsi="Calibri" w:cs="Calibri"/>
          <w:sz w:val="22"/>
          <w:szCs w:val="22"/>
        </w:rPr>
      </w:pPr>
    </w:p>
    <w:p w:rsidR="002F4A0F" w:rsidRDefault="00AC0B91" w:rsidP="00977D0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Zákaz dle </w:t>
      </w:r>
      <w:r w:rsidR="00C969E8">
        <w:rPr>
          <w:rFonts w:ascii="Calibri" w:hAnsi="Calibri" w:cs="Calibri"/>
          <w:sz w:val="22"/>
          <w:szCs w:val="22"/>
        </w:rPr>
        <w:t xml:space="preserve">tohoto </w:t>
      </w:r>
      <w:r>
        <w:rPr>
          <w:rFonts w:ascii="Calibri" w:hAnsi="Calibri" w:cs="Calibri"/>
          <w:sz w:val="22"/>
          <w:szCs w:val="22"/>
        </w:rPr>
        <w:t xml:space="preserve">článku </w:t>
      </w:r>
      <w:r w:rsidR="00C969E8">
        <w:rPr>
          <w:rFonts w:ascii="Calibri" w:hAnsi="Calibri" w:cs="Calibri"/>
          <w:sz w:val="22"/>
          <w:szCs w:val="22"/>
        </w:rPr>
        <w:t>se nevztahuje</w:t>
      </w:r>
      <w:r w:rsidR="002F4A0F">
        <w:rPr>
          <w:rFonts w:ascii="Calibri" w:hAnsi="Calibri" w:cs="Calibri"/>
          <w:sz w:val="22"/>
          <w:szCs w:val="22"/>
        </w:rPr>
        <w:t>:</w:t>
      </w:r>
    </w:p>
    <w:p w:rsidR="00AC0B91" w:rsidRDefault="00AC0B91" w:rsidP="002F4A0F">
      <w:pPr>
        <w:pStyle w:val="Zkladntex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prostory předzahrádek</w:t>
      </w:r>
      <w:r w:rsidR="00C77A6A">
        <w:rPr>
          <w:rStyle w:val="Znakapoznpodarou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F4A0F" w:rsidRDefault="00303FEC" w:rsidP="002F4A0F">
      <w:pPr>
        <w:pStyle w:val="Zkladntex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silvestrovské a novoroční oslavy</w:t>
      </w:r>
      <w:r w:rsidR="001050DE">
        <w:rPr>
          <w:rFonts w:ascii="Calibri" w:hAnsi="Calibri" w:cs="Calibri"/>
          <w:sz w:val="22"/>
          <w:szCs w:val="22"/>
        </w:rPr>
        <w:t xml:space="preserve">, tj. dny </w:t>
      </w:r>
      <w:r w:rsidR="002F4A0F">
        <w:rPr>
          <w:rFonts w:ascii="Calibri" w:hAnsi="Calibri" w:cs="Calibri"/>
          <w:sz w:val="22"/>
          <w:szCs w:val="22"/>
        </w:rPr>
        <w:t>31.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 w:rsidR="002F4A0F">
        <w:rPr>
          <w:rFonts w:ascii="Calibri" w:hAnsi="Calibri" w:cs="Calibri"/>
          <w:sz w:val="22"/>
          <w:szCs w:val="22"/>
        </w:rPr>
        <w:t>12. a 1.</w:t>
      </w:r>
      <w:r w:rsidR="007A2261">
        <w:rPr>
          <w:rFonts w:ascii="Calibri" w:hAnsi="Calibri" w:cs="Calibri"/>
          <w:sz w:val="22"/>
          <w:szCs w:val="22"/>
        </w:rPr>
        <w:t xml:space="preserve"> </w:t>
      </w:r>
      <w:r w:rsidR="002F4A0F">
        <w:rPr>
          <w:rFonts w:ascii="Calibri" w:hAnsi="Calibri" w:cs="Calibri"/>
          <w:sz w:val="22"/>
          <w:szCs w:val="22"/>
        </w:rPr>
        <w:t>1.</w:t>
      </w:r>
    </w:p>
    <w:p w:rsidR="002F4A0F" w:rsidRDefault="002F4A0F" w:rsidP="002F4A0F">
      <w:pPr>
        <w:pStyle w:val="Zkladntex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</w:t>
      </w:r>
      <w:r w:rsidR="005C3199">
        <w:rPr>
          <w:rFonts w:ascii="Calibri" w:hAnsi="Calibri" w:cs="Calibri"/>
          <w:sz w:val="22"/>
          <w:szCs w:val="22"/>
        </w:rPr>
        <w:t xml:space="preserve">tradiční </w:t>
      </w:r>
      <w:r>
        <w:rPr>
          <w:rFonts w:ascii="Calibri" w:hAnsi="Calibri" w:cs="Calibri"/>
          <w:sz w:val="22"/>
          <w:szCs w:val="22"/>
        </w:rPr>
        <w:t>sportovní, kulturní a jiné společenské akce</w:t>
      </w:r>
      <w:r w:rsidR="00F84D42">
        <w:rPr>
          <w:rFonts w:ascii="Calibri" w:hAnsi="Calibri" w:cs="Calibri"/>
          <w:sz w:val="22"/>
          <w:szCs w:val="22"/>
        </w:rPr>
        <w:t xml:space="preserve"> přístupné veřejnosti</w:t>
      </w:r>
      <w:r>
        <w:rPr>
          <w:rFonts w:ascii="Calibri" w:hAnsi="Calibri" w:cs="Calibri"/>
          <w:sz w:val="22"/>
          <w:szCs w:val="22"/>
        </w:rPr>
        <w:t>, pokud se v rámci nich uskutečňuje prodej alkoholických nápojů, a to v době a na místě konání těchto akcí</w:t>
      </w:r>
      <w:r w:rsidR="005C3199">
        <w:rPr>
          <w:rFonts w:ascii="Calibri" w:hAnsi="Calibri" w:cs="Calibri"/>
          <w:sz w:val="22"/>
          <w:szCs w:val="22"/>
        </w:rPr>
        <w:t xml:space="preserve"> oznámených městu Jičín jejich pořadatelem nebo akcí pořádaných nebo spolupořádaných městem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77D0C" w:rsidRDefault="00977D0C" w:rsidP="004201AA">
      <w:pPr>
        <w:pStyle w:val="Zkladntext"/>
        <w:rPr>
          <w:rFonts w:ascii="Calibri" w:hAnsi="Calibri" w:cs="Calibri"/>
          <w:b/>
          <w:sz w:val="22"/>
          <w:szCs w:val="22"/>
          <w:u w:val="thick"/>
        </w:rPr>
      </w:pPr>
    </w:p>
    <w:p w:rsidR="00F41985" w:rsidRDefault="00EB4AC8" w:rsidP="00F41985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r>
        <w:rPr>
          <w:rFonts w:ascii="Calibri" w:hAnsi="Calibri" w:cs="Calibri"/>
          <w:b/>
          <w:sz w:val="22"/>
          <w:szCs w:val="22"/>
          <w:u w:val="thick"/>
        </w:rPr>
        <w:t>Část čtvrtá</w:t>
      </w:r>
    </w:p>
    <w:p w:rsidR="001F706A" w:rsidRDefault="00774354" w:rsidP="00977D0C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Pravidla pro pohyb psů</w:t>
      </w:r>
    </w:p>
    <w:p w:rsidR="00977D0C" w:rsidRDefault="00977D0C" w:rsidP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EB4AC8" w:rsidRDefault="00F41985" w:rsidP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Článek </w:t>
      </w:r>
      <w:r w:rsidR="00B453B2">
        <w:rPr>
          <w:rFonts w:ascii="Calibri" w:hAnsi="Calibri" w:cs="Calibri"/>
          <w:sz w:val="22"/>
          <w:szCs w:val="22"/>
        </w:rPr>
        <w:t>VIII</w:t>
      </w:r>
      <w:r w:rsidR="004D6786">
        <w:rPr>
          <w:rFonts w:ascii="Calibri" w:hAnsi="Calibri" w:cs="Calibri"/>
          <w:sz w:val="22"/>
          <w:szCs w:val="22"/>
        </w:rPr>
        <w:t>.</w:t>
      </w:r>
    </w:p>
    <w:p w:rsidR="00774354" w:rsidRDefault="00774354" w:rsidP="00774354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 pohyb psů na veřejném prostranství </w:t>
      </w:r>
      <w:r w:rsidR="00F41985">
        <w:rPr>
          <w:rFonts w:ascii="Calibri" w:hAnsi="Calibri" w:cs="Calibri"/>
          <w:bCs/>
          <w:sz w:val="22"/>
          <w:szCs w:val="22"/>
        </w:rPr>
        <w:t>na území</w:t>
      </w:r>
      <w:r>
        <w:rPr>
          <w:rFonts w:ascii="Calibri" w:hAnsi="Calibri" w:cs="Calibri"/>
          <w:bCs/>
          <w:sz w:val="22"/>
          <w:szCs w:val="22"/>
        </w:rPr>
        <w:t xml:space="preserve"> měst</w:t>
      </w:r>
      <w:r w:rsidR="00F41985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se stanovuj</w:t>
      </w:r>
      <w:r w:rsidR="002345DA">
        <w:rPr>
          <w:rFonts w:ascii="Calibri" w:hAnsi="Calibri" w:cs="Calibri"/>
          <w:bCs/>
          <w:sz w:val="22"/>
          <w:szCs w:val="22"/>
        </w:rPr>
        <w:t>e</w:t>
      </w:r>
      <w:r>
        <w:rPr>
          <w:rFonts w:ascii="Calibri" w:hAnsi="Calibri" w:cs="Calibri"/>
          <w:bCs/>
          <w:sz w:val="22"/>
          <w:szCs w:val="22"/>
        </w:rPr>
        <w:t>:</w:t>
      </w:r>
    </w:p>
    <w:p w:rsidR="00774354" w:rsidRDefault="00774354" w:rsidP="002345DA">
      <w:pPr>
        <w:pStyle w:val="Zkladntext"/>
        <w:numPr>
          <w:ilvl w:val="0"/>
          <w:numId w:val="1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 veřejných prostranstvích v zastavěném území města Jičína</w:t>
      </w:r>
      <w:r w:rsidR="00C77A6A">
        <w:rPr>
          <w:rStyle w:val="Znakapoznpodarou"/>
          <w:rFonts w:ascii="Calibri" w:hAnsi="Calibri" w:cs="Calibri"/>
          <w:bCs/>
          <w:sz w:val="22"/>
          <w:szCs w:val="22"/>
        </w:rPr>
        <w:footnoteReference w:id="7"/>
      </w:r>
      <w:r w:rsidR="00E836DA">
        <w:rPr>
          <w:rFonts w:ascii="Calibri" w:hAnsi="Calibri" w:cs="Calibri"/>
          <w:bCs/>
          <w:sz w:val="22"/>
          <w:szCs w:val="22"/>
        </w:rPr>
        <w:t xml:space="preserve"> dle přílohy č. </w:t>
      </w:r>
      <w:r w:rsidR="00110CD8">
        <w:rPr>
          <w:rFonts w:ascii="Calibri" w:hAnsi="Calibri" w:cs="Calibri"/>
          <w:bCs/>
          <w:sz w:val="22"/>
          <w:szCs w:val="22"/>
        </w:rPr>
        <w:t>1</w:t>
      </w:r>
      <w:r w:rsidR="00E836DA">
        <w:rPr>
          <w:rFonts w:ascii="Calibri" w:hAnsi="Calibri" w:cs="Calibri"/>
          <w:bCs/>
          <w:sz w:val="22"/>
          <w:szCs w:val="22"/>
        </w:rPr>
        <w:t xml:space="preserve"> této obecně závazné vyhlášky</w:t>
      </w:r>
      <w:r w:rsidR="006131E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je možný pohyb psů </w:t>
      </w:r>
      <w:r>
        <w:rPr>
          <w:rFonts w:ascii="Calibri" w:hAnsi="Calibri" w:cs="Calibri"/>
          <w:bCs/>
          <w:sz w:val="22"/>
          <w:szCs w:val="22"/>
          <w:u w:val="single"/>
        </w:rPr>
        <w:t>pouze na vodítku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774354" w:rsidRDefault="00774354" w:rsidP="00774354">
      <w:pPr>
        <w:pStyle w:val="Zkladntext"/>
        <w:ind w:left="1440"/>
        <w:rPr>
          <w:rFonts w:ascii="Calibri" w:hAnsi="Calibri" w:cs="Calibri"/>
          <w:bCs/>
          <w:sz w:val="22"/>
          <w:szCs w:val="22"/>
        </w:rPr>
      </w:pPr>
    </w:p>
    <w:p w:rsidR="00F41985" w:rsidRDefault="00774354" w:rsidP="00F4198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Splnění povinností stanovených v odst. 1 tohoto článku zajišťuje fyzická osoba, která </w:t>
      </w:r>
      <w:r w:rsidR="00F41985">
        <w:rPr>
          <w:rFonts w:ascii="Calibri" w:hAnsi="Calibri" w:cs="Calibri"/>
          <w:sz w:val="22"/>
          <w:szCs w:val="22"/>
        </w:rPr>
        <w:t>je vlastníkem nebo držitelem zvířete nebo jiná osoba, která má zvíře v dané chvíli ve své péči.</w:t>
      </w:r>
    </w:p>
    <w:p w:rsidR="002074E1" w:rsidRDefault="002074E1" w:rsidP="001F706A">
      <w:pPr>
        <w:pStyle w:val="Zkladntext"/>
        <w:rPr>
          <w:rFonts w:ascii="Calibri" w:hAnsi="Calibri" w:cs="Calibri"/>
          <w:sz w:val="22"/>
          <w:szCs w:val="22"/>
        </w:rPr>
      </w:pPr>
    </w:p>
    <w:p w:rsidR="007E3139" w:rsidRDefault="007E3139" w:rsidP="00BB44F1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</w:p>
    <w:p w:rsidR="004201AA" w:rsidRDefault="004201AA" w:rsidP="00BB44F1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</w:p>
    <w:p w:rsidR="00BB44F1" w:rsidRDefault="00BB44F1" w:rsidP="00BB44F1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r>
        <w:rPr>
          <w:rFonts w:ascii="Calibri" w:hAnsi="Calibri" w:cs="Calibri"/>
          <w:b/>
          <w:sz w:val="22"/>
          <w:szCs w:val="22"/>
          <w:u w:val="thick"/>
        </w:rPr>
        <w:t>Část pátá</w:t>
      </w:r>
    </w:p>
    <w:p w:rsidR="00B453B2" w:rsidRDefault="00F84D42" w:rsidP="00BB44F1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Používání hlučných strojů a zařízen</w:t>
      </w:r>
      <w:r w:rsidR="00886E93">
        <w:rPr>
          <w:rFonts w:ascii="Calibri" w:hAnsi="Calibri" w:cs="Calibri"/>
          <w:b/>
          <w:bCs/>
          <w:sz w:val="22"/>
          <w:szCs w:val="22"/>
        </w:rPr>
        <w:t>í</w:t>
      </w:r>
    </w:p>
    <w:p w:rsidR="00977D0C" w:rsidRDefault="00977D0C" w:rsidP="00BB44F1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53B2" w:rsidRPr="00E23B6D" w:rsidRDefault="00B453B2" w:rsidP="00BB44F1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E23B6D">
        <w:rPr>
          <w:rFonts w:ascii="Calibri" w:hAnsi="Calibri" w:cs="Calibri"/>
          <w:sz w:val="22"/>
          <w:szCs w:val="22"/>
        </w:rPr>
        <w:t>Článek IX.</w:t>
      </w:r>
    </w:p>
    <w:p w:rsidR="00E03097" w:rsidRDefault="00E03097" w:rsidP="00E03097">
      <w:pPr>
        <w:pStyle w:val="Zkladntext"/>
        <w:rPr>
          <w:rFonts w:ascii="Calibri" w:hAnsi="Calibri" w:cs="Calibri"/>
          <w:bCs/>
          <w:sz w:val="22"/>
          <w:szCs w:val="22"/>
        </w:rPr>
      </w:pPr>
    </w:p>
    <w:p w:rsidR="00335E5D" w:rsidRDefault="00E03097" w:rsidP="002074E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</w:t>
      </w:r>
      <w:r w:rsidR="00500CE5">
        <w:rPr>
          <w:rFonts w:ascii="Calibri" w:hAnsi="Calibri" w:cs="Calibri"/>
          <w:bCs/>
          <w:sz w:val="22"/>
          <w:szCs w:val="22"/>
        </w:rPr>
        <w:t>aždý je povinen zdržet se o nedělích</w:t>
      </w:r>
      <w:r w:rsidR="00335E5D">
        <w:rPr>
          <w:rFonts w:ascii="Calibri" w:hAnsi="Calibri" w:cs="Calibri"/>
          <w:bCs/>
          <w:sz w:val="22"/>
          <w:szCs w:val="22"/>
        </w:rPr>
        <w:t>, státních svátcích a ostatních svátcích</w:t>
      </w:r>
      <w:r w:rsidR="00C77A6A">
        <w:rPr>
          <w:rStyle w:val="Znakapoznpodarou"/>
          <w:rFonts w:ascii="Calibri" w:hAnsi="Calibri" w:cs="Calibri"/>
          <w:bCs/>
          <w:sz w:val="22"/>
          <w:szCs w:val="22"/>
        </w:rPr>
        <w:footnoteReference w:id="8"/>
      </w:r>
      <w:r w:rsidR="00335E5D">
        <w:rPr>
          <w:rFonts w:ascii="Calibri" w:hAnsi="Calibri" w:cs="Calibri"/>
          <w:bCs/>
          <w:sz w:val="22"/>
          <w:szCs w:val="22"/>
        </w:rPr>
        <w:t xml:space="preserve"> </w:t>
      </w:r>
      <w:r w:rsidR="00500CE5">
        <w:rPr>
          <w:rFonts w:ascii="Calibri" w:hAnsi="Calibri" w:cs="Calibri"/>
          <w:bCs/>
          <w:sz w:val="22"/>
          <w:szCs w:val="22"/>
        </w:rPr>
        <w:t>veškerých</w:t>
      </w:r>
      <w:r>
        <w:rPr>
          <w:rFonts w:ascii="Calibri" w:hAnsi="Calibri" w:cs="Calibri"/>
          <w:bCs/>
          <w:sz w:val="22"/>
          <w:szCs w:val="22"/>
        </w:rPr>
        <w:t xml:space="preserve"> prací spojených s užíváním zařízení a přístrojů způsobujících hluk např. sekaček na trávu, cirkulárek, motorových pil, křovinořezů</w:t>
      </w:r>
      <w:r w:rsidR="00AC688C">
        <w:rPr>
          <w:rFonts w:ascii="Calibri" w:hAnsi="Calibri" w:cs="Calibri"/>
          <w:bCs/>
          <w:sz w:val="22"/>
          <w:szCs w:val="22"/>
        </w:rPr>
        <w:t>, brusek, rozbrušovaček, pneumatických kladiv, kompresorů</w:t>
      </w:r>
      <w:r>
        <w:rPr>
          <w:rFonts w:ascii="Calibri" w:hAnsi="Calibri" w:cs="Calibri"/>
          <w:bCs/>
          <w:sz w:val="22"/>
          <w:szCs w:val="22"/>
        </w:rPr>
        <w:t xml:space="preserve"> apod.</w:t>
      </w:r>
      <w:r w:rsidR="00335E5D">
        <w:rPr>
          <w:rFonts w:ascii="Calibri" w:hAnsi="Calibri" w:cs="Calibri"/>
          <w:bCs/>
          <w:sz w:val="22"/>
          <w:szCs w:val="22"/>
        </w:rPr>
        <w:t xml:space="preserve"> </w:t>
      </w:r>
    </w:p>
    <w:p w:rsidR="001F706A" w:rsidRDefault="00335E5D" w:rsidP="002074E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případě, že státní svátek nebo ostatní svátek bude předcházet neděli, nebo bude následujícím dnem po neděli, bude možné tyto činnosti provádět bez omezení o bezprostředně následující neděli, po celý tento den, s výjimkou doby nočního klidu</w:t>
      </w:r>
      <w:r w:rsidR="00AC688C">
        <w:rPr>
          <w:rStyle w:val="Znakapoznpodarou"/>
          <w:rFonts w:ascii="Calibri" w:hAnsi="Calibri" w:cs="Calibri"/>
          <w:bCs/>
          <w:sz w:val="22"/>
          <w:szCs w:val="22"/>
        </w:rPr>
        <w:footnoteReference w:id="9"/>
      </w:r>
      <w:r>
        <w:rPr>
          <w:rFonts w:ascii="Calibri" w:hAnsi="Calibri" w:cs="Calibri"/>
          <w:bCs/>
          <w:sz w:val="22"/>
          <w:szCs w:val="22"/>
        </w:rPr>
        <w:t>.</w:t>
      </w:r>
    </w:p>
    <w:p w:rsidR="00500CE5" w:rsidRDefault="00500CE5" w:rsidP="00E03097">
      <w:pPr>
        <w:pStyle w:val="Zkladntext"/>
        <w:rPr>
          <w:rFonts w:ascii="Calibri" w:hAnsi="Calibri" w:cs="Calibri"/>
          <w:bCs/>
          <w:sz w:val="22"/>
          <w:szCs w:val="22"/>
        </w:rPr>
      </w:pPr>
    </w:p>
    <w:p w:rsidR="00AC688C" w:rsidRDefault="00AC688C" w:rsidP="003A616C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</w:p>
    <w:p w:rsidR="001775CE" w:rsidRDefault="00EB4AC8" w:rsidP="003A616C">
      <w:pPr>
        <w:pStyle w:val="Zkladntext"/>
        <w:jc w:val="center"/>
        <w:rPr>
          <w:rFonts w:ascii="Calibri" w:hAnsi="Calibri" w:cs="Calibri"/>
          <w:b/>
          <w:sz w:val="22"/>
          <w:szCs w:val="22"/>
          <w:u w:val="thick"/>
        </w:rPr>
      </w:pPr>
      <w:r>
        <w:rPr>
          <w:rFonts w:ascii="Calibri" w:hAnsi="Calibri" w:cs="Calibri"/>
          <w:b/>
          <w:sz w:val="22"/>
          <w:szCs w:val="22"/>
          <w:u w:val="thick"/>
        </w:rPr>
        <w:t xml:space="preserve">Část </w:t>
      </w:r>
      <w:r w:rsidR="00BB44F1">
        <w:rPr>
          <w:rFonts w:ascii="Calibri" w:hAnsi="Calibri" w:cs="Calibri"/>
          <w:b/>
          <w:sz w:val="22"/>
          <w:szCs w:val="22"/>
          <w:u w:val="thick"/>
        </w:rPr>
        <w:t>šestá</w:t>
      </w:r>
    </w:p>
    <w:p w:rsidR="00774354" w:rsidRDefault="00EB4AC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</w:t>
      </w:r>
      <w:r w:rsidR="003A616C">
        <w:rPr>
          <w:rFonts w:ascii="Calibri" w:hAnsi="Calibri" w:cs="Calibri"/>
          <w:b/>
          <w:sz w:val="22"/>
          <w:szCs w:val="22"/>
        </w:rPr>
        <w:t xml:space="preserve"> a zrušovací </w:t>
      </w:r>
      <w:r>
        <w:rPr>
          <w:rFonts w:ascii="Calibri" w:hAnsi="Calibri" w:cs="Calibri"/>
          <w:b/>
          <w:sz w:val="22"/>
          <w:szCs w:val="22"/>
        </w:rPr>
        <w:t>ustanovení</w:t>
      </w:r>
    </w:p>
    <w:p w:rsidR="002074E1" w:rsidRDefault="002074E1" w:rsidP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774354" w:rsidRDefault="006F6741" w:rsidP="00774354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Článek</w:t>
      </w:r>
      <w:r w:rsidR="004D6786">
        <w:rPr>
          <w:rFonts w:ascii="Calibri" w:hAnsi="Calibri" w:cs="Calibri"/>
          <w:sz w:val="22"/>
          <w:szCs w:val="22"/>
        </w:rPr>
        <w:t xml:space="preserve"> </w:t>
      </w:r>
      <w:r w:rsidR="0048515A">
        <w:rPr>
          <w:rFonts w:ascii="Calibri" w:hAnsi="Calibri" w:cs="Calibri"/>
          <w:sz w:val="22"/>
          <w:szCs w:val="22"/>
        </w:rPr>
        <w:t>X</w:t>
      </w:r>
      <w:r w:rsidR="00774354">
        <w:rPr>
          <w:rFonts w:ascii="Calibri" w:hAnsi="Calibri" w:cs="Calibri"/>
          <w:sz w:val="22"/>
          <w:szCs w:val="22"/>
        </w:rPr>
        <w:t>.</w:t>
      </w:r>
    </w:p>
    <w:p w:rsidR="00774354" w:rsidRDefault="00774354" w:rsidP="00774354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Porušení této obecně závazné vyhlášky se postihuje podle zvláštních </w:t>
      </w:r>
      <w:r w:rsidR="00F02EA0">
        <w:rPr>
          <w:rFonts w:ascii="Calibri" w:hAnsi="Calibri" w:cs="Calibri"/>
          <w:sz w:val="22"/>
          <w:szCs w:val="22"/>
        </w:rPr>
        <w:t xml:space="preserve">právních </w:t>
      </w:r>
      <w:r w:rsidR="0036731D">
        <w:rPr>
          <w:rFonts w:ascii="Calibri" w:hAnsi="Calibri" w:cs="Calibri"/>
          <w:sz w:val="22"/>
          <w:szCs w:val="22"/>
        </w:rPr>
        <w:t>předpisů</w:t>
      </w:r>
      <w:r w:rsidR="00C77A6A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="0036731D">
        <w:rPr>
          <w:rFonts w:ascii="Calibri" w:hAnsi="Calibri" w:cs="Calibri"/>
          <w:sz w:val="22"/>
          <w:szCs w:val="22"/>
        </w:rPr>
        <w:t>.</w:t>
      </w:r>
    </w:p>
    <w:p w:rsidR="00774354" w:rsidRDefault="00774354" w:rsidP="00774354">
      <w:pPr>
        <w:pStyle w:val="Zkladntext"/>
        <w:rPr>
          <w:rFonts w:ascii="Calibri" w:hAnsi="Calibri" w:cs="Calibri"/>
          <w:sz w:val="22"/>
          <w:szCs w:val="22"/>
        </w:rPr>
      </w:pPr>
    </w:p>
    <w:p w:rsidR="009A39DA" w:rsidRDefault="00774354" w:rsidP="009A39DA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F84D42">
        <w:rPr>
          <w:rFonts w:ascii="Calibri" w:hAnsi="Calibri" w:cs="Calibri"/>
          <w:sz w:val="22"/>
          <w:szCs w:val="22"/>
        </w:rPr>
        <w:t>3</w:t>
      </w:r>
      <w:r w:rsidR="0048515A">
        <w:rPr>
          <w:rFonts w:ascii="Calibri" w:hAnsi="Calibri" w:cs="Calibri"/>
          <w:sz w:val="22"/>
          <w:szCs w:val="22"/>
        </w:rPr>
        <w:t>/20</w:t>
      </w:r>
      <w:r w:rsidR="00F84D42">
        <w:rPr>
          <w:rFonts w:ascii="Calibri" w:hAnsi="Calibri" w:cs="Calibri"/>
          <w:sz w:val="22"/>
          <w:szCs w:val="22"/>
        </w:rPr>
        <w:t>13</w:t>
      </w:r>
      <w:r w:rsidR="009A39DA">
        <w:rPr>
          <w:rFonts w:ascii="Calibri" w:hAnsi="Calibri" w:cs="Calibri"/>
          <w:sz w:val="22"/>
          <w:szCs w:val="22"/>
        </w:rPr>
        <w:t xml:space="preserve">, o veřejném pořádku a vyhláška č. </w:t>
      </w:r>
      <w:r w:rsidR="005C3199">
        <w:rPr>
          <w:rFonts w:ascii="Calibri" w:hAnsi="Calibri" w:cs="Calibri"/>
          <w:sz w:val="22"/>
          <w:szCs w:val="22"/>
        </w:rPr>
        <w:t>5/2015</w:t>
      </w:r>
      <w:r w:rsidR="009A39DA">
        <w:rPr>
          <w:rFonts w:ascii="Calibri" w:hAnsi="Calibri" w:cs="Calibri"/>
          <w:sz w:val="22"/>
          <w:szCs w:val="22"/>
        </w:rPr>
        <w:t xml:space="preserve">, která mění obecně závaznou vyhlášku č. </w:t>
      </w:r>
      <w:r w:rsidR="005C3199">
        <w:rPr>
          <w:rFonts w:ascii="Calibri" w:hAnsi="Calibri" w:cs="Calibri"/>
          <w:sz w:val="22"/>
          <w:szCs w:val="22"/>
        </w:rPr>
        <w:t>3/2013</w:t>
      </w:r>
      <w:r w:rsidR="009A39DA">
        <w:rPr>
          <w:rFonts w:ascii="Calibri" w:hAnsi="Calibri" w:cs="Calibri"/>
          <w:sz w:val="22"/>
          <w:szCs w:val="22"/>
        </w:rPr>
        <w:t xml:space="preserve"> o veřejném pořádku a čistotě města. </w:t>
      </w:r>
    </w:p>
    <w:p w:rsidR="00C969E8" w:rsidRDefault="00C969E8" w:rsidP="00C969E8">
      <w:pPr>
        <w:pStyle w:val="Odstavecseseznamem"/>
        <w:rPr>
          <w:rFonts w:ascii="Calibri" w:hAnsi="Calibri" w:cs="Calibri"/>
          <w:sz w:val="22"/>
          <w:szCs w:val="22"/>
        </w:rPr>
      </w:pPr>
    </w:p>
    <w:p w:rsidR="005C3199" w:rsidRDefault="00774354" w:rsidP="00F42439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obecně závazná vyhláška nabývá účinnosti</w:t>
      </w:r>
      <w:r w:rsidR="005C3199">
        <w:rPr>
          <w:rFonts w:ascii="Calibri" w:hAnsi="Calibri" w:cs="Calibri"/>
          <w:sz w:val="22"/>
          <w:szCs w:val="22"/>
        </w:rPr>
        <w:t xml:space="preserve"> počátkem patnáctého dne následujícího po dni jejího vyhlášení.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74354" w:rsidRDefault="00774354" w:rsidP="00F42439">
      <w:pPr>
        <w:pStyle w:val="Zkladntext"/>
        <w:ind w:left="284" w:hanging="284"/>
        <w:rPr>
          <w:rFonts w:ascii="Calibri" w:hAnsi="Calibri" w:cs="Calibri"/>
          <w:sz w:val="22"/>
          <w:szCs w:val="22"/>
        </w:rPr>
      </w:pPr>
    </w:p>
    <w:p w:rsidR="00774354" w:rsidRDefault="00774354">
      <w:pPr>
        <w:pStyle w:val="Zkladntext"/>
        <w:rPr>
          <w:rFonts w:ascii="Calibri" w:hAnsi="Calibri" w:cs="Calibri"/>
          <w:sz w:val="22"/>
          <w:szCs w:val="22"/>
        </w:rPr>
      </w:pPr>
    </w:p>
    <w:p w:rsidR="001F706A" w:rsidRDefault="001F706A">
      <w:pPr>
        <w:pStyle w:val="Zkladntext"/>
        <w:rPr>
          <w:rFonts w:ascii="Calibri" w:hAnsi="Calibri" w:cs="Calibri"/>
          <w:sz w:val="22"/>
          <w:szCs w:val="22"/>
        </w:rPr>
      </w:pPr>
    </w:p>
    <w:p w:rsidR="00774354" w:rsidRDefault="005C3199" w:rsidP="004815F6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Jan Malý</w:t>
      </w:r>
      <w:r w:rsidR="00110CD8">
        <w:rPr>
          <w:rFonts w:ascii="Calibri" w:hAnsi="Calibri" w:cs="Calibri"/>
          <w:sz w:val="22"/>
          <w:szCs w:val="22"/>
        </w:rPr>
        <w:t>, v.r.</w:t>
      </w:r>
      <w:r w:rsidR="004815F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Mgr. Petr Hamáček</w:t>
      </w:r>
      <w:r w:rsidR="00110CD8">
        <w:rPr>
          <w:rFonts w:ascii="Calibri" w:hAnsi="Calibri" w:cs="Calibri"/>
          <w:sz w:val="22"/>
          <w:szCs w:val="22"/>
        </w:rPr>
        <w:t>, v.r.</w:t>
      </w:r>
    </w:p>
    <w:p w:rsidR="00774354" w:rsidRDefault="004815F6" w:rsidP="004815F6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774354">
        <w:rPr>
          <w:rFonts w:ascii="Calibri" w:hAnsi="Calibri" w:cs="Calibri"/>
          <w:sz w:val="22"/>
          <w:szCs w:val="22"/>
        </w:rPr>
        <w:t>tarosta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1. místostarosta</w:t>
      </w:r>
    </w:p>
    <w:p w:rsidR="001F706A" w:rsidRDefault="001F706A" w:rsidP="00C969E8">
      <w:pPr>
        <w:pStyle w:val="Zkladntext"/>
        <w:rPr>
          <w:rFonts w:ascii="Calibri" w:hAnsi="Calibri" w:cs="Calibri"/>
          <w:sz w:val="22"/>
          <w:szCs w:val="22"/>
        </w:rPr>
      </w:pPr>
    </w:p>
    <w:p w:rsidR="00774354" w:rsidRDefault="00774354">
      <w:pPr>
        <w:rPr>
          <w:rFonts w:ascii="Calibri" w:hAnsi="Calibri" w:cs="Calibri"/>
          <w:b/>
          <w:sz w:val="22"/>
          <w:szCs w:val="22"/>
        </w:rPr>
      </w:pPr>
    </w:p>
    <w:p w:rsidR="002345DA" w:rsidRDefault="002345DA">
      <w:pPr>
        <w:rPr>
          <w:rFonts w:ascii="Calibri" w:hAnsi="Calibri" w:cs="Calibri"/>
          <w:b/>
          <w:sz w:val="22"/>
          <w:szCs w:val="22"/>
        </w:rPr>
      </w:pPr>
    </w:p>
    <w:p w:rsidR="006A2773" w:rsidRDefault="006A2773">
      <w:pPr>
        <w:rPr>
          <w:rFonts w:ascii="Calibri" w:hAnsi="Calibri" w:cs="Calibri"/>
          <w:b/>
          <w:sz w:val="22"/>
          <w:szCs w:val="22"/>
        </w:rPr>
      </w:pPr>
    </w:p>
    <w:p w:rsidR="006A2773" w:rsidRDefault="006A2773">
      <w:pPr>
        <w:rPr>
          <w:rFonts w:ascii="Calibri" w:hAnsi="Calibri" w:cs="Calibri"/>
          <w:b/>
          <w:sz w:val="22"/>
          <w:szCs w:val="22"/>
        </w:rPr>
      </w:pPr>
    </w:p>
    <w:p w:rsidR="004815F6" w:rsidRDefault="004815F6">
      <w:pPr>
        <w:rPr>
          <w:rFonts w:ascii="Calibri" w:hAnsi="Calibri" w:cs="Calibri"/>
          <w:b/>
          <w:sz w:val="22"/>
          <w:szCs w:val="22"/>
        </w:rPr>
      </w:pPr>
    </w:p>
    <w:p w:rsidR="004815F6" w:rsidRPr="004815F6" w:rsidRDefault="004815F6" w:rsidP="004815F6">
      <w:pPr>
        <w:pStyle w:val="Default"/>
        <w:rPr>
          <w:rFonts w:ascii="Calibri" w:hAnsi="Calibri" w:cs="Calibri"/>
          <w:sz w:val="22"/>
          <w:szCs w:val="22"/>
        </w:rPr>
      </w:pPr>
      <w:r w:rsidRPr="004815F6">
        <w:rPr>
          <w:rFonts w:ascii="Calibri" w:hAnsi="Calibri" w:cs="Calibri"/>
          <w:sz w:val="22"/>
          <w:szCs w:val="22"/>
        </w:rPr>
        <w:t>Oznámení o vyhlášení vyhlášky ve Sbírce právních předpisů ÚSC zveřejněno</w:t>
      </w:r>
    </w:p>
    <w:p w:rsidR="004815F6" w:rsidRPr="004815F6" w:rsidRDefault="004815F6" w:rsidP="004815F6">
      <w:pPr>
        <w:pStyle w:val="Default"/>
        <w:rPr>
          <w:rFonts w:ascii="Calibri" w:hAnsi="Calibri" w:cs="Calibri"/>
          <w:sz w:val="22"/>
          <w:szCs w:val="22"/>
        </w:rPr>
      </w:pPr>
      <w:r w:rsidRPr="004815F6">
        <w:rPr>
          <w:rFonts w:ascii="Calibri" w:hAnsi="Calibri" w:cs="Calibri"/>
          <w:sz w:val="22"/>
          <w:szCs w:val="22"/>
        </w:rPr>
        <w:t xml:space="preserve">na úřední desce dne:  </w:t>
      </w:r>
    </w:p>
    <w:p w:rsidR="004815F6" w:rsidRPr="004815F6" w:rsidRDefault="004815F6" w:rsidP="004815F6">
      <w:pPr>
        <w:pStyle w:val="Default"/>
        <w:rPr>
          <w:rFonts w:ascii="Calibri" w:hAnsi="Calibri" w:cs="Calibri"/>
          <w:sz w:val="22"/>
          <w:szCs w:val="22"/>
        </w:rPr>
      </w:pPr>
      <w:r w:rsidRPr="004815F6">
        <w:rPr>
          <w:rFonts w:ascii="Calibri" w:hAnsi="Calibri" w:cs="Calibri"/>
          <w:sz w:val="22"/>
          <w:szCs w:val="22"/>
        </w:rPr>
        <w:t>Zveřejnění oznámení bylo shodně provedeno na elektronické úřední desce.</w:t>
      </w:r>
    </w:p>
    <w:p w:rsidR="004815F6" w:rsidRPr="004815F6" w:rsidRDefault="004815F6" w:rsidP="004815F6">
      <w:pPr>
        <w:pStyle w:val="Default"/>
        <w:rPr>
          <w:rFonts w:ascii="Calibri" w:hAnsi="Calibri" w:cs="Calibri"/>
          <w:sz w:val="22"/>
          <w:szCs w:val="22"/>
        </w:rPr>
      </w:pPr>
    </w:p>
    <w:p w:rsidR="004815F6" w:rsidRPr="004815F6" w:rsidRDefault="004815F6" w:rsidP="004815F6">
      <w:pPr>
        <w:pStyle w:val="Default"/>
        <w:rPr>
          <w:rFonts w:ascii="Calibri" w:hAnsi="Calibri" w:cs="Calibri"/>
          <w:sz w:val="22"/>
          <w:szCs w:val="22"/>
        </w:rPr>
      </w:pPr>
      <w:r w:rsidRPr="004815F6">
        <w:rPr>
          <w:rFonts w:ascii="Calibri" w:hAnsi="Calibri" w:cs="Calibri"/>
          <w:sz w:val="22"/>
          <w:szCs w:val="22"/>
        </w:rPr>
        <w:t xml:space="preserve">Sejmuto z úřední desky dne: </w:t>
      </w:r>
    </w:p>
    <w:p w:rsidR="004815F6" w:rsidRDefault="004815F6">
      <w:pPr>
        <w:rPr>
          <w:rFonts w:ascii="Calibri" w:hAnsi="Calibri" w:cs="Calibri"/>
          <w:b/>
          <w:sz w:val="22"/>
          <w:szCs w:val="22"/>
        </w:rPr>
      </w:pPr>
    </w:p>
    <w:p w:rsidR="004815F6" w:rsidRDefault="004815F6">
      <w:pPr>
        <w:rPr>
          <w:rFonts w:ascii="Calibri" w:hAnsi="Calibri" w:cs="Calibri"/>
          <w:b/>
          <w:sz w:val="22"/>
          <w:szCs w:val="22"/>
        </w:rPr>
      </w:pPr>
    </w:p>
    <w:p w:rsidR="004815F6" w:rsidRDefault="004815F6">
      <w:pPr>
        <w:rPr>
          <w:rFonts w:ascii="Calibri" w:hAnsi="Calibri" w:cs="Calibri"/>
          <w:b/>
          <w:sz w:val="22"/>
          <w:szCs w:val="22"/>
        </w:rPr>
      </w:pPr>
    </w:p>
    <w:p w:rsidR="00AD49C5" w:rsidRDefault="00AD49C5" w:rsidP="004201AA">
      <w:pPr>
        <w:jc w:val="center"/>
        <w:rPr>
          <w:rFonts w:ascii="Calibri" w:hAnsi="Calibri" w:cs="Calibri"/>
          <w:sz w:val="22"/>
          <w:szCs w:val="22"/>
        </w:rPr>
      </w:pPr>
    </w:p>
    <w:sectPr w:rsidR="00AD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4C4" w:rsidRDefault="00AA04C4">
      <w:r>
        <w:separator/>
      </w:r>
    </w:p>
  </w:endnote>
  <w:endnote w:type="continuationSeparator" w:id="0">
    <w:p w:rsidR="00AA04C4" w:rsidRDefault="00AA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4C4" w:rsidRDefault="00AA04C4">
      <w:r>
        <w:separator/>
      </w:r>
    </w:p>
  </w:footnote>
  <w:footnote w:type="continuationSeparator" w:id="0">
    <w:p w:rsidR="00AA04C4" w:rsidRDefault="00AA04C4">
      <w:r>
        <w:continuationSeparator/>
      </w:r>
    </w:p>
  </w:footnote>
  <w:footnote w:id="1">
    <w:p w:rsidR="00A67B19" w:rsidRDefault="00A67B19">
      <w:pPr>
        <w:pStyle w:val="Textpoznpodarou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t xml:space="preserve"> </w:t>
      </w:r>
      <w:r w:rsidR="00815C39">
        <w:rPr>
          <w:rFonts w:ascii="Calibri" w:hAnsi="Calibri" w:cs="Calibri"/>
          <w:sz w:val="22"/>
          <w:szCs w:val="22"/>
        </w:rPr>
        <w:t>§ 34 zákona č. 128/2000 Sb., o obcích, ve znění pozdějších předpisů</w:t>
      </w:r>
    </w:p>
  </w:footnote>
  <w:footnote w:id="2">
    <w:p w:rsidR="00A67B19" w:rsidRPr="00A67B19" w:rsidRDefault="00A67B19" w:rsidP="00A67B19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r w:rsidRPr="00A67B19">
        <w:rPr>
          <w:rFonts w:ascii="Calibri" w:hAnsi="Calibri" w:cs="Calibri"/>
          <w:sz w:val="22"/>
          <w:szCs w:val="22"/>
        </w:rPr>
        <w:t>plakátem se rozumí pro účely vyhlášky plakáty, reklamy, nabídky, inzeráty, propagace apod.</w:t>
      </w:r>
    </w:p>
    <w:p w:rsidR="00A67B19" w:rsidRDefault="00A67B19">
      <w:pPr>
        <w:pStyle w:val="Textpoznpodarou"/>
      </w:pPr>
    </w:p>
  </w:footnote>
  <w:footnote w:id="3">
    <w:p w:rsidR="00E01AC5" w:rsidRPr="00E23B6D" w:rsidRDefault="00E01AC5">
      <w:pPr>
        <w:pStyle w:val="Textpoznpodarou"/>
        <w:rPr>
          <w:rFonts w:ascii="Calibri" w:hAnsi="Calibri" w:cs="Calibr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B453B2">
        <w:rPr>
          <w:rFonts w:ascii="Calibri" w:hAnsi="Calibri" w:cs="Calibri"/>
          <w:sz w:val="22"/>
          <w:szCs w:val="22"/>
        </w:rPr>
        <w:t>p</w:t>
      </w:r>
      <w:r w:rsidR="00B453B2" w:rsidRPr="00E23B6D">
        <w:rPr>
          <w:rFonts w:ascii="Calibri" w:hAnsi="Calibri" w:cs="Calibri"/>
          <w:sz w:val="22"/>
          <w:szCs w:val="22"/>
        </w:rPr>
        <w:t>lakátovací tabule na</w:t>
      </w:r>
      <w:r w:rsidR="00B453B2">
        <w:t xml:space="preserve"> </w:t>
      </w:r>
      <w:r>
        <w:rPr>
          <w:rFonts w:ascii="Calibri" w:hAnsi="Calibri" w:cs="Calibri"/>
          <w:sz w:val="22"/>
          <w:szCs w:val="22"/>
        </w:rPr>
        <w:t>č. poz.</w:t>
      </w:r>
      <w:r w:rsidRPr="00E23B6D">
        <w:rPr>
          <w:rFonts w:ascii="Calibri" w:hAnsi="Calibri" w:cs="Calibri"/>
          <w:sz w:val="22"/>
          <w:szCs w:val="22"/>
        </w:rPr>
        <w:t xml:space="preserve"> parc. 750/17, 1263/22, 1122/1, 782/9, 387/46, 551, 1189/3, 1899/3, 1876/1, 1126/1, 1123/14, 1135/12, 1135/1, 1145/10, 1364/1, 857/65, 1363/2, 1365/1, 683/41 a 195/1, vše v k.ú. Jičín</w:t>
      </w:r>
    </w:p>
  </w:footnote>
  <w:footnote w:id="4">
    <w:p w:rsidR="00815C39" w:rsidRDefault="00815C39" w:rsidP="00735B5E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t xml:space="preserve"> </w:t>
      </w:r>
      <w:r w:rsidRPr="00815C39">
        <w:rPr>
          <w:rFonts w:ascii="Calibri" w:hAnsi="Calibri" w:cs="Calibri"/>
          <w:sz w:val="22"/>
          <w:szCs w:val="22"/>
        </w:rPr>
        <w:t>§ 2 písm. f) zákona č. 65/2017 Sb., ochraně zdraví před škodlivými účinky návykových látek</w:t>
      </w:r>
      <w:r>
        <w:rPr>
          <w:rFonts w:ascii="Calibri" w:hAnsi="Calibri" w:cs="Calibri"/>
          <w:sz w:val="22"/>
          <w:szCs w:val="22"/>
        </w:rPr>
        <w:t xml:space="preserve">, </w:t>
      </w:r>
      <w:r w:rsidRPr="00815C39">
        <w:rPr>
          <w:rFonts w:ascii="Calibri" w:hAnsi="Calibri" w:cs="Calibri"/>
          <w:sz w:val="22"/>
          <w:szCs w:val="22"/>
        </w:rPr>
        <w:t>ve znění pozdějších předpisů (=alkoholickým nápojem se rozumí nápoj obsahující více než 0,5 % objemových ethanolu)</w:t>
      </w:r>
    </w:p>
    <w:p w:rsidR="00735B5E" w:rsidRDefault="00735B5E" w:rsidP="00735B5E">
      <w:pPr>
        <w:jc w:val="both"/>
      </w:pPr>
    </w:p>
  </w:footnote>
  <w:footnote w:id="5">
    <w:p w:rsidR="00815C39" w:rsidRPr="00815C39" w:rsidRDefault="00815C39" w:rsidP="00815C39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r w:rsidRPr="00815C39">
        <w:rPr>
          <w:rFonts w:ascii="Calibri" w:hAnsi="Calibri" w:cs="Calibri"/>
          <w:sz w:val="22"/>
          <w:szCs w:val="22"/>
        </w:rPr>
        <w:t xml:space="preserve">Příloha č. 4 </w:t>
      </w:r>
      <w:r>
        <w:rPr>
          <w:rFonts w:ascii="Calibri" w:hAnsi="Calibri" w:cs="Calibri"/>
          <w:sz w:val="22"/>
          <w:szCs w:val="22"/>
        </w:rPr>
        <w:t xml:space="preserve">- </w:t>
      </w:r>
      <w:r w:rsidRPr="00815C39">
        <w:rPr>
          <w:rFonts w:ascii="Calibri" w:hAnsi="Calibri" w:cs="Calibri"/>
          <w:sz w:val="22"/>
          <w:szCs w:val="22"/>
        </w:rPr>
        <w:t>část informativní značky jiné vyhlášky Ministerstva dopravy a spojů č. 294/2015 Sb., o pravidlech provozu na pozemních komunikacích</w:t>
      </w:r>
      <w:r>
        <w:rPr>
          <w:rFonts w:ascii="Calibri" w:hAnsi="Calibri" w:cs="Calibri"/>
          <w:sz w:val="22"/>
          <w:szCs w:val="22"/>
        </w:rPr>
        <w:t>, ve znění pozdějších předpisů</w:t>
      </w:r>
    </w:p>
    <w:p w:rsidR="00815C39" w:rsidRDefault="00815C39">
      <w:pPr>
        <w:pStyle w:val="Textpoznpodarou"/>
      </w:pPr>
    </w:p>
  </w:footnote>
  <w:footnote w:id="6">
    <w:p w:rsidR="00C77A6A" w:rsidRDefault="00C77A6A">
      <w:pPr>
        <w:pStyle w:val="Textpoznpodarou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Článek 2 písm. d) nařízení města Jičína č. 12/2021, kterým se vydává tržní řád</w:t>
      </w:r>
    </w:p>
  </w:footnote>
  <w:footnote w:id="7">
    <w:p w:rsidR="00C77A6A" w:rsidRDefault="00C77A6A" w:rsidP="00735B5E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hyperlink r:id="rId1" w:history="1">
        <w:r w:rsidR="00735B5E">
          <w:rPr>
            <w:rStyle w:val="Hypertextovodkaz"/>
            <w:rFonts w:ascii="Calibri" w:hAnsi="Calibri" w:cs="Calibri"/>
            <w:sz w:val="22"/>
            <w:szCs w:val="22"/>
          </w:rPr>
          <w:t>https://gis.mujicin.cz/gis/Mapa/uzemni-plan</w:t>
        </w:r>
      </w:hyperlink>
    </w:p>
    <w:p w:rsidR="00735B5E" w:rsidRDefault="00735B5E" w:rsidP="00735B5E">
      <w:pPr>
        <w:jc w:val="both"/>
      </w:pPr>
    </w:p>
  </w:footnote>
  <w:footnote w:id="8">
    <w:p w:rsidR="00735B5E" w:rsidRDefault="00C77A6A" w:rsidP="00735B5E">
      <w:pPr>
        <w:jc w:val="both"/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zákon č. 245/2000 Sb., o státních svátcích, o ostatních svátcích, o významných dnech a o dnech pracovního klidu, ve znění pozdějších předpisů</w:t>
      </w:r>
    </w:p>
  </w:footnote>
  <w:footnote w:id="9">
    <w:p w:rsidR="00AC688C" w:rsidRDefault="00AC688C">
      <w:pPr>
        <w:pStyle w:val="Textpoznpodarou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§ 5 odst. 7 zák. č. 251/2016 Sb., o některých přestupcích, ve znění pozdějších předpisů</w:t>
      </w:r>
    </w:p>
  </w:footnote>
  <w:footnote w:id="10">
    <w:p w:rsidR="00C77A6A" w:rsidRDefault="00C77A6A" w:rsidP="00C77A6A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  <w:rFonts w:ascii="Calibri" w:hAnsi="Calibri" w:cs="Calibri"/>
          <w:sz w:val="22"/>
          <w:szCs w:val="22"/>
        </w:rPr>
        <w:footnoteRef/>
      </w:r>
      <w:r>
        <w:rPr>
          <w:rFonts w:ascii="Calibri" w:hAnsi="Calibri" w:cs="Calibri"/>
          <w:sz w:val="22"/>
          <w:szCs w:val="22"/>
        </w:rPr>
        <w:t xml:space="preserve"> např. zákon č. 250/2016 Sb., o odpovědnosti za přestupky a řízení o nich, ve znění pozdějších předpisů</w:t>
      </w:r>
    </w:p>
    <w:p w:rsidR="00C77A6A" w:rsidRDefault="00C77A6A">
      <w:pPr>
        <w:pStyle w:val="Textpoznpodarou"/>
        <w:rPr>
          <w:rFonts w:ascii="Calibri" w:hAnsi="Calibri" w:cs="Calibri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B2A"/>
    <w:multiLevelType w:val="hybridMultilevel"/>
    <w:tmpl w:val="1130C2D4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3E3AF9"/>
    <w:multiLevelType w:val="hybridMultilevel"/>
    <w:tmpl w:val="21E22308"/>
    <w:lvl w:ilvl="0" w:tplc="040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2A06CC7"/>
    <w:multiLevelType w:val="hybridMultilevel"/>
    <w:tmpl w:val="516AB988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F176F"/>
    <w:multiLevelType w:val="hybridMultilevel"/>
    <w:tmpl w:val="C06C6C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F7CD9"/>
    <w:multiLevelType w:val="hybridMultilevel"/>
    <w:tmpl w:val="A5043B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2A07"/>
    <w:multiLevelType w:val="hybridMultilevel"/>
    <w:tmpl w:val="10422B14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2BD2A86"/>
    <w:multiLevelType w:val="hybridMultilevel"/>
    <w:tmpl w:val="40F43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D6C3C"/>
    <w:multiLevelType w:val="hybridMultilevel"/>
    <w:tmpl w:val="23EEC67A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685C80"/>
    <w:multiLevelType w:val="hybridMultilevel"/>
    <w:tmpl w:val="B8A04986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067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E0C57"/>
    <w:multiLevelType w:val="hybridMultilevel"/>
    <w:tmpl w:val="3282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4D7"/>
    <w:multiLevelType w:val="hybridMultilevel"/>
    <w:tmpl w:val="11147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221D"/>
    <w:multiLevelType w:val="hybridMultilevel"/>
    <w:tmpl w:val="C5C83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C1D09"/>
    <w:multiLevelType w:val="hybridMultilevel"/>
    <w:tmpl w:val="FD2299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210477"/>
    <w:multiLevelType w:val="hybridMultilevel"/>
    <w:tmpl w:val="F7286D00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2223CD"/>
    <w:multiLevelType w:val="hybridMultilevel"/>
    <w:tmpl w:val="1B1C61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226E44"/>
    <w:multiLevelType w:val="hybridMultilevel"/>
    <w:tmpl w:val="D1FE9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2D3E"/>
    <w:multiLevelType w:val="hybridMultilevel"/>
    <w:tmpl w:val="AB820532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F96C17"/>
    <w:multiLevelType w:val="hybridMultilevel"/>
    <w:tmpl w:val="91D89504"/>
    <w:lvl w:ilvl="0" w:tplc="407648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4706C"/>
    <w:multiLevelType w:val="hybridMultilevel"/>
    <w:tmpl w:val="8E62AE9C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16F47"/>
    <w:multiLevelType w:val="hybridMultilevel"/>
    <w:tmpl w:val="BCA6B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4367CC"/>
    <w:multiLevelType w:val="hybridMultilevel"/>
    <w:tmpl w:val="86C21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4E5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585EA9"/>
    <w:multiLevelType w:val="hybridMultilevel"/>
    <w:tmpl w:val="DA903F4A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96EAF"/>
    <w:multiLevelType w:val="hybridMultilevel"/>
    <w:tmpl w:val="12B4C25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F3964AA"/>
    <w:multiLevelType w:val="hybridMultilevel"/>
    <w:tmpl w:val="2EDE7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64"/>
    <w:multiLevelType w:val="hybridMultilevel"/>
    <w:tmpl w:val="FD2299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C97800"/>
    <w:multiLevelType w:val="hybridMultilevel"/>
    <w:tmpl w:val="EF227E42"/>
    <w:lvl w:ilvl="0" w:tplc="C5B8A7A4">
      <w:start w:val="3"/>
      <w:numFmt w:val="bullet"/>
      <w:lvlText w:val="-"/>
      <w:lvlJc w:val="left"/>
      <w:pPr>
        <w:ind w:left="643" w:hanging="360"/>
      </w:pPr>
      <w:rPr>
        <w:rFonts w:ascii="Myriad Web" w:eastAsia="Times New Roman" w:hAnsi="Myriad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EFF791A"/>
    <w:multiLevelType w:val="hybridMultilevel"/>
    <w:tmpl w:val="97507728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7C49DD"/>
    <w:multiLevelType w:val="hybridMultilevel"/>
    <w:tmpl w:val="E6E4580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93F2C24"/>
    <w:multiLevelType w:val="hybridMultilevel"/>
    <w:tmpl w:val="3A24C0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F219B"/>
    <w:multiLevelType w:val="hybridMultilevel"/>
    <w:tmpl w:val="CB5059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067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BF5533"/>
    <w:multiLevelType w:val="hybridMultilevel"/>
    <w:tmpl w:val="EE8C2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454204">
    <w:abstractNumId w:val="6"/>
  </w:num>
  <w:num w:numId="2" w16cid:durableId="1141265412">
    <w:abstractNumId w:val="19"/>
  </w:num>
  <w:num w:numId="3" w16cid:durableId="1616331531">
    <w:abstractNumId w:val="30"/>
  </w:num>
  <w:num w:numId="4" w16cid:durableId="793253814">
    <w:abstractNumId w:val="16"/>
  </w:num>
  <w:num w:numId="5" w16cid:durableId="1154447505">
    <w:abstractNumId w:val="14"/>
  </w:num>
  <w:num w:numId="6" w16cid:durableId="386687259">
    <w:abstractNumId w:val="26"/>
  </w:num>
  <w:num w:numId="7" w16cid:durableId="431167722">
    <w:abstractNumId w:val="24"/>
  </w:num>
  <w:num w:numId="8" w16cid:durableId="246810047">
    <w:abstractNumId w:val="8"/>
  </w:num>
  <w:num w:numId="9" w16cid:durableId="474421379">
    <w:abstractNumId w:val="13"/>
  </w:num>
  <w:num w:numId="10" w16cid:durableId="560673690">
    <w:abstractNumId w:val="2"/>
  </w:num>
  <w:num w:numId="11" w16cid:durableId="1429152741">
    <w:abstractNumId w:val="21"/>
  </w:num>
  <w:num w:numId="12" w16cid:durableId="1136220449">
    <w:abstractNumId w:val="7"/>
  </w:num>
  <w:num w:numId="13" w16cid:durableId="477453774">
    <w:abstractNumId w:val="3"/>
  </w:num>
  <w:num w:numId="14" w16cid:durableId="1821464326">
    <w:abstractNumId w:val="18"/>
  </w:num>
  <w:num w:numId="15" w16cid:durableId="1278030033">
    <w:abstractNumId w:val="20"/>
  </w:num>
  <w:num w:numId="16" w16cid:durableId="2089497414">
    <w:abstractNumId w:val="10"/>
  </w:num>
  <w:num w:numId="17" w16cid:durableId="1067073975">
    <w:abstractNumId w:val="4"/>
  </w:num>
  <w:num w:numId="18" w16cid:durableId="1003095651">
    <w:abstractNumId w:val="11"/>
  </w:num>
  <w:num w:numId="19" w16cid:durableId="722606194">
    <w:abstractNumId w:val="17"/>
  </w:num>
  <w:num w:numId="20" w16cid:durableId="67313375">
    <w:abstractNumId w:val="15"/>
  </w:num>
  <w:num w:numId="21" w16cid:durableId="213348333">
    <w:abstractNumId w:val="28"/>
  </w:num>
  <w:num w:numId="22" w16cid:durableId="707341688">
    <w:abstractNumId w:val="1"/>
  </w:num>
  <w:num w:numId="23" w16cid:durableId="2103524227">
    <w:abstractNumId w:val="12"/>
  </w:num>
  <w:num w:numId="24" w16cid:durableId="1252549682">
    <w:abstractNumId w:val="22"/>
  </w:num>
  <w:num w:numId="25" w16cid:durableId="389839895">
    <w:abstractNumId w:val="29"/>
  </w:num>
  <w:num w:numId="26" w16cid:durableId="1687751875">
    <w:abstractNumId w:val="5"/>
  </w:num>
  <w:num w:numId="27" w16cid:durableId="1295059655">
    <w:abstractNumId w:val="0"/>
  </w:num>
  <w:num w:numId="28" w16cid:durableId="679282135">
    <w:abstractNumId w:val="23"/>
  </w:num>
  <w:num w:numId="29" w16cid:durableId="918251019">
    <w:abstractNumId w:val="9"/>
  </w:num>
  <w:num w:numId="30" w16cid:durableId="62146776">
    <w:abstractNumId w:val="27"/>
  </w:num>
  <w:num w:numId="31" w16cid:durableId="13655228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54"/>
    <w:rsid w:val="000347F6"/>
    <w:rsid w:val="00050FBE"/>
    <w:rsid w:val="0005348D"/>
    <w:rsid w:val="000603FD"/>
    <w:rsid w:val="00075059"/>
    <w:rsid w:val="000A110A"/>
    <w:rsid w:val="000A6677"/>
    <w:rsid w:val="000C7913"/>
    <w:rsid w:val="000E51F3"/>
    <w:rsid w:val="001049B0"/>
    <w:rsid w:val="001050DE"/>
    <w:rsid w:val="00110CD8"/>
    <w:rsid w:val="00130E91"/>
    <w:rsid w:val="00144DED"/>
    <w:rsid w:val="001775CE"/>
    <w:rsid w:val="00186CA1"/>
    <w:rsid w:val="001B7CB9"/>
    <w:rsid w:val="001E75C3"/>
    <w:rsid w:val="001F608A"/>
    <w:rsid w:val="001F706A"/>
    <w:rsid w:val="002074E1"/>
    <w:rsid w:val="00211A3D"/>
    <w:rsid w:val="00212862"/>
    <w:rsid w:val="002265DA"/>
    <w:rsid w:val="002335F0"/>
    <w:rsid w:val="002345DA"/>
    <w:rsid w:val="00241882"/>
    <w:rsid w:val="002545E3"/>
    <w:rsid w:val="002776E9"/>
    <w:rsid w:val="002944A2"/>
    <w:rsid w:val="002953FA"/>
    <w:rsid w:val="002A5391"/>
    <w:rsid w:val="002A54C9"/>
    <w:rsid w:val="002B1C12"/>
    <w:rsid w:val="002E0B8A"/>
    <w:rsid w:val="002E640D"/>
    <w:rsid w:val="002F4A0F"/>
    <w:rsid w:val="00303FEC"/>
    <w:rsid w:val="00312367"/>
    <w:rsid w:val="00321A3D"/>
    <w:rsid w:val="00335E5D"/>
    <w:rsid w:val="003634E6"/>
    <w:rsid w:val="00363D0E"/>
    <w:rsid w:val="0036731D"/>
    <w:rsid w:val="003A616C"/>
    <w:rsid w:val="003B68A2"/>
    <w:rsid w:val="003F1B01"/>
    <w:rsid w:val="003F7F44"/>
    <w:rsid w:val="004159A2"/>
    <w:rsid w:val="004201AA"/>
    <w:rsid w:val="00424131"/>
    <w:rsid w:val="0045120E"/>
    <w:rsid w:val="004815F6"/>
    <w:rsid w:val="0048515A"/>
    <w:rsid w:val="00486C91"/>
    <w:rsid w:val="004C39B4"/>
    <w:rsid w:val="004D6786"/>
    <w:rsid w:val="004E4C7A"/>
    <w:rsid w:val="00500CE5"/>
    <w:rsid w:val="005608D9"/>
    <w:rsid w:val="00567251"/>
    <w:rsid w:val="005959C8"/>
    <w:rsid w:val="00597D21"/>
    <w:rsid w:val="005B2F9D"/>
    <w:rsid w:val="005B6976"/>
    <w:rsid w:val="005C3199"/>
    <w:rsid w:val="005D159C"/>
    <w:rsid w:val="005F6B62"/>
    <w:rsid w:val="006131E3"/>
    <w:rsid w:val="00616F2C"/>
    <w:rsid w:val="0064101C"/>
    <w:rsid w:val="00663823"/>
    <w:rsid w:val="00666492"/>
    <w:rsid w:val="006703B4"/>
    <w:rsid w:val="00681895"/>
    <w:rsid w:val="006A2773"/>
    <w:rsid w:val="006A593F"/>
    <w:rsid w:val="006A5F63"/>
    <w:rsid w:val="006B1FDD"/>
    <w:rsid w:val="006D17C5"/>
    <w:rsid w:val="006D18FC"/>
    <w:rsid w:val="006F6741"/>
    <w:rsid w:val="00724E6B"/>
    <w:rsid w:val="00735B5E"/>
    <w:rsid w:val="0073619D"/>
    <w:rsid w:val="00754113"/>
    <w:rsid w:val="0076160D"/>
    <w:rsid w:val="00774354"/>
    <w:rsid w:val="007A2261"/>
    <w:rsid w:val="007B07B1"/>
    <w:rsid w:val="007C7DF4"/>
    <w:rsid w:val="007E3139"/>
    <w:rsid w:val="0081426A"/>
    <w:rsid w:val="00815C39"/>
    <w:rsid w:val="008316A5"/>
    <w:rsid w:val="00840501"/>
    <w:rsid w:val="00845AAA"/>
    <w:rsid w:val="0084607C"/>
    <w:rsid w:val="008479A3"/>
    <w:rsid w:val="00886E93"/>
    <w:rsid w:val="009712C9"/>
    <w:rsid w:val="00974DD1"/>
    <w:rsid w:val="00977D0C"/>
    <w:rsid w:val="00985889"/>
    <w:rsid w:val="009A39DA"/>
    <w:rsid w:val="009C4A34"/>
    <w:rsid w:val="009E376B"/>
    <w:rsid w:val="00A07B77"/>
    <w:rsid w:val="00A67B19"/>
    <w:rsid w:val="00A82D70"/>
    <w:rsid w:val="00A83F45"/>
    <w:rsid w:val="00A85EF3"/>
    <w:rsid w:val="00AA04C4"/>
    <w:rsid w:val="00AC0B91"/>
    <w:rsid w:val="00AC61AD"/>
    <w:rsid w:val="00AC688C"/>
    <w:rsid w:val="00AD49C5"/>
    <w:rsid w:val="00B03417"/>
    <w:rsid w:val="00B4350D"/>
    <w:rsid w:val="00B453B2"/>
    <w:rsid w:val="00B73B83"/>
    <w:rsid w:val="00BB44F1"/>
    <w:rsid w:val="00BB4D62"/>
    <w:rsid w:val="00C1231F"/>
    <w:rsid w:val="00C25F9D"/>
    <w:rsid w:val="00C472E5"/>
    <w:rsid w:val="00C61805"/>
    <w:rsid w:val="00C77A6A"/>
    <w:rsid w:val="00C77BAE"/>
    <w:rsid w:val="00C969E8"/>
    <w:rsid w:val="00CA604B"/>
    <w:rsid w:val="00D03561"/>
    <w:rsid w:val="00D1153E"/>
    <w:rsid w:val="00D24C44"/>
    <w:rsid w:val="00D46627"/>
    <w:rsid w:val="00D57ABE"/>
    <w:rsid w:val="00D621C3"/>
    <w:rsid w:val="00DA2834"/>
    <w:rsid w:val="00DA2954"/>
    <w:rsid w:val="00DB123D"/>
    <w:rsid w:val="00DB23BE"/>
    <w:rsid w:val="00E01AC5"/>
    <w:rsid w:val="00E03097"/>
    <w:rsid w:val="00E11843"/>
    <w:rsid w:val="00E23B6D"/>
    <w:rsid w:val="00E409B7"/>
    <w:rsid w:val="00E429A1"/>
    <w:rsid w:val="00E57684"/>
    <w:rsid w:val="00E71C0F"/>
    <w:rsid w:val="00E836DA"/>
    <w:rsid w:val="00EB4AC8"/>
    <w:rsid w:val="00EF29AB"/>
    <w:rsid w:val="00F02EA0"/>
    <w:rsid w:val="00F37F4B"/>
    <w:rsid w:val="00F41985"/>
    <w:rsid w:val="00F42439"/>
    <w:rsid w:val="00F84D42"/>
    <w:rsid w:val="00FB035F"/>
    <w:rsid w:val="00FB476C"/>
    <w:rsid w:val="00FB564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8DB0C-7403-4C5C-84F8-89F3E0FF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rsid w:val="00774354"/>
    <w:pPr>
      <w:jc w:val="center"/>
    </w:pPr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774354"/>
    <w:pPr>
      <w:jc w:val="both"/>
    </w:pPr>
    <w:rPr>
      <w:szCs w:val="20"/>
    </w:rPr>
  </w:style>
  <w:style w:type="paragraph" w:styleId="Textpoznpodarou">
    <w:name w:val="footnote text"/>
    <w:basedOn w:val="Normln"/>
    <w:rsid w:val="006703B4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rsid w:val="006703B4"/>
  </w:style>
  <w:style w:type="paragraph" w:styleId="Textbubliny">
    <w:name w:val="Balloon Text"/>
    <w:basedOn w:val="Normln"/>
    <w:semiHidden/>
    <w:rsid w:val="00974DD1"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666492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63D0E"/>
    <w:pPr>
      <w:ind w:left="708"/>
    </w:pPr>
  </w:style>
  <w:style w:type="character" w:customStyle="1" w:styleId="NzevChar">
    <w:name w:val="Název Char"/>
    <w:link w:val="Nzev"/>
    <w:rsid w:val="009A39DA"/>
    <w:rPr>
      <w:b/>
      <w:sz w:val="36"/>
    </w:rPr>
  </w:style>
  <w:style w:type="paragraph" w:customStyle="1" w:styleId="Default">
    <w:name w:val="Default"/>
    <w:rsid w:val="004815F6"/>
    <w:pPr>
      <w:autoSpaceDE w:val="0"/>
      <w:autoSpaceDN w:val="0"/>
      <w:adjustRightInd w:val="0"/>
    </w:pPr>
    <w:rPr>
      <w:rFonts w:ascii="Myriad Web" w:eastAsia="Calibri" w:hAnsi="Myriad Web" w:cs="Myriad Web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815C39"/>
    <w:rPr>
      <w:sz w:val="24"/>
    </w:rPr>
  </w:style>
  <w:style w:type="character" w:styleId="Odkaznakoment">
    <w:name w:val="annotation reference"/>
    <w:rsid w:val="00735B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B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5B5E"/>
  </w:style>
  <w:style w:type="paragraph" w:styleId="Pedmtkomente">
    <w:name w:val="annotation subject"/>
    <w:basedOn w:val="Textkomente"/>
    <w:next w:val="Textkomente"/>
    <w:link w:val="PedmtkomenteChar"/>
    <w:rsid w:val="00735B5E"/>
    <w:rPr>
      <w:b/>
      <w:bCs/>
    </w:rPr>
  </w:style>
  <w:style w:type="character" w:customStyle="1" w:styleId="PedmtkomenteChar">
    <w:name w:val="Předmět komentáře Char"/>
    <w:link w:val="Pedmtkomente"/>
    <w:rsid w:val="00735B5E"/>
    <w:rPr>
      <w:b/>
      <w:bCs/>
    </w:rPr>
  </w:style>
  <w:style w:type="character" w:styleId="Hypertextovodkaz">
    <w:name w:val="Hyperlink"/>
    <w:rsid w:val="00735B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35B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50F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s.mujicin.cz/gis/Mapa/uzemni-pla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7025-0505-45FF-91BA-A1968462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/>
  <LinksUpToDate>false</LinksUpToDate>
  <CharactersWithSpaces>6355</CharactersWithSpaces>
  <SharedDoc>false</SharedDoc>
  <HLinks>
    <vt:vector size="6" baseType="variant"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https://gis.mujicin.cz/gis/Mapa/uzemni-plan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subject/>
  <dc:creator>Brožová Zdeňka</dc:creator>
  <cp:keywords/>
  <dc:description/>
  <cp:lastModifiedBy>Dědek Jaromír</cp:lastModifiedBy>
  <cp:revision>2</cp:revision>
  <cp:lastPrinted>2024-12-04T10:19:00Z</cp:lastPrinted>
  <dcterms:created xsi:type="dcterms:W3CDTF">2025-01-21T08:58:00Z</dcterms:created>
  <dcterms:modified xsi:type="dcterms:W3CDTF">2025-01-21T08:58:00Z</dcterms:modified>
</cp:coreProperties>
</file>