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086D" w14:textId="77777777" w:rsidR="00C925D5" w:rsidRPr="002E0EAD" w:rsidRDefault="00C925D5" w:rsidP="00C925D5">
      <w:pPr>
        <w:jc w:val="center"/>
        <w:rPr>
          <w:rFonts w:ascii="Arial" w:hAnsi="Arial" w:cs="Arial"/>
          <w:b/>
        </w:rPr>
      </w:pPr>
      <w:r w:rsidRPr="00453A8B">
        <w:rPr>
          <w:rFonts w:ascii="Arial" w:hAnsi="Arial" w:cs="Arial"/>
          <w:b/>
          <w:bCs/>
        </w:rPr>
        <w:t>Obec</w:t>
      </w:r>
      <w:r w:rsidRPr="002E0EAD">
        <w:rPr>
          <w:rFonts w:ascii="Arial" w:hAnsi="Arial" w:cs="Arial"/>
          <w:b/>
        </w:rPr>
        <w:t xml:space="preserve"> </w:t>
      </w:r>
      <w:r w:rsidR="00B54CFC">
        <w:rPr>
          <w:rFonts w:ascii="Arial" w:hAnsi="Arial" w:cs="Arial"/>
          <w:b/>
        </w:rPr>
        <w:t>Chodouň</w:t>
      </w:r>
    </w:p>
    <w:p w14:paraId="34272945" w14:textId="77777777" w:rsidR="00C925D5" w:rsidRPr="002E0EAD" w:rsidRDefault="00C925D5" w:rsidP="00C925D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4CFC">
        <w:rPr>
          <w:rFonts w:ascii="Arial" w:hAnsi="Arial" w:cs="Arial"/>
          <w:b/>
        </w:rPr>
        <w:t>Chodouň</w:t>
      </w:r>
    </w:p>
    <w:p w14:paraId="5D6716A7" w14:textId="77777777" w:rsidR="00C925D5" w:rsidRPr="002E0EAD" w:rsidRDefault="00C925D5" w:rsidP="00C925D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1/2021</w:t>
      </w:r>
    </w:p>
    <w:p w14:paraId="56DCF5A9" w14:textId="77777777" w:rsidR="0024722A" w:rsidRDefault="00C925D5" w:rsidP="00E350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 stanovení obecního systému 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C92AEF" w14:textId="77777777" w:rsidR="00C925D5" w:rsidRPr="00FB6AE5" w:rsidRDefault="00C925D5" w:rsidP="00E35050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1810B29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54CFC">
        <w:rPr>
          <w:rFonts w:ascii="Arial" w:hAnsi="Arial" w:cs="Arial"/>
          <w:sz w:val="22"/>
          <w:szCs w:val="22"/>
        </w:rPr>
        <w:t>Ch</w:t>
      </w:r>
      <w:r w:rsidR="009F2C9D">
        <w:rPr>
          <w:rFonts w:ascii="Arial" w:hAnsi="Arial" w:cs="Arial"/>
          <w:sz w:val="22"/>
          <w:szCs w:val="22"/>
        </w:rPr>
        <w:t>o</w:t>
      </w:r>
      <w:r w:rsidR="00B54CFC">
        <w:rPr>
          <w:rFonts w:ascii="Arial" w:hAnsi="Arial" w:cs="Arial"/>
          <w:sz w:val="22"/>
          <w:szCs w:val="22"/>
        </w:rPr>
        <w:t>douň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573E4">
        <w:rPr>
          <w:rFonts w:ascii="Arial" w:hAnsi="Arial" w:cs="Arial"/>
          <w:sz w:val="22"/>
          <w:szCs w:val="22"/>
        </w:rPr>
        <w:t xml:space="preserve">08. 12. 2021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573E4">
        <w:rPr>
          <w:rFonts w:ascii="Arial" w:hAnsi="Arial" w:cs="Arial"/>
          <w:sz w:val="22"/>
          <w:szCs w:val="22"/>
        </w:rPr>
        <w:t xml:space="preserve">14/2021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</w:t>
      </w:r>
      <w:r w:rsidR="0024722A" w:rsidRPr="000573E4">
        <w:rPr>
          <w:rFonts w:ascii="Arial" w:hAnsi="Arial" w:cs="Arial"/>
          <w:sz w:val="22"/>
          <w:szCs w:val="22"/>
        </w:rPr>
        <w:t xml:space="preserve">základě § </w:t>
      </w:r>
      <w:r w:rsidR="00A342C0" w:rsidRPr="000573E4">
        <w:rPr>
          <w:rFonts w:ascii="Arial" w:hAnsi="Arial" w:cs="Arial"/>
          <w:sz w:val="22"/>
          <w:szCs w:val="22"/>
        </w:rPr>
        <w:t>59</w:t>
      </w:r>
      <w:r w:rsidR="0024722A" w:rsidRPr="000573E4">
        <w:rPr>
          <w:rFonts w:ascii="Arial" w:hAnsi="Arial" w:cs="Arial"/>
          <w:sz w:val="22"/>
          <w:szCs w:val="22"/>
        </w:rPr>
        <w:t xml:space="preserve"> odst. </w:t>
      </w:r>
      <w:r w:rsidR="00A07653" w:rsidRPr="000573E4">
        <w:rPr>
          <w:rFonts w:ascii="Arial" w:hAnsi="Arial" w:cs="Arial"/>
          <w:sz w:val="22"/>
          <w:szCs w:val="22"/>
        </w:rPr>
        <w:t>4</w:t>
      </w:r>
      <w:r w:rsidR="0024722A" w:rsidRPr="000573E4">
        <w:rPr>
          <w:rFonts w:ascii="Arial" w:hAnsi="Arial" w:cs="Arial"/>
          <w:sz w:val="22"/>
          <w:szCs w:val="22"/>
        </w:rPr>
        <w:t xml:space="preserve"> zákona </w:t>
      </w:r>
      <w:r w:rsidR="00696155" w:rsidRPr="000573E4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95F2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95F9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95013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5CF3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E5F40C" w14:textId="77777777" w:rsidR="00031731" w:rsidRPr="00EB486C" w:rsidRDefault="0024722A" w:rsidP="000573E4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54CFC">
        <w:rPr>
          <w:rFonts w:ascii="Arial" w:hAnsi="Arial" w:cs="Arial"/>
          <w:sz w:val="22"/>
          <w:szCs w:val="22"/>
        </w:rPr>
        <w:t>Chodouň</w:t>
      </w:r>
      <w:r w:rsidR="001220A5">
        <w:rPr>
          <w:rFonts w:ascii="Arial" w:hAnsi="Arial" w:cs="Arial"/>
          <w:sz w:val="22"/>
          <w:szCs w:val="22"/>
        </w:rPr>
        <w:t>.</w:t>
      </w:r>
    </w:p>
    <w:p w14:paraId="7CD04985" w14:textId="77777777" w:rsidR="00EB486C" w:rsidRPr="00DE0AE8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A1795D" w14:textId="77777777" w:rsidR="006B58B2" w:rsidRPr="00BF6EFC" w:rsidRDefault="00EB486C" w:rsidP="000573E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0573E4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6B9BCFB" w14:textId="77777777" w:rsidR="006B58B2" w:rsidRPr="00BF6EFC" w:rsidRDefault="006B58B2" w:rsidP="000573E4">
      <w:pPr>
        <w:tabs>
          <w:tab w:val="left" w:pos="426"/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E9394A4" w14:textId="77777777" w:rsidR="00D62F8B" w:rsidRDefault="006B58B2" w:rsidP="000573E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BA3EE8" w14:textId="77777777" w:rsidR="00D62F8B" w:rsidRDefault="00D62F8B" w:rsidP="000573E4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A0C1057" w14:textId="77777777" w:rsidR="00D62F8B" w:rsidRPr="00D62F8B" w:rsidRDefault="00D62F8B" w:rsidP="000573E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se směsným komunálním odpadem. Stanoviště sběrných nádob jsou společná pro více uživatelů.</w:t>
      </w:r>
    </w:p>
    <w:p w14:paraId="7BDBAD1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8B99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7C72C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4B0B7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03944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5CE6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0B38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87EC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77D42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6B77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4CEAEF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1BB39E" w14:textId="77777777" w:rsidR="00DE0AE8" w:rsidRPr="00DE0AE8" w:rsidRDefault="007A2715" w:rsidP="00DE0A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E0AE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9C68578" w14:textId="77777777" w:rsidR="00DE0AE8" w:rsidRDefault="00DE0AE8" w:rsidP="00DE0A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FB3AF6" w14:textId="77777777" w:rsidR="00DE0AE8" w:rsidRPr="00223F72" w:rsidRDefault="00DE0AE8" w:rsidP="00DE0AE8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7411DEA2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96E2F0" w14:textId="77777777" w:rsidR="00262D62" w:rsidRPr="00D4689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D4689F">
        <w:rPr>
          <w:rFonts w:ascii="Arial" w:hAnsi="Arial" w:cs="Arial"/>
          <w:sz w:val="22"/>
          <w:szCs w:val="22"/>
        </w:rPr>
        <w:t>zbylý komunální odpad po st</w:t>
      </w:r>
      <w:r w:rsidR="00FB6AE5" w:rsidRPr="00D4689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4689F">
        <w:rPr>
          <w:rFonts w:ascii="Arial" w:hAnsi="Arial" w:cs="Arial"/>
          <w:sz w:val="22"/>
          <w:szCs w:val="22"/>
        </w:rPr>
        <w:t>po</w:t>
      </w:r>
      <w:r w:rsidR="00FB6AE5" w:rsidRPr="00D4689F">
        <w:rPr>
          <w:rFonts w:ascii="Arial" w:hAnsi="Arial" w:cs="Arial"/>
          <w:sz w:val="22"/>
          <w:szCs w:val="22"/>
        </w:rPr>
        <w:t xml:space="preserve">dle </w:t>
      </w:r>
      <w:r w:rsidRPr="00D4689F">
        <w:rPr>
          <w:rFonts w:ascii="Arial" w:hAnsi="Arial" w:cs="Arial"/>
          <w:sz w:val="22"/>
          <w:szCs w:val="22"/>
        </w:rPr>
        <w:t>odst</w:t>
      </w:r>
      <w:r w:rsidR="00FB36A3" w:rsidRPr="00D4689F">
        <w:rPr>
          <w:rFonts w:ascii="Arial" w:hAnsi="Arial" w:cs="Arial"/>
          <w:sz w:val="22"/>
          <w:szCs w:val="22"/>
        </w:rPr>
        <w:t>avce</w:t>
      </w:r>
      <w:r w:rsidRPr="00D4689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4689F">
        <w:rPr>
          <w:rFonts w:ascii="Arial" w:hAnsi="Arial" w:cs="Arial"/>
          <w:sz w:val="22"/>
          <w:szCs w:val="22"/>
        </w:rPr>
        <w:t>, d), e)</w:t>
      </w:r>
      <w:r w:rsidR="002C442F" w:rsidRPr="00D4689F">
        <w:rPr>
          <w:rFonts w:ascii="Arial" w:hAnsi="Arial" w:cs="Arial"/>
          <w:sz w:val="22"/>
          <w:szCs w:val="22"/>
        </w:rPr>
        <w:t>,</w:t>
      </w:r>
      <w:r w:rsidR="00745703" w:rsidRPr="00D4689F">
        <w:rPr>
          <w:rFonts w:ascii="Arial" w:hAnsi="Arial" w:cs="Arial"/>
          <w:sz w:val="22"/>
          <w:szCs w:val="22"/>
        </w:rPr>
        <w:t xml:space="preserve"> f)</w:t>
      </w:r>
      <w:r w:rsidR="00D226C7" w:rsidRPr="00D4689F">
        <w:rPr>
          <w:rFonts w:ascii="Arial" w:hAnsi="Arial" w:cs="Arial"/>
          <w:sz w:val="22"/>
          <w:szCs w:val="22"/>
        </w:rPr>
        <w:t>,</w:t>
      </w:r>
      <w:r w:rsidR="00AC2295" w:rsidRPr="00D4689F">
        <w:rPr>
          <w:rFonts w:ascii="Arial" w:hAnsi="Arial" w:cs="Arial"/>
          <w:sz w:val="22"/>
          <w:szCs w:val="22"/>
        </w:rPr>
        <w:t xml:space="preserve"> </w:t>
      </w:r>
      <w:r w:rsidR="006F432E" w:rsidRPr="00D4689F">
        <w:rPr>
          <w:rFonts w:ascii="Arial" w:hAnsi="Arial" w:cs="Arial"/>
          <w:sz w:val="22"/>
          <w:szCs w:val="22"/>
        </w:rPr>
        <w:t>h</w:t>
      </w:r>
      <w:r w:rsidR="00D226C7" w:rsidRPr="00D4689F">
        <w:rPr>
          <w:rFonts w:ascii="Arial" w:hAnsi="Arial" w:cs="Arial"/>
          <w:sz w:val="22"/>
          <w:szCs w:val="22"/>
        </w:rPr>
        <w:t>)</w:t>
      </w:r>
      <w:r w:rsidR="00A342C0" w:rsidRPr="00D4689F">
        <w:rPr>
          <w:rFonts w:ascii="Arial" w:hAnsi="Arial" w:cs="Arial"/>
          <w:sz w:val="22"/>
          <w:szCs w:val="22"/>
        </w:rPr>
        <w:t xml:space="preserve"> </w:t>
      </w:r>
      <w:r w:rsidR="00E35050" w:rsidRPr="00D4689F">
        <w:rPr>
          <w:rFonts w:ascii="Arial" w:hAnsi="Arial" w:cs="Arial"/>
          <w:sz w:val="22"/>
          <w:szCs w:val="22"/>
        </w:rPr>
        <w:t xml:space="preserve">a </w:t>
      </w:r>
      <w:r w:rsidR="00D4689F">
        <w:rPr>
          <w:rFonts w:ascii="Arial" w:hAnsi="Arial" w:cs="Arial"/>
          <w:sz w:val="22"/>
          <w:szCs w:val="22"/>
        </w:rPr>
        <w:t>i</w:t>
      </w:r>
      <w:r w:rsidR="00E35050" w:rsidRPr="00D4689F">
        <w:rPr>
          <w:rFonts w:ascii="Arial" w:hAnsi="Arial" w:cs="Arial"/>
          <w:sz w:val="22"/>
          <w:szCs w:val="22"/>
        </w:rPr>
        <w:t>)</w:t>
      </w:r>
    </w:p>
    <w:p w14:paraId="738CF53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A82BB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</w:t>
      </w:r>
      <w:r w:rsidR="00D4689F">
        <w:rPr>
          <w:rFonts w:ascii="Arial" w:hAnsi="Arial" w:cs="Arial"/>
          <w:sz w:val="22"/>
          <w:szCs w:val="22"/>
        </w:rPr>
        <w:t> </w:t>
      </w:r>
      <w:r w:rsidRPr="00122EA8">
        <w:rPr>
          <w:rFonts w:ascii="Arial" w:hAnsi="Arial" w:cs="Arial"/>
          <w:sz w:val="22"/>
          <w:szCs w:val="22"/>
        </w:rPr>
        <w:t>sběrných nádob</w:t>
      </w:r>
      <w:r w:rsidR="000A3C3A">
        <w:rPr>
          <w:rFonts w:ascii="Arial" w:hAnsi="Arial" w:cs="Arial"/>
          <w:sz w:val="22"/>
          <w:szCs w:val="22"/>
        </w:rPr>
        <w:t>.</w:t>
      </w:r>
    </w:p>
    <w:p w14:paraId="2BA1617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243013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553031" w14:textId="77777777" w:rsidR="00046DFC" w:rsidRPr="00FB6AE5" w:rsidRDefault="00046DF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269D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75C95C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8BACAA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FD48CE" w14:textId="77777777" w:rsidR="0024722A" w:rsidRPr="00D4689F" w:rsidRDefault="0017608F" w:rsidP="006E5BE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4689F">
        <w:rPr>
          <w:rFonts w:ascii="Arial" w:hAnsi="Arial" w:cs="Arial"/>
          <w:sz w:val="22"/>
          <w:szCs w:val="22"/>
        </w:rPr>
        <w:t>Papír, plasty, sklo, kovy</w:t>
      </w:r>
      <w:r w:rsidR="00E5725E" w:rsidRPr="00D4689F">
        <w:rPr>
          <w:rFonts w:ascii="Arial" w:hAnsi="Arial" w:cs="Arial"/>
          <w:sz w:val="22"/>
          <w:szCs w:val="22"/>
        </w:rPr>
        <w:t>, biologické odpady</w:t>
      </w:r>
      <w:r w:rsidR="00181515" w:rsidRPr="00D4689F">
        <w:rPr>
          <w:rFonts w:ascii="Arial" w:hAnsi="Arial" w:cs="Arial"/>
          <w:sz w:val="22"/>
          <w:szCs w:val="22"/>
        </w:rPr>
        <w:t>, jedlé oleje</w:t>
      </w:r>
      <w:r w:rsidR="00D4689F">
        <w:rPr>
          <w:rFonts w:ascii="Arial" w:hAnsi="Arial" w:cs="Arial"/>
          <w:sz w:val="22"/>
          <w:szCs w:val="22"/>
        </w:rPr>
        <w:t xml:space="preserve"> a</w:t>
      </w:r>
      <w:r w:rsidR="00181515" w:rsidRPr="00D4689F">
        <w:rPr>
          <w:rFonts w:ascii="Arial" w:hAnsi="Arial" w:cs="Arial"/>
          <w:sz w:val="22"/>
          <w:szCs w:val="22"/>
        </w:rPr>
        <w:t xml:space="preserve"> tuky</w:t>
      </w:r>
      <w:r w:rsidR="00E35050" w:rsidRPr="00D4689F">
        <w:rPr>
          <w:rFonts w:ascii="Arial" w:hAnsi="Arial" w:cs="Arial"/>
          <w:sz w:val="22"/>
          <w:szCs w:val="22"/>
        </w:rPr>
        <w:t xml:space="preserve"> </w:t>
      </w:r>
      <w:r w:rsidRPr="00D4689F">
        <w:rPr>
          <w:rFonts w:ascii="Arial" w:hAnsi="Arial" w:cs="Arial"/>
          <w:sz w:val="22"/>
          <w:szCs w:val="22"/>
        </w:rPr>
        <w:t>se soustřeďují</w:t>
      </w:r>
      <w:r w:rsidR="0024722A" w:rsidRPr="00D4689F">
        <w:rPr>
          <w:rFonts w:ascii="Arial" w:hAnsi="Arial" w:cs="Arial"/>
          <w:sz w:val="22"/>
          <w:szCs w:val="22"/>
        </w:rPr>
        <w:t xml:space="preserve"> do </w:t>
      </w:r>
      <w:r w:rsidR="005F0210" w:rsidRPr="00D4689F">
        <w:rPr>
          <w:rFonts w:ascii="Arial" w:hAnsi="Arial" w:cs="Arial"/>
          <w:bCs/>
          <w:sz w:val="22"/>
          <w:szCs w:val="22"/>
        </w:rPr>
        <w:t>zvláštních nádob</w:t>
      </w:r>
      <w:r w:rsidR="005F0210" w:rsidRPr="00D4689F">
        <w:rPr>
          <w:rFonts w:ascii="Arial" w:hAnsi="Arial" w:cs="Arial"/>
          <w:sz w:val="22"/>
          <w:szCs w:val="22"/>
        </w:rPr>
        <w:t xml:space="preserve">, kterými jsou </w:t>
      </w:r>
      <w:r w:rsidR="00E2491F" w:rsidRPr="00D4689F">
        <w:rPr>
          <w:rFonts w:ascii="Arial" w:hAnsi="Arial" w:cs="Arial"/>
          <w:iCs/>
          <w:sz w:val="22"/>
          <w:szCs w:val="22"/>
        </w:rPr>
        <w:t>s</w:t>
      </w:r>
      <w:r w:rsidR="005F0210" w:rsidRPr="00D4689F">
        <w:rPr>
          <w:rFonts w:ascii="Arial" w:hAnsi="Arial" w:cs="Arial"/>
          <w:iCs/>
          <w:sz w:val="22"/>
          <w:szCs w:val="22"/>
        </w:rPr>
        <w:t>běrné</w:t>
      </w:r>
      <w:r w:rsidR="00E2491F" w:rsidRPr="00D4689F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4689F">
        <w:rPr>
          <w:rFonts w:ascii="Arial" w:hAnsi="Arial" w:cs="Arial"/>
          <w:iCs/>
          <w:sz w:val="22"/>
          <w:szCs w:val="22"/>
        </w:rPr>
        <w:t>y</w:t>
      </w:r>
      <w:r w:rsidR="002147F8" w:rsidRPr="00D4689F">
        <w:rPr>
          <w:rFonts w:ascii="Arial" w:hAnsi="Arial" w:cs="Arial"/>
          <w:iCs/>
          <w:sz w:val="22"/>
          <w:szCs w:val="22"/>
        </w:rPr>
        <w:t>.</w:t>
      </w:r>
    </w:p>
    <w:p w14:paraId="0FDEBC0A" w14:textId="77777777" w:rsidR="002147F8" w:rsidRPr="002147F8" w:rsidRDefault="002147F8" w:rsidP="002147F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E07DC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54574AD" w14:textId="77777777" w:rsidR="005607C9" w:rsidRDefault="00E2491F" w:rsidP="00371144">
      <w:pPr>
        <w:numPr>
          <w:ilvl w:val="0"/>
          <w:numId w:val="34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bookmarkStart w:id="0" w:name="_Hlk87436165"/>
      <w:r w:rsidRPr="00ED0804">
        <w:rPr>
          <w:rFonts w:ascii="Arial" w:hAnsi="Arial" w:cs="Arial"/>
          <w:i/>
          <w:sz w:val="22"/>
          <w:szCs w:val="22"/>
        </w:rPr>
        <w:t xml:space="preserve">Sběrné nádoby na papír, </w:t>
      </w:r>
      <w:r w:rsidR="0095098B" w:rsidRPr="00ED0804">
        <w:rPr>
          <w:rFonts w:ascii="Arial" w:hAnsi="Arial" w:cs="Arial"/>
          <w:i/>
          <w:sz w:val="22"/>
          <w:szCs w:val="22"/>
        </w:rPr>
        <w:t>plast</w:t>
      </w:r>
      <w:r w:rsidRPr="00ED0804">
        <w:rPr>
          <w:rFonts w:ascii="Arial" w:hAnsi="Arial" w:cs="Arial"/>
          <w:i/>
          <w:sz w:val="22"/>
          <w:szCs w:val="22"/>
        </w:rPr>
        <w:t>,</w:t>
      </w:r>
      <w:r w:rsidR="0095098B" w:rsidRPr="00ED0804">
        <w:rPr>
          <w:rFonts w:ascii="Arial" w:hAnsi="Arial" w:cs="Arial"/>
          <w:i/>
          <w:sz w:val="22"/>
          <w:szCs w:val="22"/>
        </w:rPr>
        <w:t xml:space="preserve"> </w:t>
      </w:r>
      <w:bookmarkEnd w:id="0"/>
      <w:r w:rsidR="00046DFC">
        <w:rPr>
          <w:rFonts w:ascii="Arial" w:hAnsi="Arial" w:cs="Arial"/>
          <w:i/>
          <w:sz w:val="22"/>
          <w:szCs w:val="22"/>
        </w:rPr>
        <w:t xml:space="preserve">sklo, </w:t>
      </w:r>
      <w:r w:rsidR="00055C21">
        <w:rPr>
          <w:rFonts w:ascii="Arial" w:hAnsi="Arial" w:cs="Arial"/>
          <w:i/>
          <w:sz w:val="22"/>
          <w:szCs w:val="22"/>
        </w:rPr>
        <w:t xml:space="preserve">kovy, </w:t>
      </w:r>
      <w:r w:rsidR="00046DFC">
        <w:rPr>
          <w:rFonts w:ascii="Arial" w:hAnsi="Arial" w:cs="Arial"/>
          <w:i/>
          <w:sz w:val="22"/>
          <w:szCs w:val="22"/>
        </w:rPr>
        <w:t xml:space="preserve">biologické odpady, jedlé oleje a tuky </w:t>
      </w:r>
      <w:r w:rsidR="0095098B" w:rsidRPr="00055C21">
        <w:rPr>
          <w:rFonts w:ascii="Arial" w:hAnsi="Arial" w:cs="Arial"/>
          <w:i/>
          <w:sz w:val="22"/>
          <w:szCs w:val="22"/>
        </w:rPr>
        <w:t>jsou umístěny</w:t>
      </w:r>
      <w:r w:rsidR="005607C9">
        <w:rPr>
          <w:rFonts w:ascii="Arial" w:hAnsi="Arial" w:cs="Arial"/>
          <w:i/>
          <w:sz w:val="22"/>
          <w:szCs w:val="22"/>
        </w:rPr>
        <w:t>:</w:t>
      </w:r>
    </w:p>
    <w:p w14:paraId="4499D003" w14:textId="77777777" w:rsidR="005607C9" w:rsidRDefault="00371144" w:rsidP="005607C9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 Coop Chodouň</w:t>
      </w:r>
    </w:p>
    <w:p w14:paraId="5BCDE1A6" w14:textId="77777777" w:rsidR="00371144" w:rsidRDefault="00371144" w:rsidP="005607C9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 bytovek </w:t>
      </w:r>
    </w:p>
    <w:p w14:paraId="04567FFD" w14:textId="77777777" w:rsidR="00371144" w:rsidRDefault="00371144" w:rsidP="00371144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 stodoly </w:t>
      </w:r>
    </w:p>
    <w:p w14:paraId="0578C8DB" w14:textId="77777777" w:rsidR="00371144" w:rsidRDefault="00371144" w:rsidP="00371144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 jezu</w:t>
      </w:r>
    </w:p>
    <w:p w14:paraId="330C13F9" w14:textId="77777777" w:rsidR="00F73334" w:rsidRDefault="00371144" w:rsidP="005607C9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 farmy</w:t>
      </w:r>
    </w:p>
    <w:p w14:paraId="0926029F" w14:textId="77777777" w:rsidR="00F73334" w:rsidRDefault="00F73334" w:rsidP="005607C9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i/>
          <w:sz w:val="22"/>
          <w:szCs w:val="22"/>
        </w:rPr>
        <w:t>Uksů</w:t>
      </w:r>
      <w:proofErr w:type="spellEnd"/>
    </w:p>
    <w:p w14:paraId="05BE3907" w14:textId="5F663989" w:rsidR="00371144" w:rsidRDefault="00F73334" w:rsidP="005607C9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 vršku </w:t>
      </w:r>
      <w:r w:rsidR="00371144">
        <w:rPr>
          <w:rFonts w:ascii="Arial" w:hAnsi="Arial" w:cs="Arial"/>
          <w:i/>
          <w:sz w:val="22"/>
          <w:szCs w:val="22"/>
        </w:rPr>
        <w:t xml:space="preserve"> </w:t>
      </w:r>
    </w:p>
    <w:p w14:paraId="6D9E6F3F" w14:textId="77777777" w:rsidR="00371144" w:rsidRDefault="00371144" w:rsidP="005607C9">
      <w:pPr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Orlíkách</w:t>
      </w:r>
    </w:p>
    <w:p w14:paraId="721EBC72" w14:textId="77777777" w:rsidR="00E46361" w:rsidRDefault="00E35050" w:rsidP="000C48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0C48C9" w:rsidRPr="000C48C9">
        <w:rPr>
          <w:rFonts w:ascii="Arial" w:hAnsi="Arial" w:cs="Arial"/>
          <w:i/>
          <w:sz w:val="22"/>
          <w:szCs w:val="22"/>
        </w:rPr>
        <w:t xml:space="preserve">) </w:t>
      </w:r>
      <w:r w:rsidR="004F2063">
        <w:rPr>
          <w:rFonts w:ascii="Arial" w:hAnsi="Arial" w:cs="Arial"/>
          <w:i/>
          <w:sz w:val="22"/>
          <w:szCs w:val="22"/>
        </w:rPr>
        <w:t>nebezpečné odpady</w:t>
      </w:r>
      <w:r w:rsidR="00D736CB" w:rsidRPr="000C48C9">
        <w:rPr>
          <w:rFonts w:ascii="Arial" w:hAnsi="Arial" w:cs="Arial"/>
          <w:i/>
          <w:sz w:val="22"/>
          <w:szCs w:val="22"/>
        </w:rPr>
        <w:t xml:space="preserve"> </w:t>
      </w:r>
      <w:r w:rsidR="00781BB4">
        <w:rPr>
          <w:rFonts w:ascii="Arial" w:hAnsi="Arial" w:cs="Arial"/>
          <w:i/>
          <w:sz w:val="22"/>
          <w:szCs w:val="22"/>
        </w:rPr>
        <w:t>– 2x ročně</w:t>
      </w:r>
    </w:p>
    <w:p w14:paraId="2030454C" w14:textId="77777777" w:rsidR="00046DFC" w:rsidRDefault="00046DFC" w:rsidP="000C48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c) velkoobjemový odpad – 2x ročně</w:t>
      </w:r>
    </w:p>
    <w:p w14:paraId="76DF2D07" w14:textId="77777777" w:rsidR="000F7DAF" w:rsidRDefault="000F7DAF">
      <w:pPr>
        <w:jc w:val="both"/>
        <w:rPr>
          <w:rFonts w:ascii="Arial" w:hAnsi="Arial" w:cs="Arial"/>
          <w:sz w:val="22"/>
          <w:szCs w:val="22"/>
        </w:rPr>
      </w:pPr>
    </w:p>
    <w:p w14:paraId="6ACF5D20" w14:textId="77777777" w:rsidR="00050333" w:rsidRPr="00FB6AE5" w:rsidRDefault="00050333">
      <w:pPr>
        <w:jc w:val="both"/>
        <w:rPr>
          <w:rFonts w:ascii="Arial" w:hAnsi="Arial" w:cs="Arial"/>
          <w:sz w:val="22"/>
          <w:szCs w:val="22"/>
        </w:rPr>
      </w:pPr>
    </w:p>
    <w:p w14:paraId="303490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A8E17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DF48E2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44B28">
        <w:rPr>
          <w:rFonts w:ascii="Arial" w:hAnsi="Arial" w:cs="Arial"/>
          <w:bCs/>
          <w:i/>
          <w:color w:val="000000"/>
        </w:rPr>
        <w:t>hnědá</w:t>
      </w:r>
    </w:p>
    <w:p w14:paraId="38FBE33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44B28">
        <w:rPr>
          <w:rFonts w:ascii="Arial" w:hAnsi="Arial" w:cs="Arial"/>
          <w:bCs/>
          <w:i/>
          <w:color w:val="000000"/>
        </w:rPr>
        <w:t>modrá,</w:t>
      </w:r>
    </w:p>
    <w:p w14:paraId="32496C89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45588">
        <w:rPr>
          <w:rFonts w:ascii="Arial" w:hAnsi="Arial" w:cs="Arial"/>
          <w:bCs/>
          <w:i/>
          <w:color w:val="000000"/>
        </w:rPr>
        <w:t xml:space="preserve"> žlutá, </w:t>
      </w:r>
    </w:p>
    <w:p w14:paraId="45D5814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44B28">
        <w:rPr>
          <w:rFonts w:ascii="Arial" w:hAnsi="Arial" w:cs="Arial"/>
          <w:bCs/>
          <w:i/>
          <w:color w:val="000000"/>
        </w:rPr>
        <w:t>-čiré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944B28">
        <w:rPr>
          <w:rFonts w:ascii="Arial" w:hAnsi="Arial" w:cs="Arial"/>
          <w:bCs/>
          <w:i/>
          <w:color w:val="000000"/>
        </w:rPr>
        <w:t xml:space="preserve">bílá a </w:t>
      </w:r>
      <w:r w:rsidR="00944B28" w:rsidRPr="00AC2295">
        <w:rPr>
          <w:rFonts w:ascii="Arial" w:hAnsi="Arial" w:cs="Arial"/>
          <w:bCs/>
          <w:i/>
          <w:color w:val="000000"/>
        </w:rPr>
        <w:t>Sklo</w:t>
      </w:r>
      <w:r w:rsidR="00944B28">
        <w:rPr>
          <w:rFonts w:ascii="Arial" w:hAnsi="Arial" w:cs="Arial"/>
          <w:bCs/>
          <w:i/>
          <w:color w:val="000000"/>
        </w:rPr>
        <w:t>-směsné</w:t>
      </w:r>
      <w:r w:rsidR="00944B28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944B28">
        <w:rPr>
          <w:rFonts w:ascii="Arial" w:hAnsi="Arial" w:cs="Arial"/>
          <w:bCs/>
          <w:i/>
          <w:color w:val="000000"/>
        </w:rPr>
        <w:t>zelená</w:t>
      </w:r>
    </w:p>
    <w:p w14:paraId="2ACDAC3B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71144">
        <w:rPr>
          <w:rFonts w:ascii="Arial" w:hAnsi="Arial" w:cs="Arial"/>
          <w:bCs/>
          <w:i/>
          <w:color w:val="000000"/>
        </w:rPr>
        <w:t>černá</w:t>
      </w:r>
    </w:p>
    <w:p w14:paraId="2F551DB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046DFC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371144">
        <w:rPr>
          <w:rFonts w:ascii="Arial" w:hAnsi="Arial" w:cs="Arial"/>
          <w:i/>
          <w:iCs/>
          <w:sz w:val="22"/>
          <w:szCs w:val="22"/>
        </w:rPr>
        <w:t>černá</w:t>
      </w:r>
    </w:p>
    <w:p w14:paraId="6F60C30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E25BD9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</w:t>
      </w:r>
      <w:r w:rsidR="008F2ED4">
        <w:rPr>
          <w:rFonts w:ascii="Arial" w:hAnsi="Arial" w:cs="Arial"/>
          <w:sz w:val="22"/>
          <w:szCs w:val="22"/>
        </w:rPr>
        <w:t xml:space="preserve"> odpady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E6A3D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29520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BA7AB6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 odpadu před</w:t>
      </w:r>
      <w:r w:rsidR="00BA7AB6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633D3407" w14:textId="77777777" w:rsidR="003A0DB1" w:rsidRDefault="003A0DB1" w:rsidP="003A0DB1">
      <w:pPr>
        <w:pStyle w:val="Default"/>
        <w:ind w:left="360"/>
      </w:pPr>
    </w:p>
    <w:p w14:paraId="3E01EE0D" w14:textId="77777777" w:rsidR="00050333" w:rsidRPr="003A0DB1" w:rsidRDefault="00050333" w:rsidP="003A0DB1">
      <w:pPr>
        <w:pStyle w:val="Default"/>
        <w:ind w:left="360"/>
      </w:pPr>
    </w:p>
    <w:p w14:paraId="6B163CB7" w14:textId="77777777" w:rsidR="003A0DB1" w:rsidRDefault="003A0DB1" w:rsidP="003A0DB1">
      <w:pPr>
        <w:pStyle w:val="Default"/>
        <w:ind w:left="360"/>
      </w:pPr>
    </w:p>
    <w:p w14:paraId="4F242A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6EDC7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odpad</w:t>
      </w:r>
      <w:r w:rsidR="0057442C">
        <w:rPr>
          <w:rFonts w:ascii="Arial" w:hAnsi="Arial" w:cs="Arial"/>
          <w:b/>
          <w:bCs/>
          <w:sz w:val="22"/>
          <w:szCs w:val="22"/>
          <w:u w:val="none"/>
        </w:rPr>
        <w:t>ů</w:t>
      </w:r>
    </w:p>
    <w:p w14:paraId="6D0C989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46F77B" w14:textId="77777777" w:rsidR="00E46361" w:rsidRPr="0057442C" w:rsidRDefault="006101FB" w:rsidP="0057442C">
      <w:pPr>
        <w:numPr>
          <w:ilvl w:val="0"/>
          <w:numId w:val="33"/>
        </w:num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57442C">
        <w:rPr>
          <w:rFonts w:ascii="Arial" w:hAnsi="Arial" w:cs="Arial"/>
          <w:sz w:val="22"/>
          <w:szCs w:val="22"/>
        </w:rPr>
        <w:t>S</w:t>
      </w:r>
      <w:r w:rsidR="0024722A" w:rsidRPr="0057442C">
        <w:rPr>
          <w:rFonts w:ascii="Arial" w:hAnsi="Arial" w:cs="Arial"/>
          <w:sz w:val="22"/>
          <w:szCs w:val="22"/>
        </w:rPr>
        <w:t>voz</w:t>
      </w:r>
      <w:r w:rsidR="00A94551" w:rsidRPr="0057442C">
        <w:rPr>
          <w:rFonts w:ascii="Arial" w:hAnsi="Arial" w:cs="Arial"/>
          <w:sz w:val="22"/>
          <w:szCs w:val="22"/>
        </w:rPr>
        <w:t xml:space="preserve"> nebezpečných </w:t>
      </w:r>
      <w:r w:rsidR="0024722A" w:rsidRPr="0057442C">
        <w:rPr>
          <w:rFonts w:ascii="Arial" w:hAnsi="Arial" w:cs="Arial"/>
          <w:sz w:val="22"/>
          <w:szCs w:val="22"/>
        </w:rPr>
        <w:t>odpad</w:t>
      </w:r>
      <w:r w:rsidR="0057442C" w:rsidRPr="0057442C">
        <w:rPr>
          <w:rFonts w:ascii="Arial" w:hAnsi="Arial" w:cs="Arial"/>
          <w:sz w:val="22"/>
          <w:szCs w:val="22"/>
        </w:rPr>
        <w:t>ů</w:t>
      </w:r>
      <w:r w:rsidR="001078B1" w:rsidRPr="0057442C">
        <w:rPr>
          <w:rFonts w:ascii="Arial" w:hAnsi="Arial" w:cs="Arial"/>
          <w:sz w:val="22"/>
          <w:szCs w:val="22"/>
        </w:rPr>
        <w:t xml:space="preserve"> </w:t>
      </w:r>
      <w:r w:rsidR="008F2ED4" w:rsidRPr="0057442C">
        <w:rPr>
          <w:rFonts w:ascii="Arial" w:hAnsi="Arial" w:cs="Arial"/>
          <w:sz w:val="22"/>
          <w:szCs w:val="22"/>
        </w:rPr>
        <w:t xml:space="preserve">je </w:t>
      </w:r>
      <w:bookmarkStart w:id="1" w:name="_Hlk90911109"/>
      <w:r w:rsidR="008F2ED4" w:rsidRPr="0057442C">
        <w:rPr>
          <w:rFonts w:ascii="Arial" w:hAnsi="Arial" w:cs="Arial"/>
          <w:sz w:val="22"/>
          <w:szCs w:val="22"/>
        </w:rPr>
        <w:t xml:space="preserve">zajišťován </w:t>
      </w:r>
      <w:r w:rsidR="00781BB4" w:rsidRPr="0057442C">
        <w:rPr>
          <w:rFonts w:ascii="Arial" w:hAnsi="Arial" w:cs="Arial"/>
          <w:sz w:val="22"/>
          <w:szCs w:val="22"/>
        </w:rPr>
        <w:t xml:space="preserve">min. 2x ročně </w:t>
      </w:r>
      <w:r w:rsidR="008F2ED4" w:rsidRPr="0057442C">
        <w:rPr>
          <w:rFonts w:ascii="Arial" w:hAnsi="Arial" w:cs="Arial"/>
          <w:sz w:val="22"/>
          <w:szCs w:val="22"/>
        </w:rPr>
        <w:t>prostřednictvím</w:t>
      </w:r>
      <w:r w:rsidR="0057442C" w:rsidRPr="0057442C">
        <w:rPr>
          <w:rFonts w:ascii="Arial" w:hAnsi="Arial" w:cs="Arial"/>
          <w:iCs/>
          <w:sz w:val="22"/>
          <w:szCs w:val="22"/>
        </w:rPr>
        <w:t xml:space="preserve"> odborné svozové firmy.</w:t>
      </w:r>
    </w:p>
    <w:bookmarkEnd w:id="1"/>
    <w:p w14:paraId="1890F1B1" w14:textId="77777777" w:rsidR="00C94283" w:rsidRPr="0057442C" w:rsidRDefault="00C94283" w:rsidP="0057442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94DC22" w14:textId="77777777" w:rsidR="00547890" w:rsidRPr="0057442C" w:rsidRDefault="00A94551" w:rsidP="0057442C">
      <w:pPr>
        <w:numPr>
          <w:ilvl w:val="0"/>
          <w:numId w:val="3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7442C">
        <w:rPr>
          <w:rFonts w:ascii="Arial" w:hAnsi="Arial" w:cs="Arial"/>
          <w:sz w:val="22"/>
          <w:szCs w:val="22"/>
        </w:rPr>
        <w:t>S</w:t>
      </w:r>
      <w:r w:rsidR="00A11DFF" w:rsidRPr="0057442C">
        <w:rPr>
          <w:rFonts w:ascii="Arial" w:hAnsi="Arial" w:cs="Arial"/>
          <w:sz w:val="22"/>
          <w:szCs w:val="22"/>
        </w:rPr>
        <w:t>oustřeďování</w:t>
      </w:r>
      <w:r w:rsidRPr="0057442C">
        <w:rPr>
          <w:rFonts w:ascii="Arial" w:hAnsi="Arial" w:cs="Arial"/>
          <w:sz w:val="22"/>
          <w:szCs w:val="22"/>
        </w:rPr>
        <w:t xml:space="preserve"> nebezpečných odpad</w:t>
      </w:r>
      <w:r w:rsidR="0057442C" w:rsidRPr="0057442C">
        <w:rPr>
          <w:rFonts w:ascii="Arial" w:hAnsi="Arial" w:cs="Arial"/>
          <w:sz w:val="22"/>
          <w:szCs w:val="22"/>
        </w:rPr>
        <w:t>ů</w:t>
      </w:r>
      <w:r w:rsidR="00EA1B4D" w:rsidRPr="0057442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7442C">
        <w:rPr>
          <w:rFonts w:ascii="Arial" w:hAnsi="Arial" w:cs="Arial"/>
          <w:sz w:val="22"/>
          <w:szCs w:val="22"/>
        </w:rPr>
        <w:t>m</w:t>
      </w:r>
      <w:r w:rsidR="00EA1B4D" w:rsidRPr="0057442C">
        <w:rPr>
          <w:rFonts w:ascii="Arial" w:hAnsi="Arial" w:cs="Arial"/>
          <w:sz w:val="22"/>
          <w:szCs w:val="22"/>
        </w:rPr>
        <w:t xml:space="preserve"> v čl.</w:t>
      </w:r>
      <w:r w:rsidR="00F301DF" w:rsidRPr="0057442C">
        <w:rPr>
          <w:rFonts w:ascii="Arial" w:hAnsi="Arial" w:cs="Arial"/>
          <w:sz w:val="22"/>
          <w:szCs w:val="22"/>
        </w:rPr>
        <w:t xml:space="preserve"> </w:t>
      </w:r>
      <w:r w:rsidR="00EA1B4D" w:rsidRPr="0057442C">
        <w:rPr>
          <w:rFonts w:ascii="Arial" w:hAnsi="Arial" w:cs="Arial"/>
          <w:sz w:val="22"/>
          <w:szCs w:val="22"/>
        </w:rPr>
        <w:t>3 odst. 4</w:t>
      </w:r>
      <w:r w:rsidR="00E8031C" w:rsidRPr="0057442C">
        <w:rPr>
          <w:rFonts w:ascii="Arial" w:hAnsi="Arial" w:cs="Arial"/>
          <w:sz w:val="22"/>
          <w:szCs w:val="22"/>
        </w:rPr>
        <w:t xml:space="preserve"> a</w:t>
      </w:r>
      <w:r w:rsidR="003A0DB1" w:rsidRPr="0057442C">
        <w:rPr>
          <w:rFonts w:ascii="Arial" w:hAnsi="Arial" w:cs="Arial"/>
          <w:sz w:val="22"/>
          <w:szCs w:val="22"/>
        </w:rPr>
        <w:t xml:space="preserve"> 5</w:t>
      </w:r>
      <w:r w:rsidR="00431942" w:rsidRPr="0057442C">
        <w:rPr>
          <w:rFonts w:ascii="Arial" w:hAnsi="Arial" w:cs="Arial"/>
          <w:sz w:val="22"/>
          <w:szCs w:val="22"/>
        </w:rPr>
        <w:t>.</w:t>
      </w:r>
    </w:p>
    <w:p w14:paraId="68CDCD1B" w14:textId="77777777" w:rsidR="0057442C" w:rsidRDefault="0057442C" w:rsidP="00C925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426CF6" w14:textId="77777777" w:rsidR="00BA7AB6" w:rsidRPr="00C925D5" w:rsidRDefault="00BA7AB6" w:rsidP="00C925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5ADF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346C5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2C9B9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590DB4" w14:textId="77777777" w:rsidR="0057442C" w:rsidRDefault="006101FB" w:rsidP="00A4198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A4813">
        <w:rPr>
          <w:rFonts w:ascii="Arial" w:hAnsi="Arial" w:cs="Arial"/>
          <w:sz w:val="22"/>
          <w:szCs w:val="22"/>
        </w:rPr>
        <w:t>S</w:t>
      </w:r>
      <w:r w:rsidR="000F645D" w:rsidRPr="00AA4813">
        <w:rPr>
          <w:rFonts w:ascii="Arial" w:hAnsi="Arial" w:cs="Arial"/>
          <w:sz w:val="22"/>
          <w:szCs w:val="22"/>
        </w:rPr>
        <w:t xml:space="preserve">voz </w:t>
      </w:r>
      <w:r w:rsidR="0057442C">
        <w:rPr>
          <w:rFonts w:ascii="Arial" w:hAnsi="Arial" w:cs="Arial"/>
          <w:sz w:val="22"/>
          <w:szCs w:val="22"/>
        </w:rPr>
        <w:t>velko</w:t>
      </w:r>
      <w:r w:rsidR="000F645D" w:rsidRPr="00AA4813">
        <w:rPr>
          <w:rFonts w:ascii="Arial" w:hAnsi="Arial" w:cs="Arial"/>
          <w:sz w:val="22"/>
          <w:szCs w:val="22"/>
        </w:rPr>
        <w:t>objem</w:t>
      </w:r>
      <w:r w:rsidR="0057442C">
        <w:rPr>
          <w:rFonts w:ascii="Arial" w:hAnsi="Arial" w:cs="Arial"/>
          <w:sz w:val="22"/>
          <w:szCs w:val="22"/>
        </w:rPr>
        <w:t>ov</w:t>
      </w:r>
      <w:r w:rsidR="000F645D" w:rsidRPr="00AA4813">
        <w:rPr>
          <w:rFonts w:ascii="Arial" w:hAnsi="Arial" w:cs="Arial"/>
          <w:sz w:val="22"/>
          <w:szCs w:val="22"/>
        </w:rPr>
        <w:t xml:space="preserve">ého odpadu je zajišťován </w:t>
      </w:r>
      <w:r w:rsidR="00781BB4">
        <w:rPr>
          <w:rFonts w:ascii="Arial" w:hAnsi="Arial" w:cs="Arial"/>
          <w:sz w:val="22"/>
          <w:szCs w:val="22"/>
        </w:rPr>
        <w:t xml:space="preserve">na předem vyhlášených přechodných stanovištích </w:t>
      </w:r>
      <w:r w:rsidR="0057442C">
        <w:rPr>
          <w:rFonts w:ascii="Arial" w:hAnsi="Arial" w:cs="Arial"/>
          <w:sz w:val="22"/>
          <w:szCs w:val="22"/>
        </w:rPr>
        <w:t>min. 2x ročně prostřednictvím</w:t>
      </w:r>
      <w:r w:rsidR="0057442C">
        <w:rPr>
          <w:rFonts w:ascii="Arial" w:hAnsi="Arial" w:cs="Arial"/>
          <w:iCs/>
          <w:sz w:val="22"/>
          <w:szCs w:val="22"/>
        </w:rPr>
        <w:t xml:space="preserve"> odborné svozové firmy.</w:t>
      </w:r>
    </w:p>
    <w:p w14:paraId="096F67D1" w14:textId="77777777" w:rsidR="00AA4813" w:rsidRPr="00AA4813" w:rsidRDefault="00AA4813" w:rsidP="00AA481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EE83F6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492F57" w14:textId="77777777" w:rsidR="000D12A3" w:rsidRPr="00553B78" w:rsidRDefault="000D12A3" w:rsidP="000D12A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9CE3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58AA89" w14:textId="77777777" w:rsidR="000D12A3" w:rsidRDefault="000D12A3" w:rsidP="00A773EE">
      <w:pPr>
        <w:rPr>
          <w:rFonts w:ascii="Arial" w:hAnsi="Arial" w:cs="Arial"/>
          <w:b/>
          <w:sz w:val="22"/>
          <w:szCs w:val="22"/>
        </w:rPr>
      </w:pPr>
    </w:p>
    <w:p w14:paraId="5D9317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EE9DE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D1A9A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AA7BF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761662D" w14:textId="77777777" w:rsidR="0025354B" w:rsidRPr="003446B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446B3">
        <w:rPr>
          <w:rFonts w:ascii="Arial" w:hAnsi="Arial" w:cs="Arial"/>
          <w:bCs/>
          <w:i/>
          <w:sz w:val="22"/>
          <w:szCs w:val="22"/>
        </w:rPr>
        <w:t>popelnice</w:t>
      </w:r>
    </w:p>
    <w:p w14:paraId="7E99AAD4" w14:textId="77777777" w:rsidR="00CF5BE8" w:rsidRDefault="005F0210" w:rsidP="003446B3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3446B3">
        <w:rPr>
          <w:rFonts w:ascii="Arial" w:hAnsi="Arial" w:cs="Arial"/>
          <w:i/>
          <w:sz w:val="22"/>
          <w:szCs w:val="22"/>
        </w:rPr>
        <w:t>odpadkové koše</w:t>
      </w:r>
      <w:r w:rsidR="0025354B" w:rsidRPr="003446B3">
        <w:rPr>
          <w:rFonts w:ascii="Arial" w:hAnsi="Arial" w:cs="Arial"/>
          <w:i/>
          <w:sz w:val="22"/>
          <w:szCs w:val="22"/>
        </w:rPr>
        <w:t>,</w:t>
      </w:r>
      <w:r w:rsidR="0025354B" w:rsidRPr="003446B3">
        <w:rPr>
          <w:rFonts w:ascii="Arial" w:hAnsi="Arial" w:cs="Arial"/>
          <w:sz w:val="22"/>
          <w:szCs w:val="22"/>
        </w:rPr>
        <w:t xml:space="preserve"> </w:t>
      </w:r>
      <w:r w:rsidR="0025354B" w:rsidRPr="003446B3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  <w:r w:rsidR="00BA7AB6">
        <w:rPr>
          <w:rFonts w:ascii="Arial" w:hAnsi="Arial" w:cs="Arial"/>
          <w:i/>
          <w:sz w:val="22"/>
          <w:szCs w:val="22"/>
        </w:rPr>
        <w:t> </w:t>
      </w:r>
      <w:r w:rsidR="0025354B" w:rsidRPr="003446B3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683B8917" w14:textId="77777777" w:rsidR="00AA4813" w:rsidRPr="00AA4813" w:rsidRDefault="00AA4813" w:rsidP="00AA481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F071DC8" w14:textId="77777777" w:rsidR="00CF5BE8" w:rsidRPr="00B2543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0E671C" w14:textId="77777777" w:rsidR="00B25435" w:rsidRPr="00B25435" w:rsidRDefault="00B25435" w:rsidP="00B2543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69674C3" w14:textId="77777777" w:rsidR="00F60E62" w:rsidRDefault="00B25435" w:rsidP="00F60E6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25435">
        <w:rPr>
          <w:rFonts w:ascii="Arial" w:hAnsi="Arial" w:cs="Arial"/>
          <w:sz w:val="22"/>
          <w:szCs w:val="22"/>
        </w:rPr>
        <w:t>Konkrétní den svozu je pro následující rok oznámen</w:t>
      </w:r>
      <w:r w:rsidR="00F60E62">
        <w:rPr>
          <w:rFonts w:ascii="Arial" w:hAnsi="Arial" w:cs="Arial"/>
          <w:sz w:val="22"/>
          <w:szCs w:val="22"/>
        </w:rPr>
        <w:t xml:space="preserve"> obvyklým způsobem</w:t>
      </w:r>
      <w:r>
        <w:rPr>
          <w:rFonts w:ascii="Arial" w:hAnsi="Arial" w:cs="Arial"/>
          <w:sz w:val="22"/>
          <w:szCs w:val="22"/>
        </w:rPr>
        <w:t xml:space="preserve"> nejpozději do 20.12. předchozího roku</w:t>
      </w:r>
      <w:r w:rsidR="00F60E62">
        <w:rPr>
          <w:rFonts w:ascii="Arial" w:hAnsi="Arial" w:cs="Arial"/>
          <w:sz w:val="22"/>
          <w:szCs w:val="22"/>
        </w:rPr>
        <w:t xml:space="preserve">. </w:t>
      </w:r>
      <w:r w:rsidR="00A27D1A">
        <w:rPr>
          <w:rFonts w:ascii="Arial" w:hAnsi="Arial" w:cs="Arial"/>
          <w:sz w:val="22"/>
          <w:szCs w:val="22"/>
        </w:rPr>
        <w:t>Případná z</w:t>
      </w:r>
      <w:r w:rsidR="00F60E62">
        <w:rPr>
          <w:rFonts w:ascii="Arial" w:hAnsi="Arial" w:cs="Arial"/>
          <w:sz w:val="22"/>
          <w:szCs w:val="22"/>
        </w:rPr>
        <w:t>měna termínu svozu je oznámena nejpozději 5 dnů před novým termínem svozu</w:t>
      </w:r>
      <w:r w:rsidR="00A27D1A">
        <w:rPr>
          <w:rFonts w:ascii="Arial" w:hAnsi="Arial" w:cs="Arial"/>
          <w:sz w:val="22"/>
          <w:szCs w:val="22"/>
        </w:rPr>
        <w:t>.</w:t>
      </w:r>
    </w:p>
    <w:p w14:paraId="150A43A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D1CC82" w14:textId="77777777" w:rsidR="00BA7AB6" w:rsidRPr="009743BA" w:rsidRDefault="00BA7AB6" w:rsidP="00BA7AB6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C9F809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E14701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D12A3">
        <w:rPr>
          <w:rFonts w:ascii="Arial" w:hAnsi="Arial" w:cs="Arial"/>
          <w:b/>
          <w:sz w:val="22"/>
          <w:szCs w:val="22"/>
        </w:rPr>
        <w:t>7</w:t>
      </w:r>
    </w:p>
    <w:p w14:paraId="611C7F9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D5792E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3AB99F5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93E376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2DF42E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1585E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D12A3">
        <w:rPr>
          <w:rFonts w:ascii="Arial" w:hAnsi="Arial" w:cs="Arial"/>
          <w:sz w:val="22"/>
          <w:szCs w:val="22"/>
        </w:rPr>
        <w:t>,</w:t>
      </w:r>
    </w:p>
    <w:p w14:paraId="06BE084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D12A3">
        <w:rPr>
          <w:rFonts w:ascii="Arial" w:hAnsi="Arial" w:cs="Arial"/>
          <w:sz w:val="22"/>
          <w:szCs w:val="22"/>
        </w:rPr>
        <w:t>.</w:t>
      </w:r>
    </w:p>
    <w:p w14:paraId="434FF863" w14:textId="77777777" w:rsidR="00211D36" w:rsidRPr="0031415A" w:rsidRDefault="00211D36" w:rsidP="00BC6CB8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DF8C614" w14:textId="77777777" w:rsidR="00E46361" w:rsidRPr="00210951" w:rsidRDefault="00F771CC" w:rsidP="00210951">
      <w:pPr>
        <w:numPr>
          <w:ilvl w:val="0"/>
          <w:numId w:val="29"/>
        </w:numPr>
        <w:tabs>
          <w:tab w:val="num" w:pos="426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210951">
        <w:rPr>
          <w:rFonts w:ascii="Arial" w:hAnsi="Arial" w:cs="Arial"/>
          <w:sz w:val="22"/>
          <w:szCs w:val="22"/>
        </w:rPr>
        <w:t>Výrobky s ukončenou životností</w:t>
      </w:r>
      <w:r w:rsidR="00211D36" w:rsidRPr="00210951">
        <w:rPr>
          <w:rFonts w:ascii="Arial" w:hAnsi="Arial" w:cs="Arial"/>
          <w:sz w:val="22"/>
          <w:szCs w:val="22"/>
        </w:rPr>
        <w:t xml:space="preserve"> uvedené v odst. 1</w:t>
      </w:r>
      <w:r w:rsidRPr="00210951">
        <w:rPr>
          <w:rFonts w:ascii="Arial" w:hAnsi="Arial" w:cs="Arial"/>
          <w:sz w:val="22"/>
          <w:szCs w:val="22"/>
        </w:rPr>
        <w:t xml:space="preserve"> lze předávat</w:t>
      </w:r>
      <w:r w:rsidR="00BC6CB8" w:rsidRPr="00210951">
        <w:rPr>
          <w:rFonts w:ascii="Arial" w:hAnsi="Arial" w:cs="Arial"/>
          <w:iCs/>
          <w:sz w:val="22"/>
          <w:szCs w:val="22"/>
        </w:rPr>
        <w:t xml:space="preserve"> </w:t>
      </w:r>
      <w:r w:rsidR="000D12A3" w:rsidRPr="00210951">
        <w:rPr>
          <w:rFonts w:ascii="Arial" w:hAnsi="Arial" w:cs="Arial"/>
          <w:iCs/>
          <w:sz w:val="22"/>
          <w:szCs w:val="22"/>
        </w:rPr>
        <w:t>2x ročně prostřednictvím odborné svozové firmy.</w:t>
      </w:r>
    </w:p>
    <w:p w14:paraId="7BD3DE7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0B0036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6313BDE7" w14:textId="77777777" w:rsidR="00164414" w:rsidRDefault="00164414">
      <w:pPr>
        <w:jc w:val="center"/>
        <w:rPr>
          <w:rFonts w:ascii="Arial" w:hAnsi="Arial" w:cs="Arial"/>
          <w:b/>
          <w:sz w:val="22"/>
          <w:szCs w:val="22"/>
        </w:rPr>
      </w:pPr>
    </w:p>
    <w:p w14:paraId="076940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D12A3">
        <w:rPr>
          <w:rFonts w:ascii="Arial" w:hAnsi="Arial" w:cs="Arial"/>
          <w:b/>
          <w:sz w:val="22"/>
          <w:szCs w:val="22"/>
        </w:rPr>
        <w:t>8</w:t>
      </w:r>
    </w:p>
    <w:p w14:paraId="6BCEEDF5" w14:textId="77777777" w:rsidR="0024722A" w:rsidRPr="00FB6AE5" w:rsidRDefault="000D12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C8BCF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9FB45A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523F48">
        <w:rPr>
          <w:rFonts w:ascii="Arial" w:hAnsi="Arial" w:cs="Arial"/>
          <w:sz w:val="22"/>
          <w:szCs w:val="22"/>
        </w:rPr>
        <w:t xml:space="preserve"> </w:t>
      </w:r>
      <w:r w:rsidR="000D12A3">
        <w:rPr>
          <w:rFonts w:ascii="Arial" w:hAnsi="Arial" w:cs="Arial"/>
          <w:sz w:val="22"/>
          <w:szCs w:val="22"/>
        </w:rPr>
        <w:t>0</w:t>
      </w:r>
      <w:r w:rsidR="00523F48">
        <w:rPr>
          <w:rFonts w:ascii="Arial" w:hAnsi="Arial" w:cs="Arial"/>
          <w:sz w:val="22"/>
          <w:szCs w:val="22"/>
        </w:rPr>
        <w:t>1.</w:t>
      </w:r>
      <w:r w:rsidR="000D12A3">
        <w:rPr>
          <w:rFonts w:ascii="Arial" w:hAnsi="Arial" w:cs="Arial"/>
          <w:sz w:val="22"/>
          <w:szCs w:val="22"/>
        </w:rPr>
        <w:t xml:space="preserve"> 0</w:t>
      </w:r>
      <w:r w:rsidR="00523F48">
        <w:rPr>
          <w:rFonts w:ascii="Arial" w:hAnsi="Arial" w:cs="Arial"/>
          <w:sz w:val="22"/>
          <w:szCs w:val="22"/>
        </w:rPr>
        <w:t>1.</w:t>
      </w:r>
      <w:r w:rsidR="000D12A3">
        <w:rPr>
          <w:rFonts w:ascii="Arial" w:hAnsi="Arial" w:cs="Arial"/>
          <w:sz w:val="22"/>
          <w:szCs w:val="22"/>
        </w:rPr>
        <w:t xml:space="preserve"> </w:t>
      </w:r>
      <w:r w:rsidR="00523F48">
        <w:rPr>
          <w:rFonts w:ascii="Arial" w:hAnsi="Arial" w:cs="Arial"/>
          <w:sz w:val="22"/>
          <w:szCs w:val="22"/>
        </w:rPr>
        <w:t>2022.</w:t>
      </w:r>
    </w:p>
    <w:p w14:paraId="7BD69AC3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2FC2246" w14:textId="77777777" w:rsidR="00523F48" w:rsidRDefault="00523F4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DBBC5F3" w14:textId="77777777" w:rsidR="00523F48" w:rsidRDefault="00523F4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7A5D21F" w14:textId="77777777" w:rsidR="00523F48" w:rsidRDefault="00523F4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F7AB6BE" w14:textId="3744D9AF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B71E38">
        <w:rPr>
          <w:rFonts w:ascii="Arial" w:hAnsi="Arial" w:cs="Arial"/>
          <w:bCs/>
          <w:i/>
          <w:sz w:val="22"/>
          <w:szCs w:val="22"/>
        </w:rPr>
        <w:t>Jiří Hajný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B71E38">
        <w:rPr>
          <w:rFonts w:ascii="Arial" w:hAnsi="Arial" w:cs="Arial"/>
          <w:bCs/>
          <w:i/>
          <w:sz w:val="22"/>
          <w:szCs w:val="22"/>
        </w:rPr>
        <w:t>Ing. Josef Stehlík</w:t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1C17BC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780C09">
        <w:rPr>
          <w:rFonts w:ascii="Arial" w:hAnsi="Arial" w:cs="Arial"/>
          <w:bCs/>
          <w:sz w:val="22"/>
          <w:szCs w:val="22"/>
        </w:rPr>
        <w:t>……………..</w:t>
      </w:r>
    </w:p>
    <w:p w14:paraId="06B74D27" w14:textId="77777777" w:rsidR="0024722A" w:rsidRPr="00523F48" w:rsidRDefault="00E2491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23F48">
        <w:rPr>
          <w:rFonts w:ascii="Arial" w:hAnsi="Arial" w:cs="Arial"/>
          <w:bCs/>
          <w:iCs/>
          <w:sz w:val="22"/>
          <w:szCs w:val="22"/>
        </w:rPr>
        <w:tab/>
      </w:r>
      <w:r w:rsidRPr="00523F48">
        <w:rPr>
          <w:rFonts w:ascii="Arial" w:hAnsi="Arial" w:cs="Arial"/>
          <w:bCs/>
          <w:iCs/>
          <w:sz w:val="22"/>
          <w:szCs w:val="22"/>
        </w:rPr>
        <w:tab/>
      </w:r>
      <w:r w:rsidRPr="00523F48">
        <w:rPr>
          <w:rFonts w:ascii="Arial" w:hAnsi="Arial" w:cs="Arial"/>
          <w:bCs/>
          <w:iCs/>
          <w:sz w:val="22"/>
          <w:szCs w:val="22"/>
        </w:rPr>
        <w:tab/>
      </w:r>
      <w:r w:rsidRPr="00523F48">
        <w:rPr>
          <w:rFonts w:ascii="Arial" w:hAnsi="Arial" w:cs="Arial"/>
          <w:bCs/>
          <w:iCs/>
          <w:sz w:val="22"/>
          <w:szCs w:val="22"/>
        </w:rPr>
        <w:tab/>
      </w:r>
      <w:r w:rsidRPr="00523F48">
        <w:rPr>
          <w:rFonts w:ascii="Arial" w:hAnsi="Arial" w:cs="Arial"/>
          <w:bCs/>
          <w:iCs/>
          <w:sz w:val="22"/>
          <w:szCs w:val="22"/>
        </w:rPr>
        <w:tab/>
      </w:r>
      <w:r w:rsidRPr="00523F48">
        <w:rPr>
          <w:rFonts w:ascii="Arial" w:hAnsi="Arial" w:cs="Arial"/>
          <w:bCs/>
          <w:iCs/>
          <w:sz w:val="22"/>
          <w:szCs w:val="22"/>
        </w:rPr>
        <w:tab/>
      </w:r>
    </w:p>
    <w:p w14:paraId="4117974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143F6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0D18233" w14:textId="77777777" w:rsidR="00267CE0" w:rsidRDefault="00267CE0">
      <w:pPr>
        <w:rPr>
          <w:rFonts w:ascii="Arial" w:hAnsi="Arial" w:cs="Arial"/>
          <w:sz w:val="22"/>
          <w:szCs w:val="22"/>
        </w:rPr>
      </w:pPr>
    </w:p>
    <w:p w14:paraId="407CBD50" w14:textId="77777777" w:rsidR="00267CE0" w:rsidRDefault="00267CE0">
      <w:pPr>
        <w:rPr>
          <w:rFonts w:ascii="Arial" w:hAnsi="Arial" w:cs="Arial"/>
          <w:sz w:val="22"/>
          <w:szCs w:val="22"/>
        </w:rPr>
      </w:pPr>
    </w:p>
    <w:p w14:paraId="0C77774A" w14:textId="1749975E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proofErr w:type="gramStart"/>
      <w:r w:rsidR="00B71E38">
        <w:rPr>
          <w:rFonts w:ascii="Arial" w:hAnsi="Arial" w:cs="Arial"/>
          <w:sz w:val="22"/>
          <w:szCs w:val="22"/>
        </w:rPr>
        <w:tab/>
        <w:t xml:space="preserve">  9.12.2021</w:t>
      </w:r>
      <w:proofErr w:type="gramEnd"/>
    </w:p>
    <w:p w14:paraId="5E280176" w14:textId="77777777" w:rsidR="00371144" w:rsidRPr="00FB6AE5" w:rsidRDefault="00371144">
      <w:pPr>
        <w:rPr>
          <w:rFonts w:ascii="Arial" w:hAnsi="Arial" w:cs="Arial"/>
          <w:sz w:val="22"/>
          <w:szCs w:val="22"/>
        </w:rPr>
      </w:pPr>
    </w:p>
    <w:p w14:paraId="3FCCF2D2" w14:textId="0CCB2F4A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B71E38">
        <w:rPr>
          <w:rFonts w:ascii="Arial" w:hAnsi="Arial" w:cs="Arial"/>
          <w:sz w:val="22"/>
          <w:szCs w:val="22"/>
        </w:rPr>
        <w:tab/>
        <w:t>29.12.2021</w:t>
      </w:r>
    </w:p>
    <w:sectPr w:rsidR="009859B0" w:rsidRPr="00CB5754" w:rsidSect="00A27D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ACB2" w14:textId="77777777" w:rsidR="00F00292" w:rsidRDefault="00F00292">
      <w:r>
        <w:separator/>
      </w:r>
    </w:p>
  </w:endnote>
  <w:endnote w:type="continuationSeparator" w:id="0">
    <w:p w14:paraId="6014A776" w14:textId="77777777" w:rsidR="00F00292" w:rsidRDefault="00F0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B88" w14:textId="77777777" w:rsidR="003063E5" w:rsidRDefault="003063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559216"/>
      <w:docPartObj>
        <w:docPartGallery w:val="Page Numbers (Bottom of Page)"/>
        <w:docPartUnique/>
      </w:docPartObj>
    </w:sdtPr>
    <w:sdtEndPr>
      <w:rPr>
        <w:sz w:val="16"/>
        <w:szCs w:val="16"/>
        <w:lang w:val="x-none" w:eastAsia="x-none"/>
      </w:rPr>
    </w:sdtEndPr>
    <w:sdtContent>
      <w:p w14:paraId="0B4E58D6" w14:textId="77777777" w:rsidR="003063E5" w:rsidRDefault="003063E5" w:rsidP="003063E5">
        <w:pPr>
          <w:spacing w:line="276" w:lineRule="auto"/>
        </w:pPr>
      </w:p>
      <w:p w14:paraId="7E8A7213" w14:textId="5FBDB179" w:rsidR="003063E5" w:rsidRPr="003063E5" w:rsidRDefault="003063E5" w:rsidP="003063E5">
        <w:pPr>
          <w:spacing w:line="276" w:lineRule="auto"/>
          <w:rPr>
            <w:rFonts w:ascii="Arial" w:hAnsi="Arial" w:cs="Arial"/>
            <w:bCs/>
            <w:color w:val="000000"/>
            <w:sz w:val="16"/>
            <w:szCs w:val="16"/>
          </w:rPr>
        </w:pPr>
        <w:r w:rsidRPr="003063E5">
          <w:rPr>
            <w:rFonts w:ascii="Arial" w:hAnsi="Arial" w:cs="Arial"/>
            <w:bCs/>
            <w:sz w:val="16"/>
            <w:szCs w:val="16"/>
          </w:rPr>
          <w:t>Obecně závazná vyhláška obce č. 1/2021 - systému odpadového hospodářství</w:t>
        </w:r>
        <w:r w:rsidRPr="003063E5">
          <w:rPr>
            <w:rFonts w:ascii="Arial" w:hAnsi="Arial" w:cs="Arial"/>
            <w:bCs/>
            <w:color w:val="000000"/>
            <w:sz w:val="16"/>
            <w:szCs w:val="16"/>
          </w:rPr>
          <w:t xml:space="preserve"> </w:t>
        </w:r>
      </w:p>
      <w:p w14:paraId="2AF3818F" w14:textId="20474C9F" w:rsidR="003063E5" w:rsidRPr="003063E5" w:rsidRDefault="003063E5">
        <w:pPr>
          <w:pStyle w:val="Zpat"/>
          <w:jc w:val="right"/>
          <w:rPr>
            <w:sz w:val="16"/>
            <w:szCs w:val="16"/>
          </w:rPr>
        </w:pPr>
        <w:r w:rsidRPr="003063E5">
          <w:rPr>
            <w:sz w:val="16"/>
            <w:szCs w:val="16"/>
          </w:rPr>
          <w:fldChar w:fldCharType="begin"/>
        </w:r>
        <w:r w:rsidRPr="003063E5">
          <w:rPr>
            <w:sz w:val="16"/>
            <w:szCs w:val="16"/>
          </w:rPr>
          <w:instrText>PAGE   \* MERGEFORMAT</w:instrText>
        </w:r>
        <w:r w:rsidRPr="003063E5">
          <w:rPr>
            <w:sz w:val="16"/>
            <w:szCs w:val="16"/>
          </w:rPr>
          <w:fldChar w:fldCharType="separate"/>
        </w:r>
        <w:r w:rsidRPr="003063E5">
          <w:rPr>
            <w:sz w:val="16"/>
            <w:szCs w:val="16"/>
            <w:lang w:val="cs-CZ"/>
          </w:rPr>
          <w:t>2</w:t>
        </w:r>
        <w:r w:rsidRPr="003063E5">
          <w:rPr>
            <w:sz w:val="16"/>
            <w:szCs w:val="16"/>
          </w:rPr>
          <w:fldChar w:fldCharType="end"/>
        </w:r>
      </w:p>
    </w:sdtContent>
  </w:sdt>
  <w:p w14:paraId="417CC419" w14:textId="77777777" w:rsidR="00FB36A3" w:rsidRPr="003063E5" w:rsidRDefault="00FB36A3" w:rsidP="003063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D6B8" w14:textId="77777777" w:rsidR="003063E5" w:rsidRDefault="00306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FDD3" w14:textId="77777777" w:rsidR="00F00292" w:rsidRDefault="00F00292">
      <w:r>
        <w:separator/>
      </w:r>
    </w:p>
  </w:footnote>
  <w:footnote w:type="continuationSeparator" w:id="0">
    <w:p w14:paraId="34E0F4D4" w14:textId="77777777" w:rsidR="00F00292" w:rsidRDefault="00F00292">
      <w:r>
        <w:continuationSeparator/>
      </w:r>
    </w:p>
  </w:footnote>
  <w:footnote w:id="1">
    <w:p w14:paraId="3618A0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C7C98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5D88" w14:textId="77777777" w:rsidR="003063E5" w:rsidRDefault="003063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DE99" w14:textId="77777777" w:rsidR="001220A5" w:rsidRDefault="001220A5" w:rsidP="001220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E314" w14:textId="77777777" w:rsidR="003063E5" w:rsidRDefault="003063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1EE8"/>
    <w:multiLevelType w:val="hybridMultilevel"/>
    <w:tmpl w:val="170A418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0D746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836B65"/>
    <w:multiLevelType w:val="hybridMultilevel"/>
    <w:tmpl w:val="C47E93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F2ECC"/>
    <w:multiLevelType w:val="hybridMultilevel"/>
    <w:tmpl w:val="153E35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9"/>
  </w:num>
  <w:num w:numId="33">
    <w:abstractNumId w:val="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DFC"/>
    <w:rsid w:val="00050333"/>
    <w:rsid w:val="00053446"/>
    <w:rsid w:val="00053FEC"/>
    <w:rsid w:val="00055C21"/>
    <w:rsid w:val="0005615E"/>
    <w:rsid w:val="000573E4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3C3A"/>
    <w:rsid w:val="000B560B"/>
    <w:rsid w:val="000C48C9"/>
    <w:rsid w:val="000D0024"/>
    <w:rsid w:val="000D12A3"/>
    <w:rsid w:val="000D356A"/>
    <w:rsid w:val="000D40B5"/>
    <w:rsid w:val="000E7318"/>
    <w:rsid w:val="000E7404"/>
    <w:rsid w:val="000F4494"/>
    <w:rsid w:val="000F4568"/>
    <w:rsid w:val="000F645D"/>
    <w:rsid w:val="000F7DAF"/>
    <w:rsid w:val="00103649"/>
    <w:rsid w:val="001078B1"/>
    <w:rsid w:val="00111089"/>
    <w:rsid w:val="00115451"/>
    <w:rsid w:val="00117E27"/>
    <w:rsid w:val="001220A5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414"/>
    <w:rsid w:val="00164E8B"/>
    <w:rsid w:val="001724A3"/>
    <w:rsid w:val="0017608F"/>
    <w:rsid w:val="00181515"/>
    <w:rsid w:val="00181C99"/>
    <w:rsid w:val="00183260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0951"/>
    <w:rsid w:val="00211D36"/>
    <w:rsid w:val="002147F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CE0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063E5"/>
    <w:rsid w:val="0031415A"/>
    <w:rsid w:val="00320CF7"/>
    <w:rsid w:val="0032634F"/>
    <w:rsid w:val="0034317B"/>
    <w:rsid w:val="00343C2D"/>
    <w:rsid w:val="00344369"/>
    <w:rsid w:val="003446B3"/>
    <w:rsid w:val="00352DD8"/>
    <w:rsid w:val="00355145"/>
    <w:rsid w:val="00371144"/>
    <w:rsid w:val="00373576"/>
    <w:rsid w:val="003736F2"/>
    <w:rsid w:val="0037455E"/>
    <w:rsid w:val="003746ED"/>
    <w:rsid w:val="003934B6"/>
    <w:rsid w:val="003A0DB1"/>
    <w:rsid w:val="003A5196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398D"/>
    <w:rsid w:val="004C5CD8"/>
    <w:rsid w:val="004D0009"/>
    <w:rsid w:val="004D30A2"/>
    <w:rsid w:val="004D3973"/>
    <w:rsid w:val="004D5A15"/>
    <w:rsid w:val="004F2063"/>
    <w:rsid w:val="00502A5D"/>
    <w:rsid w:val="00503F10"/>
    <w:rsid w:val="00505735"/>
    <w:rsid w:val="0051226B"/>
    <w:rsid w:val="00516268"/>
    <w:rsid w:val="0052041F"/>
    <w:rsid w:val="00523F48"/>
    <w:rsid w:val="00525ABF"/>
    <w:rsid w:val="00540721"/>
    <w:rsid w:val="00540BAC"/>
    <w:rsid w:val="00543342"/>
    <w:rsid w:val="00543380"/>
    <w:rsid w:val="0054776B"/>
    <w:rsid w:val="00547890"/>
    <w:rsid w:val="00550D41"/>
    <w:rsid w:val="00550E1F"/>
    <w:rsid w:val="00552FFF"/>
    <w:rsid w:val="00553B78"/>
    <w:rsid w:val="00555FEB"/>
    <w:rsid w:val="005607C9"/>
    <w:rsid w:val="00560DED"/>
    <w:rsid w:val="0056694A"/>
    <w:rsid w:val="0057442C"/>
    <w:rsid w:val="00576E29"/>
    <w:rsid w:val="0059780C"/>
    <w:rsid w:val="005A3FFD"/>
    <w:rsid w:val="005B6577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E5BE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62E4"/>
    <w:rsid w:val="00777412"/>
    <w:rsid w:val="00780C09"/>
    <w:rsid w:val="00781BB4"/>
    <w:rsid w:val="00787EE1"/>
    <w:rsid w:val="007909DA"/>
    <w:rsid w:val="00795009"/>
    <w:rsid w:val="00797A40"/>
    <w:rsid w:val="007A2715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418"/>
    <w:rsid w:val="008449B5"/>
    <w:rsid w:val="00856F33"/>
    <w:rsid w:val="00870986"/>
    <w:rsid w:val="00872F8B"/>
    <w:rsid w:val="00877B07"/>
    <w:rsid w:val="008A0526"/>
    <w:rsid w:val="008A20A1"/>
    <w:rsid w:val="008A2FC7"/>
    <w:rsid w:val="008A4009"/>
    <w:rsid w:val="008B4493"/>
    <w:rsid w:val="008C3A2A"/>
    <w:rsid w:val="008D200F"/>
    <w:rsid w:val="008D3350"/>
    <w:rsid w:val="008E10CD"/>
    <w:rsid w:val="008E2DA6"/>
    <w:rsid w:val="008E4005"/>
    <w:rsid w:val="008F1E1D"/>
    <w:rsid w:val="008F2ED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B28"/>
    <w:rsid w:val="0095098B"/>
    <w:rsid w:val="00951700"/>
    <w:rsid w:val="009722E1"/>
    <w:rsid w:val="00973156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6EBB"/>
    <w:rsid w:val="009B77CC"/>
    <w:rsid w:val="009C7464"/>
    <w:rsid w:val="009D5C19"/>
    <w:rsid w:val="009E4450"/>
    <w:rsid w:val="009E5176"/>
    <w:rsid w:val="009E7F47"/>
    <w:rsid w:val="009F2C9D"/>
    <w:rsid w:val="009F5BB9"/>
    <w:rsid w:val="00A07653"/>
    <w:rsid w:val="00A11DFF"/>
    <w:rsid w:val="00A23FF9"/>
    <w:rsid w:val="00A25B5E"/>
    <w:rsid w:val="00A27D1A"/>
    <w:rsid w:val="00A33FDC"/>
    <w:rsid w:val="00A342C0"/>
    <w:rsid w:val="00A41984"/>
    <w:rsid w:val="00A45588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4813"/>
    <w:rsid w:val="00AA54D5"/>
    <w:rsid w:val="00AA68A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0B81"/>
    <w:rsid w:val="00B11B51"/>
    <w:rsid w:val="00B25435"/>
    <w:rsid w:val="00B321B9"/>
    <w:rsid w:val="00B3452E"/>
    <w:rsid w:val="00B42462"/>
    <w:rsid w:val="00B54CFC"/>
    <w:rsid w:val="00B556A5"/>
    <w:rsid w:val="00B71E38"/>
    <w:rsid w:val="00B7787C"/>
    <w:rsid w:val="00B947F5"/>
    <w:rsid w:val="00BA2FB8"/>
    <w:rsid w:val="00BA7164"/>
    <w:rsid w:val="00BA79F2"/>
    <w:rsid w:val="00BA7AB6"/>
    <w:rsid w:val="00BC51C4"/>
    <w:rsid w:val="00BC676E"/>
    <w:rsid w:val="00BC6CB8"/>
    <w:rsid w:val="00BD038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331"/>
    <w:rsid w:val="00C67796"/>
    <w:rsid w:val="00C70B18"/>
    <w:rsid w:val="00C742D1"/>
    <w:rsid w:val="00C819B3"/>
    <w:rsid w:val="00C8342C"/>
    <w:rsid w:val="00C841D1"/>
    <w:rsid w:val="00C925D5"/>
    <w:rsid w:val="00C9368B"/>
    <w:rsid w:val="00C94283"/>
    <w:rsid w:val="00CA5511"/>
    <w:rsid w:val="00CB176B"/>
    <w:rsid w:val="00CB5394"/>
    <w:rsid w:val="00CB5754"/>
    <w:rsid w:val="00CB5E14"/>
    <w:rsid w:val="00CC4B32"/>
    <w:rsid w:val="00CD5886"/>
    <w:rsid w:val="00CE1581"/>
    <w:rsid w:val="00CF0B79"/>
    <w:rsid w:val="00CF5BE8"/>
    <w:rsid w:val="00CF6192"/>
    <w:rsid w:val="00D04C14"/>
    <w:rsid w:val="00D226C7"/>
    <w:rsid w:val="00D244EC"/>
    <w:rsid w:val="00D2467D"/>
    <w:rsid w:val="00D25BA7"/>
    <w:rsid w:val="00D27F18"/>
    <w:rsid w:val="00D4132C"/>
    <w:rsid w:val="00D44ECF"/>
    <w:rsid w:val="00D4689F"/>
    <w:rsid w:val="00D51D24"/>
    <w:rsid w:val="00D546F5"/>
    <w:rsid w:val="00D62F8B"/>
    <w:rsid w:val="00D7341B"/>
    <w:rsid w:val="00D736CB"/>
    <w:rsid w:val="00D91A41"/>
    <w:rsid w:val="00DB10A2"/>
    <w:rsid w:val="00DB2051"/>
    <w:rsid w:val="00DC3C0A"/>
    <w:rsid w:val="00DE0A5F"/>
    <w:rsid w:val="00DE0AE8"/>
    <w:rsid w:val="00DE54A3"/>
    <w:rsid w:val="00DF28D8"/>
    <w:rsid w:val="00E04C79"/>
    <w:rsid w:val="00E11050"/>
    <w:rsid w:val="00E117FD"/>
    <w:rsid w:val="00E2491F"/>
    <w:rsid w:val="00E318DB"/>
    <w:rsid w:val="00E35050"/>
    <w:rsid w:val="00E42543"/>
    <w:rsid w:val="00E428C5"/>
    <w:rsid w:val="00E46361"/>
    <w:rsid w:val="00E555A1"/>
    <w:rsid w:val="00E5685C"/>
    <w:rsid w:val="00E5725E"/>
    <w:rsid w:val="00E61EAA"/>
    <w:rsid w:val="00E66B2E"/>
    <w:rsid w:val="00E72053"/>
    <w:rsid w:val="00E8031C"/>
    <w:rsid w:val="00E87A75"/>
    <w:rsid w:val="00E87B0B"/>
    <w:rsid w:val="00E92D8B"/>
    <w:rsid w:val="00EA1B4D"/>
    <w:rsid w:val="00EA74AC"/>
    <w:rsid w:val="00EB2DCF"/>
    <w:rsid w:val="00EB4815"/>
    <w:rsid w:val="00EB486C"/>
    <w:rsid w:val="00EB7D8D"/>
    <w:rsid w:val="00ED0804"/>
    <w:rsid w:val="00EF0F4E"/>
    <w:rsid w:val="00F0029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E62"/>
    <w:rsid w:val="00F67C91"/>
    <w:rsid w:val="00F71191"/>
    <w:rsid w:val="00F724DF"/>
    <w:rsid w:val="00F7333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0BD14"/>
  <w15:chartTrackingRefBased/>
  <w15:docId w15:val="{5F38C066-3BBC-4353-BB2B-DA9B621D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1220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04A41C2E39AA4CAE2E4C90DF2D3109" ma:contentTypeVersion="13" ma:contentTypeDescription="Vytvoří nový dokument" ma:contentTypeScope="" ma:versionID="8281756d0cf106e1a350ba2fe82e165e">
  <xsd:schema xmlns:xsd="http://www.w3.org/2001/XMLSchema" xmlns:xs="http://www.w3.org/2001/XMLSchema" xmlns:p="http://schemas.microsoft.com/office/2006/metadata/properties" xmlns:ns2="6c7a3225-0246-46bb-9568-0e4ea85dbe86" xmlns:ns3="837365bd-dcf9-474a-807e-957bbddad116" targetNamespace="http://schemas.microsoft.com/office/2006/metadata/properties" ma:root="true" ma:fieldsID="5701a7906405d4b2b8f92b88d3118254" ns2:_="" ns3:_="">
    <xsd:import namespace="6c7a3225-0246-46bb-9568-0e4ea85dbe86"/>
    <xsd:import namespace="837365bd-dcf9-474a-807e-957bbddad1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3225-0246-46bb-9568-0e4ea85d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5bd-dcf9-474a-807e-957bbddad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71B94-6143-496F-99F3-0EAA8F92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3225-0246-46bb-9568-0e4ea85dbe86"/>
    <ds:schemaRef ds:uri="837365bd-dcf9-474a-807e-957bbddad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71954-94D7-400E-9006-77338990B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ED818-7B7B-40A4-96CB-A232FFB81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1EE17-831F-42B7-8F14-2D7C1638BA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Chodouň</cp:lastModifiedBy>
  <cp:revision>3</cp:revision>
  <cp:lastPrinted>2022-01-28T10:34:00Z</cp:lastPrinted>
  <dcterms:created xsi:type="dcterms:W3CDTF">2022-01-28T10:44:00Z</dcterms:created>
  <dcterms:modified xsi:type="dcterms:W3CDTF">2022-01-28T12:14:00Z</dcterms:modified>
</cp:coreProperties>
</file>