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810C" w14:textId="77777777" w:rsidR="00FA0A2B" w:rsidRPr="00B167EC" w:rsidRDefault="006D53E3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F75A0D03784949B9A6597A9A5854575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p w14:paraId="19AA96E8" w14:textId="5A7369F5" w:rsidR="00850C16" w:rsidRPr="00363B5D" w:rsidRDefault="006D53E3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2880041817054D5F8ED04CFBBED364B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825">
            <w:rPr>
              <w:rFonts w:ascii="Arial Narrow" w:hAnsi="Arial Narrow"/>
              <w:sz w:val="24"/>
            </w:rPr>
            <w:t>kterým se mění nařízení č. 2/2024, kterým se vydává Tržní řád</w:t>
          </w:r>
        </w:sdtContent>
      </w:sdt>
    </w:p>
    <w:p w14:paraId="406C0B56" w14:textId="5194CA52" w:rsidR="0016784A" w:rsidRDefault="004A6825" w:rsidP="0016784A">
      <w:r w:rsidRPr="00E02B72">
        <w:t xml:space="preserve">Rada města Karviné na své schůzi dne </w:t>
      </w:r>
      <w:sdt>
        <w:sdtPr>
          <w:id w:val="1048578332"/>
          <w:placeholder>
            <w:docPart w:val="4506770A22CF452CABD1A994A2789625"/>
          </w:placeholder>
          <w:date w:fullDate="2025-04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16.04.2025</w:t>
          </w:r>
        </w:sdtContent>
      </w:sdt>
      <w:r w:rsidRPr="00E02B72">
        <w:t xml:space="preserve"> vydala v souladu s § 11 odst. 1 a § 102 odst. 2 písm. </w:t>
      </w:r>
      <w:r>
        <w:t xml:space="preserve">d) zákona č. 128/2000 Sb., o obcích (obecní zřízení) ve znění pozdějších předpisů, k uplatnění ustanovení § </w:t>
      </w:r>
      <w:sdt>
        <w:sdtPr>
          <w:id w:val="316697094"/>
          <w:placeholder>
            <w:docPart w:val="2CF1AAFA39774333AFE8DEF1040FC1C2"/>
          </w:placeholder>
          <w:text/>
        </w:sdtPr>
        <w:sdtEndPr/>
        <w:sdtContent>
          <w:r>
            <w:t>18</w:t>
          </w:r>
        </w:sdtContent>
      </w:sdt>
      <w:r>
        <w:t xml:space="preserve"> zákona č</w:t>
      </w:r>
      <w:r w:rsidRPr="00FD6C89">
        <w:t xml:space="preserve">. </w:t>
      </w:r>
      <w:sdt>
        <w:sdtPr>
          <w:id w:val="1280369020"/>
          <w:placeholder>
            <w:docPart w:val="F0793A8017D342C9A4F09F0E25C5219C"/>
          </w:placeholder>
          <w:text/>
        </w:sdtPr>
        <w:sdtEndPr/>
        <w:sdtContent>
          <w:r w:rsidRPr="00FD6C89">
            <w:t>455/1991</w:t>
          </w:r>
        </w:sdtContent>
      </w:sdt>
      <w:r>
        <w:t xml:space="preserve"> Sb., </w:t>
      </w:r>
      <w:sdt>
        <w:sdtPr>
          <w:id w:val="73243973"/>
          <w:placeholder>
            <w:docPart w:val="F0793A8017D342C9A4F09F0E25C5219C"/>
          </w:placeholder>
          <w:text/>
        </w:sdtPr>
        <w:sdtEndPr/>
        <w:sdtContent>
          <w:r>
            <w:t>o živnostenském podnikání (živnostenský zákon),</w:t>
          </w:r>
        </w:sdtContent>
      </w:sdt>
      <w:r>
        <w:t xml:space="preserve"> ve znění pozdějších předpisů, toto nařízení, kterým se mění nařízení č. 2/2024, kterým se vydává Tržní řád takto</w:t>
      </w:r>
      <w:r w:rsidR="00CE74B2">
        <w:t>:</w:t>
      </w:r>
    </w:p>
    <w:p w14:paraId="0BFBBFE8" w14:textId="77777777" w:rsidR="00913CE2" w:rsidRPr="00913CE2" w:rsidRDefault="00913CE2" w:rsidP="00BE4321">
      <w:pPr>
        <w:pStyle w:val="lnek"/>
        <w:rPr>
          <w:rStyle w:val="Nzevknihy"/>
        </w:rPr>
      </w:pPr>
    </w:p>
    <w:p w14:paraId="53FDDCB4" w14:textId="77777777" w:rsidR="00CE74B2" w:rsidRDefault="00CE74B2" w:rsidP="000E3896">
      <w:pPr>
        <w:pStyle w:val="Nzevlnku"/>
      </w:pPr>
      <w:r>
        <w:t>Úvodní ustanovení</w:t>
      </w:r>
    </w:p>
    <w:p w14:paraId="4D08D2C9" w14:textId="600EA71E" w:rsidR="004A6825" w:rsidRDefault="004A6825" w:rsidP="004A6825">
      <w:pPr>
        <w:pStyle w:val="rove1"/>
        <w:rPr>
          <w:lang w:bidi="ar-SA"/>
        </w:rPr>
      </w:pPr>
      <w:r>
        <w:rPr>
          <w:lang w:bidi="ar-SA"/>
        </w:rPr>
        <w:t>V</w:t>
      </w:r>
      <w:r w:rsidR="00EA6ECA">
        <w:rPr>
          <w:lang w:bidi="ar-SA"/>
        </w:rPr>
        <w:t> příloze č. 1 k nařízení se text:</w:t>
      </w:r>
    </w:p>
    <w:p w14:paraId="159AEBA9" w14:textId="77777777" w:rsidR="00EA6ECA" w:rsidRDefault="00EA6ECA" w:rsidP="00EA6ECA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6"/>
        <w:gridCol w:w="1147"/>
        <w:gridCol w:w="1097"/>
        <w:gridCol w:w="988"/>
        <w:gridCol w:w="1176"/>
        <w:gridCol w:w="979"/>
        <w:gridCol w:w="998"/>
        <w:gridCol w:w="1443"/>
      </w:tblGrid>
      <w:tr w:rsidR="00EA6ECA" w:rsidRPr="0065258D" w14:paraId="7F620304" w14:textId="77777777" w:rsidTr="00EA6ECA">
        <w:tc>
          <w:tcPr>
            <w:tcW w:w="11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4F5E60" w14:textId="77777777" w:rsidR="00EA6ECA" w:rsidRPr="00EA6ECA" w:rsidRDefault="00EA6ECA" w:rsidP="0022259A">
            <w:pPr>
              <w:rPr>
                <w:b/>
                <w:sz w:val="16"/>
                <w:szCs w:val="16"/>
              </w:rPr>
            </w:pPr>
            <w:r w:rsidRPr="00EA6ECA">
              <w:rPr>
                <w:b/>
                <w:sz w:val="16"/>
                <w:szCs w:val="16"/>
              </w:rPr>
              <w:t>Jednotlivá                 prodejní místa:</w:t>
            </w:r>
          </w:p>
          <w:p w14:paraId="46E47A9E" w14:textId="1E4EE260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b/>
                <w:sz w:val="16"/>
                <w:szCs w:val="16"/>
              </w:rPr>
              <w:t>Karviná – Darkov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40CF0C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 ú. Darkov</w:t>
            </w:r>
          </w:p>
          <w:p w14:paraId="3F53DC6C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soukromé</w:t>
            </w:r>
          </w:p>
          <w:p w14:paraId="0F3BE5A4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plochy</w:t>
            </w:r>
          </w:p>
          <w:p w14:paraId="07E58638" w14:textId="77777777" w:rsidR="00EA6ECA" w:rsidRPr="00EA6ECA" w:rsidRDefault="00EA6ECA" w:rsidP="0022259A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0B5ACA5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specifikace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35105334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celoročně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E54BA3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 xml:space="preserve">viz. čl. 6, odst. 6.1, 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2377F4DF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4BF9C748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soukromé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EFECE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 xml:space="preserve">všechny typy prodejních zařízení, </w:t>
            </w:r>
          </w:p>
        </w:tc>
      </w:tr>
      <w:tr w:rsidR="00EA6ECA" w:rsidRPr="0065258D" w14:paraId="7BE67E33" w14:textId="77777777" w:rsidTr="00EA6ECA">
        <w:tc>
          <w:tcPr>
            <w:tcW w:w="119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ABD04" w14:textId="77777777" w:rsidR="00EA6ECA" w:rsidRPr="00EA6ECA" w:rsidRDefault="00EA6ECA" w:rsidP="0022259A">
            <w:pPr>
              <w:rPr>
                <w:b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2D2395E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p.č. 1007/1</w:t>
            </w:r>
          </w:p>
          <w:p w14:paraId="25EF88D1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k.ú. Darkov</w:t>
            </w: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71608035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80 m</w:t>
            </w:r>
            <w:r w:rsidRPr="00EA6EC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1E2359A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celoročně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D325060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neomezeně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1E425961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726BA44B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statutární město Karviná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DA598" w14:textId="0E53DA1A" w:rsidR="00EA6ECA" w:rsidRPr="00EA6ECA" w:rsidRDefault="00EA6ECA" w:rsidP="00EA6EC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 xml:space="preserve">gastrokontejner s terasou, </w:t>
            </w:r>
          </w:p>
        </w:tc>
      </w:tr>
    </w:tbl>
    <w:p w14:paraId="29116E0C" w14:textId="5A32E5E1" w:rsidR="00EA6ECA" w:rsidRDefault="00EA6ECA" w:rsidP="00EA6ECA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 vypouští a nahrazuje textem:</w:t>
      </w:r>
    </w:p>
    <w:p w14:paraId="5C5334F2" w14:textId="3C1A991F" w:rsidR="00EA6ECA" w:rsidRDefault="00EA6ECA" w:rsidP="00EA6ECA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2"/>
        <w:gridCol w:w="1053"/>
        <w:gridCol w:w="1087"/>
        <w:gridCol w:w="979"/>
        <w:gridCol w:w="1165"/>
        <w:gridCol w:w="970"/>
        <w:gridCol w:w="989"/>
        <w:gridCol w:w="1429"/>
      </w:tblGrid>
      <w:tr w:rsidR="00EA6ECA" w:rsidRPr="00EA6ECA" w14:paraId="4EF2E291" w14:textId="77777777" w:rsidTr="00EA6ECA"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23AC96" w14:textId="0FEC316D" w:rsidR="00EA6ECA" w:rsidRPr="00EA6ECA" w:rsidRDefault="00EA6ECA" w:rsidP="0022259A">
            <w:pPr>
              <w:rPr>
                <w:b/>
                <w:sz w:val="16"/>
                <w:szCs w:val="16"/>
              </w:rPr>
            </w:pPr>
            <w:r w:rsidRPr="00EA6ECA">
              <w:rPr>
                <w:b/>
                <w:sz w:val="16"/>
                <w:szCs w:val="16"/>
              </w:rPr>
              <w:t>Jednotlivá                 prodejní místa:</w:t>
            </w:r>
          </w:p>
          <w:p w14:paraId="74A0F9C4" w14:textId="28B3AA3C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b/>
                <w:sz w:val="16"/>
                <w:szCs w:val="16"/>
              </w:rPr>
              <w:t>Karviná – Darkov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E9AC29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 ú. Darkov</w:t>
            </w:r>
          </w:p>
          <w:p w14:paraId="72274A4E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soukromé</w:t>
            </w:r>
          </w:p>
          <w:p w14:paraId="685A886C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plochy</w:t>
            </w:r>
          </w:p>
          <w:p w14:paraId="74307B43" w14:textId="77777777" w:rsidR="00EA6ECA" w:rsidRPr="00EA6ECA" w:rsidRDefault="00EA6ECA" w:rsidP="0022259A">
            <w:pPr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02F5A5FD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specifikace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24ED9D13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celoročně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4AAFA44A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 xml:space="preserve">viz. čl. 6, odst. 6.1, 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4F3E992D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2F873B93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soukromé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54347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 xml:space="preserve">všechny typy prodejních zařízení, </w:t>
            </w:r>
          </w:p>
        </w:tc>
      </w:tr>
      <w:tr w:rsidR="00EA6ECA" w:rsidRPr="00EA6ECA" w14:paraId="4930BE73" w14:textId="77777777" w:rsidTr="00EA6ECA"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EAC48B" w14:textId="77777777" w:rsidR="00EA6ECA" w:rsidRPr="00EA6ECA" w:rsidRDefault="00EA6ECA" w:rsidP="0022259A">
            <w:pPr>
              <w:rPr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82E99B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p.č. 1007/1</w:t>
            </w:r>
          </w:p>
          <w:p w14:paraId="4448A25F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k.ú. Darkov</w:t>
            </w: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3189DFCB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80 m</w:t>
            </w:r>
            <w:r w:rsidRPr="00EA6EC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115B3AF4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celoročně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73F14BB3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neomezeně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0AF2008D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010BD1B5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statutární město Karviná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8ADDF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gastrokontejner s terasou, zařízení pro provozování služeb</w:t>
            </w:r>
          </w:p>
          <w:p w14:paraId="59B328CA" w14:textId="77777777" w:rsidR="00EA6ECA" w:rsidRPr="00EA6ECA" w:rsidRDefault="00EA6ECA" w:rsidP="0022259A">
            <w:pPr>
              <w:rPr>
                <w:sz w:val="16"/>
                <w:szCs w:val="16"/>
              </w:rPr>
            </w:pPr>
          </w:p>
        </w:tc>
      </w:tr>
      <w:tr w:rsidR="00EA6ECA" w:rsidRPr="00EA6ECA" w14:paraId="5C68710B" w14:textId="77777777" w:rsidTr="00EA6ECA">
        <w:trPr>
          <w:trHeight w:val="665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071F49" w14:textId="77777777" w:rsidR="00EA6ECA" w:rsidRPr="00EA6ECA" w:rsidRDefault="00EA6ECA" w:rsidP="0022259A">
            <w:pPr>
              <w:rPr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24827BC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p.č.1112/15</w:t>
            </w:r>
          </w:p>
          <w:p w14:paraId="452926A5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k.ú. Darkov</w:t>
            </w: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56BC6F7E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50 m</w:t>
            </w:r>
            <w:r w:rsidRPr="00EA6EC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160E0FAA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1.10.-31.3.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347BACE6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Neomezeně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07A4B99E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55718F81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statutární město Karviná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2F0B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Zařízení pro provozování služeb</w:t>
            </w:r>
          </w:p>
        </w:tc>
      </w:tr>
      <w:tr w:rsidR="00EA6ECA" w:rsidRPr="00EA6ECA" w14:paraId="300B0FC8" w14:textId="77777777" w:rsidTr="00EA6ECA">
        <w:trPr>
          <w:trHeight w:val="665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87BE" w14:textId="77777777" w:rsidR="00EA6ECA" w:rsidRPr="00EA6ECA" w:rsidRDefault="00EA6ECA" w:rsidP="0022259A">
            <w:pPr>
              <w:rPr>
                <w:b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553AD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p.č.651</w:t>
            </w:r>
          </w:p>
          <w:p w14:paraId="1797CA8C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k.ú.Darkov</w:t>
            </w:r>
          </w:p>
        </w:tc>
        <w:tc>
          <w:tcPr>
            <w:tcW w:w="1097" w:type="dxa"/>
            <w:tcBorders>
              <w:top w:val="single" w:sz="18" w:space="0" w:color="auto"/>
              <w:bottom w:val="single" w:sz="18" w:space="0" w:color="auto"/>
            </w:tcBorders>
          </w:tcPr>
          <w:p w14:paraId="35422744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70 m</w:t>
            </w:r>
            <w:r w:rsidRPr="00EA6ECA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single" w:sz="18" w:space="0" w:color="auto"/>
              <w:bottom w:val="single" w:sz="18" w:space="0" w:color="auto"/>
            </w:tcBorders>
          </w:tcPr>
          <w:p w14:paraId="45E91D57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1.10.-31.3.</w:t>
            </w:r>
          </w:p>
        </w:tc>
        <w:tc>
          <w:tcPr>
            <w:tcW w:w="1176" w:type="dxa"/>
            <w:tcBorders>
              <w:top w:val="single" w:sz="18" w:space="0" w:color="auto"/>
              <w:bottom w:val="single" w:sz="18" w:space="0" w:color="auto"/>
            </w:tcBorders>
          </w:tcPr>
          <w:p w14:paraId="1B1770F1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Neomezeně</w:t>
            </w:r>
          </w:p>
        </w:tc>
        <w:tc>
          <w:tcPr>
            <w:tcW w:w="979" w:type="dxa"/>
            <w:tcBorders>
              <w:top w:val="single" w:sz="18" w:space="0" w:color="auto"/>
              <w:bottom w:val="single" w:sz="18" w:space="0" w:color="auto"/>
            </w:tcBorders>
          </w:tcPr>
          <w:p w14:paraId="6D549B53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bez vymezení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8" w:space="0" w:color="auto"/>
            </w:tcBorders>
          </w:tcPr>
          <w:p w14:paraId="61D7ADD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statutární město Karviná</w:t>
            </w:r>
          </w:p>
        </w:tc>
        <w:tc>
          <w:tcPr>
            <w:tcW w:w="1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43612" w14:textId="77777777" w:rsidR="00EA6ECA" w:rsidRPr="00EA6ECA" w:rsidRDefault="00EA6ECA" w:rsidP="0022259A">
            <w:pPr>
              <w:rPr>
                <w:sz w:val="16"/>
                <w:szCs w:val="16"/>
              </w:rPr>
            </w:pPr>
            <w:r w:rsidRPr="00EA6ECA">
              <w:rPr>
                <w:sz w:val="16"/>
                <w:szCs w:val="16"/>
              </w:rPr>
              <w:t>Zařízení pro provozování služeb</w:t>
            </w:r>
          </w:p>
        </w:tc>
      </w:tr>
    </w:tbl>
    <w:p w14:paraId="1B0C9164" w14:textId="599A1871" w:rsidR="00EA6ECA" w:rsidRDefault="000A5526" w:rsidP="008C73DC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“</w:t>
      </w:r>
      <w:r w:rsidR="008C73DC">
        <w:rPr>
          <w:lang w:bidi="ar-SA"/>
        </w:rPr>
        <w:t>.</w:t>
      </w:r>
    </w:p>
    <w:p w14:paraId="07A89F64" w14:textId="77777777" w:rsidR="00EA6ECA" w:rsidRDefault="00EA6ECA">
      <w:pPr>
        <w:jc w:val="left"/>
        <w:rPr>
          <w:lang w:bidi="ar-SA"/>
        </w:rPr>
      </w:pPr>
      <w:r>
        <w:rPr>
          <w:lang w:bidi="ar-SA"/>
        </w:rPr>
        <w:br w:type="page"/>
      </w:r>
    </w:p>
    <w:p w14:paraId="201B7D13" w14:textId="77777777" w:rsidR="008C73DC" w:rsidRDefault="008C73DC" w:rsidP="008C73DC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65F5514C" w14:textId="77777777" w:rsidR="008C73DC" w:rsidRDefault="008C73DC" w:rsidP="007F66F1">
      <w:pPr>
        <w:pStyle w:val="lnek"/>
        <w:rPr>
          <w:lang w:bidi="ar-SA"/>
        </w:rPr>
      </w:pPr>
    </w:p>
    <w:p w14:paraId="5A55E3A5" w14:textId="4A91E7D4" w:rsidR="007F66F1" w:rsidRDefault="007F66F1" w:rsidP="007F66F1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6FBC74C8" w14:textId="1A0A81A9" w:rsidR="007F66F1" w:rsidRPr="006D017B" w:rsidRDefault="007F66F1" w:rsidP="007F66F1">
      <w:pPr>
        <w:pStyle w:val="rove1"/>
        <w:numPr>
          <w:ilvl w:val="0"/>
          <w:numId w:val="0"/>
        </w:numPr>
        <w:ind w:left="567"/>
      </w:pPr>
      <w:r w:rsidRPr="006D017B">
        <w:t xml:space="preserve">Toto nařízení </w:t>
      </w:r>
      <w:r>
        <w:t xml:space="preserve">bylo schváleno Radou města Karviné usnesením č. </w:t>
      </w:r>
      <w:r w:rsidR="003C15ED">
        <w:t xml:space="preserve">2687 </w:t>
      </w:r>
      <w:r>
        <w:t xml:space="preserve">ze dne </w:t>
      </w:r>
      <w:r w:rsidR="00EA6ECA">
        <w:t>28.01.2026</w:t>
      </w:r>
      <w:r>
        <w:t xml:space="preserve"> a </w:t>
      </w:r>
      <w:r w:rsidRPr="006D017B">
        <w:t xml:space="preserve">nabývá účinnosti </w:t>
      </w:r>
      <w:r>
        <w:t>počátkem patnáctého dne následujícího po dni jeho vyhlášení</w:t>
      </w:r>
      <w:r w:rsidRPr="006D017B">
        <w:t xml:space="preserve">. </w:t>
      </w:r>
    </w:p>
    <w:p w14:paraId="369D0BFB" w14:textId="77777777" w:rsid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7BEDBCEA" w14:textId="77777777" w:rsid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32A85C66" w14:textId="77777777" w:rsidR="007F66F1" w:rsidRP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5844BE2C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60408935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26DC8D53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5564F1D2" w14:textId="77777777" w:rsidR="007F66F1" w:rsidRDefault="007F66F1" w:rsidP="00B368BA">
      <w:pPr>
        <w:pStyle w:val="Bezmezer"/>
        <w:jc w:val="center"/>
        <w:rPr>
          <w:lang w:bidi="ar-SA"/>
        </w:rPr>
      </w:pPr>
    </w:p>
    <w:p w14:paraId="73AD56CF" w14:textId="77777777" w:rsidR="007F66F1" w:rsidRDefault="007F66F1" w:rsidP="00B368BA">
      <w:pPr>
        <w:pStyle w:val="Bezmezer"/>
        <w:jc w:val="center"/>
        <w:rPr>
          <w:lang w:bidi="ar-SA"/>
        </w:rPr>
      </w:pPr>
    </w:p>
    <w:p w14:paraId="76265F2C" w14:textId="77777777" w:rsidR="00B368BA" w:rsidRDefault="00B368BA" w:rsidP="00B368BA">
      <w:pPr>
        <w:pStyle w:val="Bezmezer"/>
        <w:rPr>
          <w:lang w:bidi="ar-SA"/>
        </w:rPr>
      </w:pPr>
    </w:p>
    <w:p w14:paraId="391E19C4" w14:textId="77777777"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52CF3491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722079A3" w14:textId="77777777" w:rsidR="007B30B9" w:rsidRPr="00B368BA" w:rsidRDefault="007B30B9" w:rsidP="00363B5D">
      <w:pPr>
        <w:jc w:val="left"/>
        <w:rPr>
          <w:lang w:bidi="ar-SA"/>
        </w:rPr>
      </w:pPr>
    </w:p>
    <w:sectPr w:rsidR="007B30B9" w:rsidRPr="00B368BA" w:rsidSect="007B30B9">
      <w:footerReference w:type="default" r:id="rId8"/>
      <w:headerReference w:type="first" r:id="rId9"/>
      <w:footerReference w:type="first" r:id="rId10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30FC" w14:textId="77777777" w:rsidR="004A6825" w:rsidRDefault="004A6825" w:rsidP="00850C16">
      <w:pPr>
        <w:spacing w:after="0" w:line="240" w:lineRule="auto"/>
      </w:pPr>
      <w:r>
        <w:separator/>
      </w:r>
    </w:p>
  </w:endnote>
  <w:endnote w:type="continuationSeparator" w:id="0">
    <w:p w14:paraId="09243530" w14:textId="77777777" w:rsidR="004A6825" w:rsidRDefault="004A682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1AA9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084CBD82" w14:textId="77777777" w:rsidR="007B30B9" w:rsidRPr="00363B5D" w:rsidRDefault="007B30B9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EB85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81CA1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81CA1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2F5FF8B4" w14:textId="77777777" w:rsidR="00D81323" w:rsidRPr="00363B5D" w:rsidRDefault="00D81323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4918" w14:textId="77777777" w:rsidR="004A6825" w:rsidRDefault="004A6825" w:rsidP="00850C16">
      <w:pPr>
        <w:spacing w:after="0" w:line="240" w:lineRule="auto"/>
      </w:pPr>
      <w:r>
        <w:separator/>
      </w:r>
    </w:p>
  </w:footnote>
  <w:footnote w:type="continuationSeparator" w:id="0">
    <w:p w14:paraId="0CEEB303" w14:textId="77777777" w:rsidR="004A6825" w:rsidRDefault="004A682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B89" w14:textId="04AEBDB6" w:rsidR="00EA6ECA" w:rsidRPr="00EA6ECA" w:rsidRDefault="00EA6ECA" w:rsidP="00EA6ECA">
    <w:pPr>
      <w:pStyle w:val="Zhlav"/>
      <w:jc w:val="right"/>
      <w:rPr>
        <w:noProof/>
        <w:color w:val="FF0000"/>
        <w:lang w:eastAsia="cs-CZ" w:bidi="ar-SA"/>
      </w:rPr>
    </w:pPr>
  </w:p>
  <w:p w14:paraId="6C6FFACF" w14:textId="467507D0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0ACB01AB" wp14:editId="290BC594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5C9B2" w14:textId="77777777" w:rsidR="007B30B9" w:rsidRDefault="007B30B9" w:rsidP="007B30B9">
    <w:pPr>
      <w:pStyle w:val="Zhlav"/>
      <w:rPr>
        <w:b/>
      </w:rPr>
    </w:pPr>
  </w:p>
  <w:p w14:paraId="56476AD5" w14:textId="77777777" w:rsidR="007B30B9" w:rsidRPr="005916F6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14:paraId="0CDA5DED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14:paraId="63F6155F" w14:textId="025C3759" w:rsidR="004A6825" w:rsidRPr="005916F6" w:rsidRDefault="004A6825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Rada města Karviné</w:t>
    </w:r>
  </w:p>
  <w:p w14:paraId="3051F9D5" w14:textId="77777777" w:rsidR="007B30B9" w:rsidRDefault="007B30B9" w:rsidP="007B30B9">
    <w:pPr>
      <w:pStyle w:val="Zhlav"/>
    </w:pPr>
  </w:p>
  <w:p w14:paraId="588F4D22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C8EE43A" w14:textId="77777777"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767310">
    <w:abstractNumId w:val="0"/>
  </w:num>
  <w:num w:numId="2" w16cid:durableId="108425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25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273"/>
    <w:rsid w:val="00094C93"/>
    <w:rsid w:val="000A13FB"/>
    <w:rsid w:val="000A25FE"/>
    <w:rsid w:val="000A357A"/>
    <w:rsid w:val="000A397A"/>
    <w:rsid w:val="000A5526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35E7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23CF3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3FDC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53C75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15ED"/>
    <w:rsid w:val="003C2A8C"/>
    <w:rsid w:val="003C3F75"/>
    <w:rsid w:val="003C4F38"/>
    <w:rsid w:val="003C51DB"/>
    <w:rsid w:val="003C79D9"/>
    <w:rsid w:val="003D1601"/>
    <w:rsid w:val="003D48C5"/>
    <w:rsid w:val="003E2DF0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1DA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25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44B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16F6"/>
    <w:rsid w:val="005A014F"/>
    <w:rsid w:val="005A685C"/>
    <w:rsid w:val="005B4741"/>
    <w:rsid w:val="005B5600"/>
    <w:rsid w:val="005B6A51"/>
    <w:rsid w:val="005C3997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715"/>
    <w:rsid w:val="00683917"/>
    <w:rsid w:val="00685992"/>
    <w:rsid w:val="00692D54"/>
    <w:rsid w:val="006938C6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53E3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1900"/>
    <w:rsid w:val="00704830"/>
    <w:rsid w:val="007056F1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461D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66F1"/>
    <w:rsid w:val="007F7DD6"/>
    <w:rsid w:val="00801E92"/>
    <w:rsid w:val="008048EF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5B94"/>
    <w:rsid w:val="008C73DC"/>
    <w:rsid w:val="008C7ABD"/>
    <w:rsid w:val="008D64ED"/>
    <w:rsid w:val="008D65E3"/>
    <w:rsid w:val="008D69F5"/>
    <w:rsid w:val="008E1803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221"/>
    <w:rsid w:val="00C80F1F"/>
    <w:rsid w:val="00C8450F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77C2E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759C"/>
    <w:rsid w:val="00EA5997"/>
    <w:rsid w:val="00EA6ECA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4356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45DF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6E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EF5E"/>
  <w15:docId w15:val="{71E44545-A745-413B-868D-601EE56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3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A0D03784949B9A6597A9A5854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21338-19F5-41BE-8311-F23F02EFD29A}"/>
      </w:docPartPr>
      <w:docPartBody>
        <w:p w:rsidR="004444C4" w:rsidRDefault="004444C4">
          <w:pPr>
            <w:pStyle w:val="F75A0D03784949B9A6597A9A58545758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880041817054D5F8ED04CFBBED36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7F1FB-A765-4303-B4FA-AB0AE61916FA}"/>
      </w:docPartPr>
      <w:docPartBody>
        <w:p w:rsidR="004444C4" w:rsidRDefault="004444C4">
          <w:pPr>
            <w:pStyle w:val="2880041817054D5F8ED04CFBBED364BC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4506770A22CF452CABD1A994A2789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A3AC7-7471-4503-A0C8-DB3EB454F2C7}"/>
      </w:docPartPr>
      <w:docPartBody>
        <w:p w:rsidR="004444C4" w:rsidRDefault="004444C4" w:rsidP="004444C4">
          <w:pPr>
            <w:pStyle w:val="4506770A22CF452CABD1A994A2789625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2CF1AAFA39774333AFE8DEF1040FC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3B6CB-E2F9-40A3-84E0-9216E745AD53}"/>
      </w:docPartPr>
      <w:docPartBody>
        <w:p w:rsidR="004444C4" w:rsidRDefault="004444C4" w:rsidP="004444C4">
          <w:pPr>
            <w:pStyle w:val="2CF1AAFA39774333AFE8DEF1040FC1C2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F0793A8017D342C9A4F09F0E25C52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348C8-7D31-45F3-8ABB-AEF25DE1B795}"/>
      </w:docPartPr>
      <w:docPartBody>
        <w:p w:rsidR="004444C4" w:rsidRDefault="004444C4" w:rsidP="004444C4">
          <w:pPr>
            <w:pStyle w:val="F0793A8017D342C9A4F09F0E25C5219C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C4"/>
    <w:rsid w:val="00094273"/>
    <w:rsid w:val="00223CF3"/>
    <w:rsid w:val="004444C4"/>
    <w:rsid w:val="005C3997"/>
    <w:rsid w:val="008048EF"/>
    <w:rsid w:val="008E1803"/>
    <w:rsid w:val="00F0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44C4"/>
    <w:rPr>
      <w:color w:val="808080"/>
    </w:rPr>
  </w:style>
  <w:style w:type="paragraph" w:customStyle="1" w:styleId="F75A0D03784949B9A6597A9A58545758">
    <w:name w:val="F75A0D03784949B9A6597A9A58545758"/>
  </w:style>
  <w:style w:type="paragraph" w:customStyle="1" w:styleId="2880041817054D5F8ED04CFBBED364BC">
    <w:name w:val="2880041817054D5F8ED04CFBBED364BC"/>
  </w:style>
  <w:style w:type="paragraph" w:customStyle="1" w:styleId="4506770A22CF452CABD1A994A2789625">
    <w:name w:val="4506770A22CF452CABD1A994A2789625"/>
    <w:rsid w:val="004444C4"/>
  </w:style>
  <w:style w:type="paragraph" w:customStyle="1" w:styleId="2CF1AAFA39774333AFE8DEF1040FC1C2">
    <w:name w:val="2CF1AAFA39774333AFE8DEF1040FC1C2"/>
    <w:rsid w:val="004444C4"/>
  </w:style>
  <w:style w:type="paragraph" w:customStyle="1" w:styleId="F0793A8017D342C9A4F09F0E25C5219C">
    <w:name w:val="F0793A8017D342C9A4F09F0E25C5219C"/>
    <w:rsid w:val="00444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65E4-3FF4-4881-94B0-A13B1B9F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3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mění nařízení č. 2/2024, kterým se vydává Tržní řád</vt:lpstr>
    </vt:vector>
  </TitlesOfParts>
  <Company>mesto Karvina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mění nařízení č. 2/2024, kterým se vydává Tržní řád</dc:title>
  <dc:subject>NAŘÍZENÍ</dc:subject>
  <dc:creator>Godálová Jana</dc:creator>
  <cp:keywords>*MMKASS*</cp:keywords>
  <cp:lastModifiedBy>Šmídová Silvie</cp:lastModifiedBy>
  <cp:revision>3</cp:revision>
  <cp:lastPrinted>2026-01-29T06:41:00Z</cp:lastPrinted>
  <dcterms:created xsi:type="dcterms:W3CDTF">2026-01-29T06:41:00Z</dcterms:created>
  <dcterms:modified xsi:type="dcterms:W3CDTF">2026-01-29T06:43:00Z</dcterms:modified>
</cp:coreProperties>
</file>