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81B5" w14:textId="77777777" w:rsidR="0079127A" w:rsidRDefault="0079127A" w:rsidP="0079127A">
      <w:pPr>
        <w:pStyle w:val="Nadpis1"/>
        <w:jc w:val="center"/>
      </w:pPr>
    </w:p>
    <w:p w14:paraId="355DCEA7" w14:textId="77777777" w:rsidR="0079127A" w:rsidRDefault="0079127A" w:rsidP="0079127A">
      <w:pPr>
        <w:pStyle w:val="Nadpis1"/>
        <w:jc w:val="center"/>
      </w:pPr>
      <w:r>
        <w:t>Obec Šťáhlavy</w:t>
      </w:r>
    </w:p>
    <w:p w14:paraId="6ACDA499" w14:textId="77777777" w:rsidR="0079127A" w:rsidRDefault="0079127A" w:rsidP="0079127A">
      <w:pPr>
        <w:jc w:val="center"/>
        <w:rPr>
          <w:b/>
        </w:rPr>
      </w:pPr>
      <w:r w:rsidRPr="00CD2D73">
        <w:rPr>
          <w:b/>
        </w:rPr>
        <w:t>Masarykova 169, 332 03 Šťáhlavy</w:t>
      </w:r>
    </w:p>
    <w:p w14:paraId="6E3069CE" w14:textId="77777777" w:rsidR="0079127A" w:rsidRDefault="0079127A" w:rsidP="0079127A">
      <w:pPr>
        <w:jc w:val="center"/>
        <w:rPr>
          <w:b/>
        </w:rPr>
      </w:pPr>
    </w:p>
    <w:p w14:paraId="5257F726" w14:textId="77777777" w:rsidR="0079127A" w:rsidRDefault="0079127A" w:rsidP="0079127A">
      <w:pPr>
        <w:jc w:val="center"/>
        <w:rPr>
          <w:b/>
        </w:rPr>
      </w:pPr>
    </w:p>
    <w:p w14:paraId="13B15BA0" w14:textId="77777777" w:rsidR="0079127A" w:rsidRDefault="0079127A" w:rsidP="0079127A">
      <w:pPr>
        <w:jc w:val="center"/>
        <w:rPr>
          <w:b/>
        </w:rPr>
      </w:pPr>
    </w:p>
    <w:p w14:paraId="1614D568" w14:textId="77777777" w:rsidR="0079127A" w:rsidRPr="00CD2D73" w:rsidRDefault="0079127A" w:rsidP="0079127A">
      <w:pPr>
        <w:jc w:val="center"/>
        <w:rPr>
          <w:b/>
        </w:rPr>
      </w:pPr>
    </w:p>
    <w:p w14:paraId="384BA6D0" w14:textId="77777777" w:rsidR="0079127A" w:rsidRDefault="0079127A" w:rsidP="0079127A">
      <w:pPr>
        <w:pStyle w:val="Nadpis1"/>
        <w:jc w:val="center"/>
      </w:pPr>
      <w:r>
        <w:t>Obecně závazná vyhláška č. 1/2008</w:t>
      </w:r>
    </w:p>
    <w:p w14:paraId="494B3D99" w14:textId="77777777" w:rsidR="0079127A" w:rsidRPr="00CD2D73" w:rsidRDefault="0079127A" w:rsidP="0079127A">
      <w:pPr>
        <w:pStyle w:val="Zkladntext"/>
        <w:jc w:val="center"/>
        <w:rPr>
          <w:b/>
        </w:rPr>
      </w:pPr>
      <w:r w:rsidRPr="00CD2D73">
        <w:rPr>
          <w:b/>
        </w:rPr>
        <w:t>o stanovení místního koeficientu pro výpočet daně z nemovitostí</w:t>
      </w:r>
    </w:p>
    <w:p w14:paraId="6686EDB9" w14:textId="77777777" w:rsidR="0079127A" w:rsidRDefault="0079127A" w:rsidP="0079127A"/>
    <w:p w14:paraId="615AB58F" w14:textId="77777777" w:rsidR="0079127A" w:rsidRDefault="0079127A" w:rsidP="0079127A">
      <w:pPr>
        <w:pStyle w:val="Zkladntext"/>
      </w:pPr>
      <w:r>
        <w:t>Zastupitelstvo obce Šťáhlavy se na svém zasedání dne 25.6.2008 usnesením č. 42/08 usneslo vydat na základě § 12 zákona č. 338/1992 Sb., o dani z nemovitostí, ve znění pozdějších předpisů, a § 84 odst. 2 písm. h, zákona č. 128/2000 Sb., o obcích (obecní zřízení), ve znění pozdějších předpisů, tuto obecně závaznou vyhlášku:</w:t>
      </w:r>
    </w:p>
    <w:p w14:paraId="6FF4299B" w14:textId="77777777" w:rsidR="0079127A" w:rsidRDefault="0079127A" w:rsidP="0079127A"/>
    <w:p w14:paraId="04ED066A" w14:textId="77777777" w:rsidR="0079127A" w:rsidRDefault="0079127A" w:rsidP="0079127A">
      <w:pPr>
        <w:pStyle w:val="Seznam"/>
        <w:jc w:val="center"/>
      </w:pPr>
      <w:r>
        <w:t>Čl. 1</w:t>
      </w:r>
    </w:p>
    <w:p w14:paraId="141BC197" w14:textId="77777777" w:rsidR="0079127A" w:rsidRDefault="0079127A" w:rsidP="0079127A">
      <w:pPr>
        <w:pStyle w:val="Seznam"/>
        <w:jc w:val="center"/>
      </w:pPr>
      <w:r>
        <w:t>Místní koeficient</w:t>
      </w:r>
    </w:p>
    <w:p w14:paraId="07DE705C" w14:textId="77777777" w:rsidR="0079127A" w:rsidRDefault="0079127A" w:rsidP="0079127A"/>
    <w:p w14:paraId="7B893D3B" w14:textId="77777777" w:rsidR="0079127A" w:rsidRDefault="0079127A" w:rsidP="0079127A">
      <w:pPr>
        <w:pStyle w:val="Zkladntext"/>
      </w:pPr>
      <w:r>
        <w:t>Na území obce Šťáhlavy se stanovuje místní koeficient, kterým se násobí daňová povinnost poplatníka za jednotlivé druhy pozemků, staveb, samostatných nebytových prostorů a za byty, popřípadě jejich soubory, ve výši 2.</w:t>
      </w:r>
    </w:p>
    <w:p w14:paraId="5AFEE908" w14:textId="77777777" w:rsidR="0079127A" w:rsidRDefault="0079127A" w:rsidP="0079127A">
      <w:pPr>
        <w:pStyle w:val="Seznam"/>
        <w:jc w:val="center"/>
      </w:pPr>
      <w:r>
        <w:t>Čl. 2</w:t>
      </w:r>
    </w:p>
    <w:p w14:paraId="003EC7A1" w14:textId="77777777" w:rsidR="0079127A" w:rsidRDefault="0079127A" w:rsidP="0079127A">
      <w:pPr>
        <w:pStyle w:val="Seznam"/>
        <w:jc w:val="center"/>
      </w:pPr>
      <w:r>
        <w:t>Účinnost</w:t>
      </w:r>
    </w:p>
    <w:p w14:paraId="037D184D" w14:textId="77777777" w:rsidR="0079127A" w:rsidRDefault="0079127A" w:rsidP="0079127A">
      <w:pPr>
        <w:jc w:val="center"/>
      </w:pPr>
    </w:p>
    <w:p w14:paraId="7119E6E9" w14:textId="77777777" w:rsidR="0079127A" w:rsidRDefault="0079127A" w:rsidP="0079127A">
      <w:pPr>
        <w:pStyle w:val="Zkladntext"/>
      </w:pPr>
      <w:r>
        <w:t>Tato obecně závazná vyhláška nabývá účinnosti dne 1.1.2009.</w:t>
      </w:r>
    </w:p>
    <w:p w14:paraId="09BC75EA" w14:textId="77777777" w:rsidR="0079127A" w:rsidRDefault="0079127A" w:rsidP="0079127A"/>
    <w:p w14:paraId="1E0449AF" w14:textId="77777777" w:rsidR="0079127A" w:rsidRDefault="0079127A" w:rsidP="0079127A"/>
    <w:p w14:paraId="258B707A" w14:textId="77777777" w:rsidR="0079127A" w:rsidRDefault="0079127A" w:rsidP="0079127A"/>
    <w:p w14:paraId="7166D11C" w14:textId="77777777" w:rsidR="0079127A" w:rsidRDefault="0079127A" w:rsidP="0079127A"/>
    <w:p w14:paraId="10710261" w14:textId="77777777" w:rsidR="0079127A" w:rsidRDefault="0079127A" w:rsidP="0079127A">
      <w:pPr>
        <w:jc w:val="center"/>
      </w:pPr>
      <w:r>
        <w:t xml:space="preserve">Ing. Václav </w:t>
      </w:r>
      <w:proofErr w:type="gramStart"/>
      <w:r>
        <w:t>Štětina  v.r.</w:t>
      </w:r>
      <w:proofErr w:type="gramEnd"/>
      <w:r>
        <w:t xml:space="preserve">                                                Mgr. Dušan Krňoul v.r.</w:t>
      </w:r>
    </w:p>
    <w:p w14:paraId="5A750998" w14:textId="77777777" w:rsidR="0079127A" w:rsidRDefault="0079127A" w:rsidP="0079127A">
      <w:r>
        <w:t xml:space="preserve">                       starosta                                                                     místostarosta</w:t>
      </w:r>
    </w:p>
    <w:p w14:paraId="56FDFB90" w14:textId="77777777" w:rsidR="0079127A" w:rsidRDefault="0079127A" w:rsidP="0079127A">
      <w:pPr>
        <w:pStyle w:val="Zkladntext"/>
        <w:jc w:val="center"/>
      </w:pPr>
    </w:p>
    <w:p w14:paraId="68A89A01" w14:textId="77777777" w:rsidR="0079127A" w:rsidRDefault="0079127A" w:rsidP="0079127A">
      <w:pPr>
        <w:pStyle w:val="Zkladntext"/>
      </w:pPr>
    </w:p>
    <w:p w14:paraId="2728F846" w14:textId="77777777" w:rsidR="0079127A" w:rsidRDefault="0079127A" w:rsidP="0079127A">
      <w:pPr>
        <w:pStyle w:val="Zkladntext"/>
      </w:pPr>
    </w:p>
    <w:p w14:paraId="69C95C16" w14:textId="77777777" w:rsidR="0079127A" w:rsidRDefault="0079127A" w:rsidP="0079127A">
      <w:pPr>
        <w:pStyle w:val="Zkladntext"/>
      </w:pPr>
    </w:p>
    <w:p w14:paraId="6CDE9CD8" w14:textId="77777777" w:rsidR="0079127A" w:rsidRDefault="0079127A" w:rsidP="0079127A">
      <w:pPr>
        <w:pStyle w:val="Zkladntext"/>
      </w:pPr>
      <w:r>
        <w:t xml:space="preserve">Vyvěšeno </w:t>
      </w:r>
      <w:proofErr w:type="gramStart"/>
      <w:r>
        <w:t>dne :</w:t>
      </w:r>
      <w:proofErr w:type="gramEnd"/>
    </w:p>
    <w:p w14:paraId="3333F70A" w14:textId="77777777" w:rsidR="0079127A" w:rsidRDefault="0079127A" w:rsidP="0079127A">
      <w:pPr>
        <w:pStyle w:val="Zkladntext"/>
      </w:pPr>
      <w:r>
        <w:t>Sejmuto dne:</w:t>
      </w:r>
    </w:p>
    <w:p w14:paraId="0E1FF0B5" w14:textId="77777777" w:rsidR="00D600F3" w:rsidRDefault="00D600F3"/>
    <w:sectPr w:rsidR="00D600F3" w:rsidSect="003164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7A"/>
    <w:rsid w:val="0079127A"/>
    <w:rsid w:val="00D6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3742"/>
  <w15:chartTrackingRefBased/>
  <w15:docId w15:val="{6BB5B3ED-F26B-4B91-9181-21ED469E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2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27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Seznam">
    <w:name w:val="List"/>
    <w:basedOn w:val="Normln"/>
    <w:rsid w:val="0079127A"/>
    <w:pPr>
      <w:ind w:left="283" w:hanging="283"/>
    </w:pPr>
  </w:style>
  <w:style w:type="paragraph" w:styleId="Zkladntext">
    <w:name w:val="Body Text"/>
    <w:basedOn w:val="Normln"/>
    <w:link w:val="ZkladntextChar"/>
    <w:rsid w:val="007912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12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Švábková Daniela</dc:creator>
  <cp:keywords/>
  <dc:description/>
  <cp:lastModifiedBy>Švábková Daniela</cp:lastModifiedBy>
  <cp:revision>1</cp:revision>
  <dcterms:created xsi:type="dcterms:W3CDTF">2022-11-29T08:47:00Z</dcterms:created>
  <dcterms:modified xsi:type="dcterms:W3CDTF">2022-11-29T08:48:00Z</dcterms:modified>
</cp:coreProperties>
</file>