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8025E" w14:textId="756CB6F5" w:rsidR="00292DC4" w:rsidRPr="00AF535B" w:rsidRDefault="00292DC4" w:rsidP="00097D73">
      <w:pPr>
        <w:jc w:val="center"/>
        <w:rPr>
          <w:rFonts w:asciiTheme="minorHAnsi" w:hAnsiTheme="minorHAnsi" w:cstheme="minorHAnsi"/>
          <w:b/>
          <w:sz w:val="36"/>
          <w:szCs w:val="36"/>
        </w:rPr>
      </w:pPr>
      <w:r w:rsidRPr="00AF535B">
        <w:rPr>
          <w:rFonts w:asciiTheme="minorHAnsi" w:hAnsiTheme="minorHAnsi" w:cstheme="minorHAnsi"/>
          <w:b/>
          <w:sz w:val="36"/>
          <w:szCs w:val="36"/>
        </w:rPr>
        <w:t xml:space="preserve">Obecně závazná vyhláška obce Moravské Knínice </w:t>
      </w:r>
    </w:p>
    <w:p w14:paraId="183DB7CF" w14:textId="77777777" w:rsidR="00292DC4" w:rsidRPr="00AF535B" w:rsidRDefault="00292DC4" w:rsidP="00097D73">
      <w:pPr>
        <w:jc w:val="center"/>
        <w:rPr>
          <w:rFonts w:asciiTheme="minorHAnsi" w:hAnsiTheme="minorHAnsi" w:cstheme="minorHAnsi"/>
          <w:b/>
          <w:sz w:val="28"/>
          <w:szCs w:val="28"/>
        </w:rPr>
      </w:pPr>
      <w:r w:rsidRPr="00AF535B">
        <w:rPr>
          <w:rFonts w:asciiTheme="minorHAnsi" w:hAnsiTheme="minorHAnsi" w:cstheme="minorHAnsi"/>
          <w:b/>
          <w:sz w:val="28"/>
          <w:szCs w:val="28"/>
        </w:rPr>
        <w:t>o nočním klidu</w:t>
      </w:r>
    </w:p>
    <w:p w14:paraId="12C12E35" w14:textId="77777777" w:rsidR="00292DC4" w:rsidRDefault="00292DC4" w:rsidP="00097D73">
      <w:pPr>
        <w:rPr>
          <w:rFonts w:ascii="Arial" w:hAnsi="Arial" w:cs="Arial"/>
          <w:b/>
          <w:sz w:val="22"/>
          <w:szCs w:val="22"/>
          <w:u w:val="single"/>
        </w:rPr>
      </w:pPr>
    </w:p>
    <w:p w14:paraId="03E3BFF0" w14:textId="77777777" w:rsidR="00AF535B" w:rsidRDefault="00AF535B" w:rsidP="00097D73">
      <w:pPr>
        <w:rPr>
          <w:rFonts w:ascii="Arial" w:hAnsi="Arial" w:cs="Arial"/>
          <w:b/>
          <w:sz w:val="22"/>
          <w:szCs w:val="22"/>
          <w:u w:val="single"/>
        </w:rPr>
      </w:pPr>
    </w:p>
    <w:p w14:paraId="6FFF427B" w14:textId="189775A3" w:rsidR="00BD3ED0" w:rsidRPr="00BD3ED0" w:rsidRDefault="00BD3ED0" w:rsidP="00BD3ED0">
      <w:pPr>
        <w:jc w:val="both"/>
        <w:rPr>
          <w:rFonts w:asciiTheme="minorHAnsi" w:hAnsiTheme="minorHAnsi" w:cstheme="minorHAnsi"/>
        </w:rPr>
      </w:pPr>
      <w:r w:rsidRPr="00BD3ED0">
        <w:rPr>
          <w:rFonts w:asciiTheme="minorHAnsi" w:hAnsiTheme="minorHAnsi" w:cstheme="minorHAnsi"/>
        </w:rPr>
        <w:t xml:space="preserve">Zastupitelstvo obce </w:t>
      </w:r>
      <w:r>
        <w:rPr>
          <w:rFonts w:asciiTheme="minorHAnsi" w:hAnsiTheme="minorHAnsi" w:cstheme="minorHAnsi"/>
        </w:rPr>
        <w:t>Moravské Knínice</w:t>
      </w:r>
      <w:r w:rsidRPr="00BD3ED0">
        <w:rPr>
          <w:rFonts w:asciiTheme="minorHAnsi" w:hAnsiTheme="minorHAnsi" w:cstheme="minorHAnsi"/>
        </w:rPr>
        <w:t xml:space="preserve"> se </w:t>
      </w:r>
      <w:r w:rsidRPr="007856A0">
        <w:rPr>
          <w:rFonts w:asciiTheme="minorHAnsi" w:hAnsiTheme="minorHAnsi" w:cstheme="minorHAnsi"/>
        </w:rPr>
        <w:t xml:space="preserve">na svém </w:t>
      </w:r>
      <w:r w:rsidR="007856A0" w:rsidRPr="007856A0">
        <w:rPr>
          <w:rFonts w:asciiTheme="minorHAnsi" w:hAnsiTheme="minorHAnsi" w:cstheme="minorHAnsi"/>
        </w:rPr>
        <w:t>48</w:t>
      </w:r>
      <w:r w:rsidR="00FA20C7" w:rsidRPr="007856A0">
        <w:rPr>
          <w:rFonts w:asciiTheme="minorHAnsi" w:hAnsiTheme="minorHAnsi" w:cstheme="minorHAnsi"/>
        </w:rPr>
        <w:t xml:space="preserve">. </w:t>
      </w:r>
      <w:r w:rsidRPr="007856A0">
        <w:rPr>
          <w:rFonts w:asciiTheme="minorHAnsi" w:hAnsiTheme="minorHAnsi" w:cstheme="minorHAnsi"/>
        </w:rPr>
        <w:t xml:space="preserve">zasedání dne </w:t>
      </w:r>
      <w:r w:rsidR="007856A0" w:rsidRPr="007856A0">
        <w:rPr>
          <w:rFonts w:asciiTheme="minorHAnsi" w:hAnsiTheme="minorHAnsi" w:cstheme="minorHAnsi"/>
        </w:rPr>
        <w:t xml:space="preserve">25.05.2026 </w:t>
      </w:r>
      <w:r w:rsidR="00FA20C7" w:rsidRPr="007856A0">
        <w:rPr>
          <w:rFonts w:asciiTheme="minorHAnsi" w:hAnsiTheme="minorHAnsi" w:cstheme="minorHAnsi"/>
        </w:rPr>
        <w:t>usnesením č.</w:t>
      </w:r>
      <w:r w:rsidR="007856A0">
        <w:rPr>
          <w:rFonts w:asciiTheme="minorHAnsi" w:hAnsiTheme="minorHAnsi" w:cstheme="minorHAnsi"/>
        </w:rPr>
        <w:t> </w:t>
      </w:r>
      <w:r w:rsidR="007856A0" w:rsidRPr="007856A0">
        <w:rPr>
          <w:rFonts w:asciiTheme="minorHAnsi" w:hAnsiTheme="minorHAnsi" w:cstheme="minorHAnsi"/>
        </w:rPr>
        <w:t>633/48/26</w:t>
      </w:r>
      <w:r w:rsidR="00FA20C7" w:rsidRPr="007856A0">
        <w:rPr>
          <w:rFonts w:asciiTheme="minorHAnsi" w:hAnsiTheme="minorHAnsi" w:cstheme="minorHAnsi"/>
        </w:rPr>
        <w:t xml:space="preserve"> </w:t>
      </w:r>
      <w:r w:rsidRPr="007856A0">
        <w:rPr>
          <w:rFonts w:asciiTheme="minorHAnsi" w:hAnsiTheme="minorHAnsi" w:cstheme="minorHAnsi"/>
        </w:rPr>
        <w:t>usneslo vydat na základě § 5 odst.</w:t>
      </w:r>
      <w:r w:rsidRPr="00BD3ED0">
        <w:rPr>
          <w:rFonts w:asciiTheme="minorHAnsi" w:hAnsiTheme="minorHAnsi" w:cstheme="minorHAnsi"/>
        </w:rPr>
        <w:t xml:space="preserve"> 7 zákona č. 251/2016 Sb., o některých přestupcích, ve znění pozdějších předpisů</w:t>
      </w:r>
      <w:bookmarkStart w:id="0" w:name="_Hlk159326315"/>
      <w:r w:rsidRPr="00BD3ED0">
        <w:rPr>
          <w:rFonts w:asciiTheme="minorHAnsi" w:hAnsiTheme="minorHAnsi" w:cstheme="minorHAnsi"/>
        </w:rPr>
        <w:t xml:space="preserve"> (dále jen „zákon o některých přestupcích“), a v souladu s § 10 písm. d) </w:t>
      </w:r>
      <w:bookmarkEnd w:id="0"/>
      <w:r w:rsidRPr="00BD3ED0">
        <w:rPr>
          <w:rFonts w:asciiTheme="minorHAnsi" w:hAnsiTheme="minorHAnsi" w:cstheme="minorHAnsi"/>
        </w:rPr>
        <w:t>a § 84 odst. 2 písm. h) zákona č. 128/2000 Sb., o obcích (obecní zřízení), ve znění pozdějších předpisů, tuto obecně závaznou vyhlášku (dále jen „vyhláška“):</w:t>
      </w:r>
    </w:p>
    <w:p w14:paraId="2FABA6B0" w14:textId="77777777" w:rsidR="00292DC4" w:rsidRDefault="00292DC4" w:rsidP="00097D73">
      <w:pPr>
        <w:jc w:val="both"/>
        <w:rPr>
          <w:rFonts w:asciiTheme="minorHAnsi" w:hAnsiTheme="minorHAnsi" w:cstheme="minorHAnsi"/>
        </w:rPr>
      </w:pPr>
    </w:p>
    <w:p w14:paraId="5E54530B" w14:textId="77777777" w:rsidR="00097D73" w:rsidRPr="00AF535B" w:rsidRDefault="00097D73" w:rsidP="00097D73">
      <w:pPr>
        <w:jc w:val="both"/>
        <w:rPr>
          <w:rFonts w:asciiTheme="minorHAnsi" w:hAnsiTheme="minorHAnsi" w:cstheme="minorHAnsi"/>
        </w:rPr>
      </w:pPr>
    </w:p>
    <w:p w14:paraId="6726872D" w14:textId="77777777"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Čl. 1</w:t>
      </w:r>
    </w:p>
    <w:p w14:paraId="4C1CB000" w14:textId="77777777"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 xml:space="preserve">Předmět </w:t>
      </w:r>
    </w:p>
    <w:p w14:paraId="0398C400" w14:textId="77777777" w:rsidR="00292DC4" w:rsidRPr="00AF535B" w:rsidRDefault="00292DC4" w:rsidP="00097D73">
      <w:pPr>
        <w:jc w:val="both"/>
        <w:rPr>
          <w:rFonts w:asciiTheme="minorHAnsi" w:hAnsiTheme="minorHAnsi" w:cstheme="minorHAnsi"/>
          <w:b/>
        </w:rPr>
      </w:pPr>
    </w:p>
    <w:p w14:paraId="7120B64C" w14:textId="77777777" w:rsidR="00BD3ED0" w:rsidRPr="00BD3ED0" w:rsidRDefault="00BD3ED0" w:rsidP="00BD3ED0">
      <w:pPr>
        <w:jc w:val="both"/>
        <w:rPr>
          <w:rFonts w:asciiTheme="minorHAnsi" w:hAnsiTheme="minorHAnsi" w:cstheme="minorHAnsi"/>
          <w:i/>
        </w:rPr>
      </w:pPr>
      <w:r w:rsidRPr="00BD3ED0">
        <w:rPr>
          <w:rFonts w:asciiTheme="minorHAnsi" w:hAnsiTheme="minorHAnsi" w:cstheme="minorHAnsi"/>
        </w:rPr>
        <w:t>Předmětem této vyhlášky je stanovení výjimečných případů, při nichž je doba nočního klidu vymezena odlišně od zákona o některých přestupcích.</w:t>
      </w:r>
    </w:p>
    <w:p w14:paraId="583C8995" w14:textId="77777777" w:rsidR="00097D73" w:rsidRPr="00AF535B" w:rsidRDefault="00097D73" w:rsidP="00097D73">
      <w:pPr>
        <w:jc w:val="both"/>
        <w:rPr>
          <w:rFonts w:asciiTheme="minorHAnsi" w:hAnsiTheme="minorHAnsi" w:cstheme="minorHAnsi"/>
          <w:i/>
        </w:rPr>
      </w:pPr>
    </w:p>
    <w:p w14:paraId="34CDB4FC" w14:textId="77777777" w:rsidR="00292DC4" w:rsidRPr="00AF535B" w:rsidRDefault="00292DC4" w:rsidP="00097D73">
      <w:pPr>
        <w:jc w:val="both"/>
        <w:rPr>
          <w:rFonts w:asciiTheme="minorHAnsi" w:hAnsiTheme="minorHAnsi" w:cstheme="minorHAnsi"/>
        </w:rPr>
      </w:pPr>
    </w:p>
    <w:p w14:paraId="52A4F971" w14:textId="77777777"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Čl. 2</w:t>
      </w:r>
    </w:p>
    <w:p w14:paraId="1E025259" w14:textId="77777777"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Doba nočního klidu</w:t>
      </w:r>
    </w:p>
    <w:p w14:paraId="5A1DE231" w14:textId="77777777" w:rsidR="00292DC4" w:rsidRPr="00AF535B" w:rsidRDefault="00292DC4" w:rsidP="00097D73">
      <w:pPr>
        <w:jc w:val="center"/>
        <w:rPr>
          <w:rFonts w:asciiTheme="minorHAnsi" w:hAnsiTheme="minorHAnsi" w:cstheme="minorHAnsi"/>
          <w:b/>
        </w:rPr>
      </w:pPr>
    </w:p>
    <w:p w14:paraId="10627226" w14:textId="2576EF39" w:rsidR="00EB43BA" w:rsidRDefault="00292DC4" w:rsidP="00097D73">
      <w:pPr>
        <w:jc w:val="both"/>
        <w:rPr>
          <w:rFonts w:asciiTheme="minorHAnsi" w:hAnsiTheme="minorHAnsi" w:cstheme="minorHAnsi"/>
        </w:rPr>
      </w:pPr>
      <w:r w:rsidRPr="00AF535B">
        <w:rPr>
          <w:rFonts w:asciiTheme="minorHAnsi" w:hAnsiTheme="minorHAnsi" w:cstheme="minorHAnsi"/>
        </w:rPr>
        <w:t>Dobou nočního klidu se rozumí doba od dvacáté druhé do šesté hodiny.</w:t>
      </w:r>
      <w:r w:rsidRPr="00AF535B">
        <w:rPr>
          <w:rStyle w:val="Znakapoznpodarou"/>
          <w:rFonts w:asciiTheme="minorHAnsi" w:hAnsiTheme="minorHAnsi" w:cstheme="minorHAnsi"/>
        </w:rPr>
        <w:footnoteReference w:id="1"/>
      </w:r>
    </w:p>
    <w:p w14:paraId="26E1BB10" w14:textId="77777777" w:rsidR="00097D73" w:rsidRDefault="00097D73" w:rsidP="00097D73">
      <w:pPr>
        <w:jc w:val="both"/>
        <w:rPr>
          <w:rFonts w:asciiTheme="minorHAnsi" w:hAnsiTheme="minorHAnsi" w:cstheme="minorHAnsi"/>
        </w:rPr>
      </w:pPr>
    </w:p>
    <w:p w14:paraId="0792B5C9" w14:textId="77777777" w:rsidR="00097D73" w:rsidRDefault="00097D73" w:rsidP="00097D73">
      <w:pPr>
        <w:jc w:val="both"/>
        <w:rPr>
          <w:rFonts w:ascii="Arial" w:hAnsi="Arial" w:cs="Arial"/>
          <w:sz w:val="22"/>
          <w:szCs w:val="22"/>
        </w:rPr>
      </w:pPr>
    </w:p>
    <w:p w14:paraId="2D788D6F" w14:textId="77777777" w:rsidR="00EB43BA" w:rsidRPr="00B34506" w:rsidRDefault="00EB43BA" w:rsidP="00097D73">
      <w:pPr>
        <w:jc w:val="center"/>
        <w:rPr>
          <w:rFonts w:asciiTheme="minorHAnsi" w:hAnsiTheme="minorHAnsi" w:cstheme="minorHAnsi"/>
          <w:b/>
        </w:rPr>
      </w:pPr>
      <w:r w:rsidRPr="00B34506">
        <w:rPr>
          <w:rFonts w:asciiTheme="minorHAnsi" w:hAnsiTheme="minorHAnsi" w:cstheme="minorHAnsi"/>
          <w:b/>
        </w:rPr>
        <w:t>Čl. 3</w:t>
      </w:r>
    </w:p>
    <w:p w14:paraId="78347F62" w14:textId="094B0F2A" w:rsidR="00BD3ED0" w:rsidRPr="00BD3ED0" w:rsidRDefault="00BD3ED0" w:rsidP="00BD3ED0">
      <w:pPr>
        <w:tabs>
          <w:tab w:val="left" w:pos="284"/>
        </w:tabs>
        <w:jc w:val="center"/>
        <w:rPr>
          <w:rFonts w:asciiTheme="minorHAnsi" w:hAnsiTheme="minorHAnsi" w:cstheme="minorHAnsi"/>
          <w:b/>
        </w:rPr>
      </w:pPr>
      <w:r w:rsidRPr="00BD3ED0">
        <w:rPr>
          <w:rFonts w:asciiTheme="minorHAnsi" w:hAnsiTheme="minorHAnsi" w:cstheme="minorHAnsi"/>
          <w:b/>
        </w:rPr>
        <w:t xml:space="preserve">Stanovení výjimečných případů, </w:t>
      </w:r>
      <w:r w:rsidRPr="00BD3ED0">
        <w:rPr>
          <w:rFonts w:asciiTheme="minorHAnsi" w:hAnsiTheme="minorHAnsi" w:cstheme="minorHAnsi"/>
          <w:b/>
        </w:rPr>
        <w:br/>
        <w:t>při nichž je doba nočního klidu vymezena odlišně od zákona</w:t>
      </w:r>
    </w:p>
    <w:p w14:paraId="476A559C" w14:textId="77777777" w:rsidR="00EB43BA" w:rsidRPr="00B34506" w:rsidRDefault="00EB43BA" w:rsidP="00097D73">
      <w:pPr>
        <w:tabs>
          <w:tab w:val="left" w:pos="284"/>
        </w:tabs>
        <w:rPr>
          <w:rFonts w:asciiTheme="minorHAnsi" w:hAnsiTheme="minorHAnsi" w:cstheme="minorHAnsi"/>
        </w:rPr>
      </w:pPr>
    </w:p>
    <w:p w14:paraId="090DB031" w14:textId="3748AF44" w:rsidR="00EB43BA" w:rsidRPr="002A71FD" w:rsidRDefault="00EB43BA" w:rsidP="00BD3ED0">
      <w:pPr>
        <w:pStyle w:val="Odstavecseseznamem"/>
        <w:numPr>
          <w:ilvl w:val="0"/>
          <w:numId w:val="5"/>
        </w:numPr>
        <w:tabs>
          <w:tab w:val="left" w:pos="284"/>
        </w:tabs>
        <w:ind w:left="357" w:hanging="357"/>
        <w:contextualSpacing w:val="0"/>
        <w:jc w:val="both"/>
        <w:rPr>
          <w:rFonts w:asciiTheme="minorHAnsi" w:hAnsiTheme="minorHAnsi" w:cstheme="minorHAnsi"/>
        </w:rPr>
      </w:pPr>
      <w:r w:rsidRPr="00B34506">
        <w:rPr>
          <w:rFonts w:asciiTheme="minorHAnsi" w:hAnsiTheme="minorHAnsi" w:cstheme="minorHAnsi"/>
        </w:rPr>
        <w:t>Doba nočního klidu nemusí být dodržována</w:t>
      </w:r>
      <w:r w:rsidR="002A71FD">
        <w:rPr>
          <w:rFonts w:asciiTheme="minorHAnsi" w:hAnsiTheme="minorHAnsi" w:cstheme="minorHAnsi"/>
        </w:rPr>
        <w:t xml:space="preserve"> </w:t>
      </w:r>
      <w:r w:rsidR="002A71FD" w:rsidRPr="002A71FD">
        <w:rPr>
          <w:rFonts w:asciiTheme="minorHAnsi" w:hAnsiTheme="minorHAnsi" w:cstheme="minorHAnsi"/>
        </w:rPr>
        <w:t xml:space="preserve">v noci ze soboty na neděli a z neděle na pondělí z důvodu konání </w:t>
      </w:r>
      <w:r w:rsidRPr="002A71FD">
        <w:rPr>
          <w:rFonts w:asciiTheme="minorHAnsi" w:hAnsiTheme="minorHAnsi" w:cstheme="minorHAnsi"/>
        </w:rPr>
        <w:t>tradiční akce Markétské krojované hody v měsíci červenci</w:t>
      </w:r>
      <w:r w:rsidR="00BD3ED0">
        <w:rPr>
          <w:rFonts w:asciiTheme="minorHAnsi" w:hAnsiTheme="minorHAnsi" w:cstheme="minorHAnsi"/>
        </w:rPr>
        <w:t>.</w:t>
      </w:r>
    </w:p>
    <w:p w14:paraId="5F947E26" w14:textId="77777777" w:rsidR="00B34506" w:rsidRDefault="00B34506" w:rsidP="00097D73">
      <w:pPr>
        <w:tabs>
          <w:tab w:val="left" w:pos="284"/>
        </w:tabs>
        <w:jc w:val="both"/>
        <w:rPr>
          <w:rFonts w:asciiTheme="minorHAnsi" w:hAnsiTheme="minorHAnsi" w:cstheme="minorHAnsi"/>
        </w:rPr>
      </w:pPr>
    </w:p>
    <w:p w14:paraId="56D6D8D9" w14:textId="77777777" w:rsidR="00BD3ED0" w:rsidRDefault="00B34506" w:rsidP="00BD3ED0">
      <w:pPr>
        <w:pStyle w:val="Odstavecseseznamem"/>
        <w:numPr>
          <w:ilvl w:val="0"/>
          <w:numId w:val="5"/>
        </w:numPr>
        <w:tabs>
          <w:tab w:val="left" w:pos="284"/>
        </w:tabs>
        <w:ind w:left="357" w:hanging="357"/>
        <w:contextualSpacing w:val="0"/>
        <w:jc w:val="both"/>
        <w:rPr>
          <w:rFonts w:asciiTheme="minorHAnsi" w:hAnsiTheme="minorHAnsi" w:cstheme="minorHAnsi"/>
        </w:rPr>
      </w:pPr>
      <w:r w:rsidRPr="00B34506">
        <w:rPr>
          <w:rFonts w:asciiTheme="minorHAnsi" w:hAnsiTheme="minorHAnsi" w:cstheme="minorHAnsi"/>
        </w:rPr>
        <w:t>Informace o konkrétním termínu konání akc</w:t>
      </w:r>
      <w:r w:rsidR="002A71FD">
        <w:rPr>
          <w:rFonts w:asciiTheme="minorHAnsi" w:hAnsiTheme="minorHAnsi" w:cstheme="minorHAnsi"/>
        </w:rPr>
        <w:t>e</w:t>
      </w:r>
      <w:r w:rsidRPr="00B34506">
        <w:rPr>
          <w:rFonts w:asciiTheme="minorHAnsi" w:hAnsiTheme="minorHAnsi" w:cstheme="minorHAnsi"/>
        </w:rPr>
        <w:t xml:space="preserve"> uveden</w:t>
      </w:r>
      <w:r w:rsidR="002A71FD">
        <w:rPr>
          <w:rFonts w:asciiTheme="minorHAnsi" w:hAnsiTheme="minorHAnsi" w:cstheme="minorHAnsi"/>
        </w:rPr>
        <w:t>é</w:t>
      </w:r>
      <w:r w:rsidRPr="00B34506">
        <w:rPr>
          <w:rFonts w:asciiTheme="minorHAnsi" w:hAnsiTheme="minorHAnsi" w:cstheme="minorHAnsi"/>
        </w:rPr>
        <w:t xml:space="preserve"> v odst. </w:t>
      </w:r>
      <w:r>
        <w:rPr>
          <w:rFonts w:asciiTheme="minorHAnsi" w:hAnsiTheme="minorHAnsi" w:cstheme="minorHAnsi"/>
        </w:rPr>
        <w:t>1</w:t>
      </w:r>
      <w:r w:rsidRPr="00B34506">
        <w:rPr>
          <w:rFonts w:asciiTheme="minorHAnsi" w:hAnsiTheme="minorHAnsi" w:cstheme="minorHAnsi"/>
        </w:rPr>
        <w:t xml:space="preserve"> tohoto článku obecně závazné vyhlášky bude zveřejněna obecním úřadem na úřední desce minimálně 5 dnů </w:t>
      </w:r>
      <w:r w:rsidRPr="00B34506">
        <w:rPr>
          <w:rFonts w:asciiTheme="minorHAnsi" w:hAnsiTheme="minorHAnsi" w:cstheme="minorHAnsi"/>
        </w:rPr>
        <w:br/>
        <w:t xml:space="preserve">před datem konání. </w:t>
      </w:r>
    </w:p>
    <w:p w14:paraId="0B49D314" w14:textId="77777777" w:rsidR="00BD3ED0" w:rsidRPr="00BD3ED0" w:rsidRDefault="00BD3ED0" w:rsidP="00BD3ED0">
      <w:pPr>
        <w:pStyle w:val="Odstavecseseznamem"/>
        <w:rPr>
          <w:rFonts w:asciiTheme="minorHAnsi" w:hAnsiTheme="minorHAnsi" w:cstheme="minorHAnsi"/>
        </w:rPr>
      </w:pPr>
    </w:p>
    <w:p w14:paraId="42DED4B0" w14:textId="41362FDC" w:rsidR="00292DC4" w:rsidRPr="00BD3ED0" w:rsidRDefault="00292DC4" w:rsidP="00BD3ED0">
      <w:pPr>
        <w:pStyle w:val="Odstavecseseznamem"/>
        <w:numPr>
          <w:ilvl w:val="0"/>
          <w:numId w:val="5"/>
        </w:numPr>
        <w:tabs>
          <w:tab w:val="left" w:pos="284"/>
        </w:tabs>
        <w:ind w:left="357" w:hanging="357"/>
        <w:contextualSpacing w:val="0"/>
        <w:jc w:val="both"/>
        <w:rPr>
          <w:rFonts w:asciiTheme="minorHAnsi" w:hAnsiTheme="minorHAnsi" w:cstheme="minorHAnsi"/>
        </w:rPr>
      </w:pPr>
      <w:r w:rsidRPr="00BD3ED0">
        <w:rPr>
          <w:rFonts w:asciiTheme="minorHAnsi" w:hAnsiTheme="minorHAnsi" w:cstheme="minorHAnsi"/>
        </w:rPr>
        <w:t xml:space="preserve">Doba nočního klidu se vymezuje od </w:t>
      </w:r>
      <w:r w:rsidR="00BA5A3F" w:rsidRPr="00BD3ED0">
        <w:rPr>
          <w:rFonts w:asciiTheme="minorHAnsi" w:hAnsiTheme="minorHAnsi" w:cstheme="minorHAnsi"/>
        </w:rPr>
        <w:t xml:space="preserve">03:00 </w:t>
      </w:r>
      <w:r w:rsidRPr="00BD3ED0">
        <w:rPr>
          <w:rFonts w:asciiTheme="minorHAnsi" w:hAnsiTheme="minorHAnsi" w:cstheme="minorHAnsi"/>
        </w:rPr>
        <w:t xml:space="preserve">do </w:t>
      </w:r>
      <w:r w:rsidR="00BA5A3F" w:rsidRPr="00BD3ED0">
        <w:rPr>
          <w:rFonts w:asciiTheme="minorHAnsi" w:hAnsiTheme="minorHAnsi" w:cstheme="minorHAnsi"/>
        </w:rPr>
        <w:t>06:00</w:t>
      </w:r>
      <w:r w:rsidRPr="00BD3ED0">
        <w:rPr>
          <w:rFonts w:asciiTheme="minorHAnsi" w:hAnsiTheme="minorHAnsi" w:cstheme="minorHAnsi"/>
        </w:rPr>
        <w:t xml:space="preserve"> hodin, a to v následujících případech:</w:t>
      </w:r>
    </w:p>
    <w:p w14:paraId="767172AC" w14:textId="77777777" w:rsidR="002742A2" w:rsidRPr="002742A2" w:rsidRDefault="002742A2" w:rsidP="002742A2">
      <w:pPr>
        <w:pStyle w:val="Odstavecseseznamem"/>
        <w:tabs>
          <w:tab w:val="left" w:pos="284"/>
        </w:tabs>
        <w:rPr>
          <w:rFonts w:asciiTheme="minorHAnsi" w:hAnsiTheme="minorHAnsi" w:cstheme="minorHAnsi"/>
        </w:rPr>
      </w:pPr>
    </w:p>
    <w:p w14:paraId="799231C9" w14:textId="7A78A3E8" w:rsidR="00292DC4" w:rsidRPr="00AF535B" w:rsidRDefault="00292DC4" w:rsidP="00097D73">
      <w:pPr>
        <w:numPr>
          <w:ilvl w:val="0"/>
          <w:numId w:val="2"/>
        </w:numPr>
        <w:tabs>
          <w:tab w:val="left" w:pos="284"/>
        </w:tabs>
        <w:rPr>
          <w:rFonts w:asciiTheme="minorHAnsi" w:hAnsiTheme="minorHAnsi" w:cstheme="minorHAnsi"/>
        </w:rPr>
      </w:pPr>
      <w:r w:rsidRPr="00AF535B">
        <w:rPr>
          <w:rFonts w:asciiTheme="minorHAnsi" w:hAnsiTheme="minorHAnsi" w:cstheme="minorHAnsi"/>
        </w:rPr>
        <w:t>v noci z 31. prosince na 1. ledna z důvodu konání oslav příchodu nového roku</w:t>
      </w:r>
      <w:r w:rsidR="00BD3ED0">
        <w:rPr>
          <w:rFonts w:asciiTheme="minorHAnsi" w:hAnsiTheme="minorHAnsi" w:cstheme="minorHAnsi"/>
        </w:rPr>
        <w:t>,</w:t>
      </w:r>
    </w:p>
    <w:p w14:paraId="1E87F8ED" w14:textId="0135042E" w:rsidR="00C94417" w:rsidRPr="00696AC5" w:rsidRDefault="00292DC4" w:rsidP="00696AC5">
      <w:pPr>
        <w:numPr>
          <w:ilvl w:val="0"/>
          <w:numId w:val="2"/>
        </w:numPr>
        <w:tabs>
          <w:tab w:val="left" w:pos="284"/>
        </w:tabs>
        <w:jc w:val="both"/>
        <w:rPr>
          <w:rFonts w:asciiTheme="minorHAnsi" w:hAnsiTheme="minorHAnsi" w:cstheme="minorHAnsi"/>
        </w:rPr>
      </w:pPr>
      <w:r w:rsidRPr="00AF535B">
        <w:rPr>
          <w:rFonts w:asciiTheme="minorHAnsi" w:hAnsiTheme="minorHAnsi" w:cstheme="minorHAnsi"/>
        </w:rPr>
        <w:lastRenderedPageBreak/>
        <w:t xml:space="preserve">v noci ze dne konání tradiční akce </w:t>
      </w:r>
      <w:r w:rsidR="00BA5A3F">
        <w:rPr>
          <w:rFonts w:asciiTheme="minorHAnsi" w:hAnsiTheme="minorHAnsi" w:cstheme="minorHAnsi"/>
        </w:rPr>
        <w:t>Ostatky</w:t>
      </w:r>
      <w:r w:rsidRPr="00AF535B">
        <w:rPr>
          <w:rFonts w:asciiTheme="minorHAnsi" w:hAnsiTheme="minorHAnsi" w:cstheme="minorHAnsi"/>
        </w:rPr>
        <w:t xml:space="preserve"> na den následující konané jednu noc</w:t>
      </w:r>
      <w:r w:rsidR="001C5EAD">
        <w:rPr>
          <w:rFonts w:asciiTheme="minorHAnsi" w:hAnsiTheme="minorHAnsi" w:cstheme="minorHAnsi"/>
        </w:rPr>
        <w:t xml:space="preserve"> </w:t>
      </w:r>
      <w:r w:rsidRPr="00AF535B">
        <w:rPr>
          <w:rFonts w:asciiTheme="minorHAnsi" w:hAnsiTheme="minorHAnsi" w:cstheme="minorHAnsi"/>
        </w:rPr>
        <w:t xml:space="preserve">ze soboty na neděli </w:t>
      </w:r>
      <w:r w:rsidR="002A71FD">
        <w:rPr>
          <w:rFonts w:asciiTheme="minorHAnsi" w:hAnsiTheme="minorHAnsi" w:cstheme="minorHAnsi"/>
        </w:rPr>
        <w:t>na přelomu měsíce února a března</w:t>
      </w:r>
      <w:r w:rsidR="00BD3ED0">
        <w:rPr>
          <w:rFonts w:asciiTheme="minorHAnsi" w:hAnsiTheme="minorHAnsi" w:cstheme="minorHAnsi"/>
        </w:rPr>
        <w:t>,</w:t>
      </w:r>
    </w:p>
    <w:p w14:paraId="42692414" w14:textId="69EE06CA" w:rsidR="00AD713B" w:rsidRDefault="00AD713B" w:rsidP="00097D73">
      <w:pPr>
        <w:numPr>
          <w:ilvl w:val="0"/>
          <w:numId w:val="2"/>
        </w:numPr>
        <w:tabs>
          <w:tab w:val="left" w:pos="284"/>
        </w:tabs>
        <w:jc w:val="both"/>
        <w:rPr>
          <w:rFonts w:asciiTheme="minorHAnsi" w:hAnsiTheme="minorHAnsi" w:cstheme="minorHAnsi"/>
        </w:rPr>
      </w:pPr>
      <w:r>
        <w:rPr>
          <w:rFonts w:asciiTheme="minorHAnsi" w:hAnsiTheme="minorHAnsi" w:cstheme="minorHAnsi"/>
        </w:rPr>
        <w:t>v noci ze dne konání tradiční akce Soutěž o nejlepšího tanečníka slováckého verbuňku na den následující jednu noc ze soboty na neděli v měsíci květnu</w:t>
      </w:r>
      <w:r w:rsidR="00BD3ED0">
        <w:rPr>
          <w:rFonts w:asciiTheme="minorHAnsi" w:hAnsiTheme="minorHAnsi" w:cstheme="minorHAnsi"/>
        </w:rPr>
        <w:t>,</w:t>
      </w:r>
    </w:p>
    <w:p w14:paraId="727182DD" w14:textId="6B87686B" w:rsidR="00D03FFC" w:rsidRDefault="00D03FFC" w:rsidP="00097D73">
      <w:pPr>
        <w:numPr>
          <w:ilvl w:val="0"/>
          <w:numId w:val="2"/>
        </w:numPr>
        <w:tabs>
          <w:tab w:val="left" w:pos="284"/>
        </w:tabs>
        <w:jc w:val="both"/>
        <w:rPr>
          <w:rFonts w:ascii="Calibri" w:hAnsi="Calibri" w:cs="Calibri"/>
        </w:rPr>
      </w:pPr>
      <w:r w:rsidRPr="00D03FFC">
        <w:rPr>
          <w:rFonts w:ascii="Calibri" w:hAnsi="Calibri" w:cs="Calibri"/>
        </w:rPr>
        <w:t xml:space="preserve">v noci ze dne konání tradiční akce </w:t>
      </w:r>
      <w:r>
        <w:rPr>
          <w:rFonts w:ascii="Calibri" w:hAnsi="Calibri" w:cs="Calibri"/>
        </w:rPr>
        <w:t>Martinské</w:t>
      </w:r>
      <w:r w:rsidRPr="00D03FFC">
        <w:rPr>
          <w:rFonts w:ascii="Calibri" w:hAnsi="Calibri" w:cs="Calibri"/>
        </w:rPr>
        <w:t xml:space="preserve"> krojované hody na den následující </w:t>
      </w:r>
      <w:r w:rsidR="008C7201">
        <w:rPr>
          <w:rFonts w:ascii="Calibri" w:hAnsi="Calibri" w:cs="Calibri"/>
        </w:rPr>
        <w:t xml:space="preserve">jednu noc </w:t>
      </w:r>
      <w:r w:rsidRPr="00D03FFC">
        <w:rPr>
          <w:rFonts w:ascii="Calibri" w:hAnsi="Calibri" w:cs="Calibri"/>
        </w:rPr>
        <w:t xml:space="preserve">ze soboty na neděli v měsíci </w:t>
      </w:r>
      <w:r w:rsidR="00D85130">
        <w:rPr>
          <w:rFonts w:ascii="Calibri" w:hAnsi="Calibri" w:cs="Calibri"/>
        </w:rPr>
        <w:t>listopadu</w:t>
      </w:r>
      <w:r w:rsidR="00BD3ED0">
        <w:rPr>
          <w:rFonts w:ascii="Calibri" w:hAnsi="Calibri" w:cs="Calibri"/>
        </w:rPr>
        <w:t>,</w:t>
      </w:r>
    </w:p>
    <w:p w14:paraId="4E3D20D3" w14:textId="654B397F" w:rsidR="00FA447C" w:rsidRDefault="00FA447C" w:rsidP="00097D73">
      <w:pPr>
        <w:numPr>
          <w:ilvl w:val="0"/>
          <w:numId w:val="2"/>
        </w:numPr>
        <w:tabs>
          <w:tab w:val="left" w:pos="284"/>
        </w:tabs>
        <w:jc w:val="both"/>
        <w:rPr>
          <w:rFonts w:ascii="Calibri" w:hAnsi="Calibri" w:cs="Calibri"/>
        </w:rPr>
      </w:pPr>
      <w:r>
        <w:rPr>
          <w:rFonts w:ascii="Calibri" w:hAnsi="Calibri" w:cs="Calibri"/>
        </w:rPr>
        <w:t>v noci z</w:t>
      </w:r>
      <w:r w:rsidR="001057C3">
        <w:rPr>
          <w:rFonts w:ascii="Calibri" w:hAnsi="Calibri" w:cs="Calibri"/>
        </w:rPr>
        <w:t xml:space="preserve"> pátku </w:t>
      </w:r>
      <w:r w:rsidR="00252855">
        <w:rPr>
          <w:rFonts w:ascii="Calibri" w:hAnsi="Calibri" w:cs="Calibri"/>
        </w:rPr>
        <w:t>12.06.2026</w:t>
      </w:r>
      <w:r w:rsidR="001057C3">
        <w:rPr>
          <w:rFonts w:ascii="Calibri" w:hAnsi="Calibri" w:cs="Calibri"/>
        </w:rPr>
        <w:t xml:space="preserve"> na sobotu</w:t>
      </w:r>
      <w:r w:rsidR="003134F5">
        <w:rPr>
          <w:rFonts w:ascii="Calibri" w:hAnsi="Calibri" w:cs="Calibri"/>
        </w:rPr>
        <w:t xml:space="preserve"> </w:t>
      </w:r>
      <w:r w:rsidR="00252855">
        <w:rPr>
          <w:rFonts w:ascii="Calibri" w:hAnsi="Calibri" w:cs="Calibri"/>
        </w:rPr>
        <w:t>13.06.2026</w:t>
      </w:r>
      <w:r w:rsidR="003134F5">
        <w:rPr>
          <w:rFonts w:ascii="Calibri" w:hAnsi="Calibri" w:cs="Calibri"/>
        </w:rPr>
        <w:t xml:space="preserve"> při konání letní taneční zábavy </w:t>
      </w:r>
      <w:r w:rsidR="00252855">
        <w:rPr>
          <w:rFonts w:ascii="Calibri" w:hAnsi="Calibri" w:cs="Calibri"/>
        </w:rPr>
        <w:t>na</w:t>
      </w:r>
      <w:r w:rsidR="007856A0">
        <w:rPr>
          <w:rFonts w:ascii="Calibri" w:hAnsi="Calibri" w:cs="Calibri"/>
        </w:rPr>
        <w:t> </w:t>
      </w:r>
      <w:r w:rsidR="00252855">
        <w:rPr>
          <w:rFonts w:ascii="Calibri" w:hAnsi="Calibri" w:cs="Calibri"/>
        </w:rPr>
        <w:t>venkovním prostranství vedle budovy sokolovny</w:t>
      </w:r>
      <w:r w:rsidR="00C94417">
        <w:rPr>
          <w:rFonts w:ascii="Calibri" w:hAnsi="Calibri" w:cs="Calibri"/>
        </w:rPr>
        <w:t xml:space="preserve"> v ulici U Sokolovny</w:t>
      </w:r>
      <w:r w:rsidR="00252855">
        <w:rPr>
          <w:rFonts w:ascii="Calibri" w:hAnsi="Calibri" w:cs="Calibri"/>
        </w:rPr>
        <w:t>.</w:t>
      </w:r>
    </w:p>
    <w:p w14:paraId="1B3F45B2" w14:textId="77777777" w:rsidR="007B61BB" w:rsidRDefault="007B61BB" w:rsidP="007B61BB">
      <w:pPr>
        <w:tabs>
          <w:tab w:val="left" w:pos="284"/>
        </w:tabs>
        <w:jc w:val="both"/>
        <w:rPr>
          <w:rFonts w:ascii="Calibri" w:hAnsi="Calibri" w:cs="Calibri"/>
        </w:rPr>
      </w:pPr>
    </w:p>
    <w:p w14:paraId="0CED2E6A" w14:textId="2A2462C9" w:rsidR="00D03FFC" w:rsidRPr="00D03FFC" w:rsidRDefault="00D03FFC" w:rsidP="00097D73">
      <w:pPr>
        <w:tabs>
          <w:tab w:val="left" w:pos="284"/>
        </w:tabs>
        <w:jc w:val="both"/>
        <w:rPr>
          <w:rFonts w:ascii="Calibri" w:hAnsi="Calibri" w:cs="Calibri"/>
        </w:rPr>
      </w:pPr>
    </w:p>
    <w:p w14:paraId="448431A6" w14:textId="44EA7C24" w:rsidR="00292DC4" w:rsidRPr="0077501A" w:rsidRDefault="00292DC4" w:rsidP="0077501A">
      <w:pPr>
        <w:pStyle w:val="Odstavecseseznamem"/>
        <w:numPr>
          <w:ilvl w:val="0"/>
          <w:numId w:val="11"/>
        </w:numPr>
        <w:tabs>
          <w:tab w:val="left" w:pos="284"/>
        </w:tabs>
        <w:jc w:val="both"/>
        <w:rPr>
          <w:rFonts w:asciiTheme="minorHAnsi" w:hAnsiTheme="minorHAnsi" w:cstheme="minorHAnsi"/>
          <w:i/>
        </w:rPr>
      </w:pPr>
      <w:r w:rsidRPr="0077501A">
        <w:rPr>
          <w:rFonts w:asciiTheme="minorHAnsi" w:hAnsiTheme="minorHAnsi" w:cstheme="minorHAnsi"/>
        </w:rPr>
        <w:t xml:space="preserve">Informace o konkrétním termínu konání akcí uvedených v odst. </w:t>
      </w:r>
      <w:r w:rsidR="00BD3ED0" w:rsidRPr="0077501A">
        <w:rPr>
          <w:rFonts w:asciiTheme="minorHAnsi" w:hAnsiTheme="minorHAnsi" w:cstheme="minorHAnsi"/>
        </w:rPr>
        <w:t>3</w:t>
      </w:r>
      <w:r w:rsidR="0077501A">
        <w:rPr>
          <w:rFonts w:asciiTheme="minorHAnsi" w:hAnsiTheme="minorHAnsi" w:cstheme="minorHAnsi"/>
        </w:rPr>
        <w:t xml:space="preserve"> </w:t>
      </w:r>
      <w:r w:rsidR="002742A2" w:rsidRPr="0077501A">
        <w:rPr>
          <w:rFonts w:asciiTheme="minorHAnsi" w:hAnsiTheme="minorHAnsi" w:cstheme="minorHAnsi"/>
        </w:rPr>
        <w:t xml:space="preserve">písm. b) – </w:t>
      </w:r>
      <w:r w:rsidR="007856A0">
        <w:rPr>
          <w:rFonts w:asciiTheme="minorHAnsi" w:hAnsiTheme="minorHAnsi" w:cstheme="minorHAnsi"/>
        </w:rPr>
        <w:t>d</w:t>
      </w:r>
      <w:r w:rsidR="002742A2" w:rsidRPr="0077501A">
        <w:rPr>
          <w:rFonts w:asciiTheme="minorHAnsi" w:hAnsiTheme="minorHAnsi" w:cstheme="minorHAnsi"/>
        </w:rPr>
        <w:t>)</w:t>
      </w:r>
      <w:r w:rsidR="00097D73" w:rsidRPr="0077501A">
        <w:rPr>
          <w:rFonts w:asciiTheme="minorHAnsi" w:hAnsiTheme="minorHAnsi" w:cstheme="minorHAnsi"/>
        </w:rPr>
        <w:t xml:space="preserve"> </w:t>
      </w:r>
      <w:r w:rsidR="00136DE3" w:rsidRPr="0077501A">
        <w:rPr>
          <w:rFonts w:asciiTheme="minorHAnsi" w:hAnsiTheme="minorHAnsi" w:cstheme="minorHAnsi"/>
        </w:rPr>
        <w:t>t</w:t>
      </w:r>
      <w:r w:rsidRPr="0077501A">
        <w:rPr>
          <w:rFonts w:asciiTheme="minorHAnsi" w:hAnsiTheme="minorHAnsi" w:cstheme="minorHAnsi"/>
        </w:rPr>
        <w:t xml:space="preserve">ohoto článku obecně závazné vyhlášky bude zveřejněna obecním úřadem na úřední desce minimálně 5 dnů před datem konání. </w:t>
      </w:r>
    </w:p>
    <w:p w14:paraId="1E71759D" w14:textId="77777777" w:rsidR="00292DC4" w:rsidRPr="00AF535B" w:rsidRDefault="00292DC4" w:rsidP="00097D73">
      <w:pPr>
        <w:tabs>
          <w:tab w:val="left" w:pos="284"/>
        </w:tabs>
        <w:jc w:val="both"/>
        <w:rPr>
          <w:rFonts w:asciiTheme="minorHAnsi" w:hAnsiTheme="minorHAnsi" w:cstheme="minorHAnsi"/>
          <w:i/>
        </w:rPr>
      </w:pPr>
    </w:p>
    <w:p w14:paraId="63C55073" w14:textId="77777777" w:rsidR="0025730B" w:rsidRDefault="0025730B" w:rsidP="00097D73">
      <w:pPr>
        <w:jc w:val="center"/>
        <w:rPr>
          <w:rFonts w:asciiTheme="minorHAnsi" w:hAnsiTheme="minorHAnsi" w:cstheme="minorHAnsi"/>
          <w:b/>
        </w:rPr>
      </w:pPr>
    </w:p>
    <w:p w14:paraId="1EAD4A41" w14:textId="77777777" w:rsidR="0025730B" w:rsidRDefault="0025730B" w:rsidP="00097D73">
      <w:pPr>
        <w:jc w:val="center"/>
        <w:rPr>
          <w:rFonts w:asciiTheme="minorHAnsi" w:hAnsiTheme="minorHAnsi" w:cstheme="minorHAnsi"/>
          <w:b/>
        </w:rPr>
      </w:pPr>
    </w:p>
    <w:p w14:paraId="01B9C661" w14:textId="23AC28FD"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 xml:space="preserve">Čl. </w:t>
      </w:r>
      <w:r w:rsidR="002D323B">
        <w:rPr>
          <w:rFonts w:asciiTheme="minorHAnsi" w:hAnsiTheme="minorHAnsi" w:cstheme="minorHAnsi"/>
          <w:b/>
        </w:rPr>
        <w:t>5</w:t>
      </w:r>
    </w:p>
    <w:p w14:paraId="4EFC2F82" w14:textId="77777777"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Zrušovací ustanovení</w:t>
      </w:r>
    </w:p>
    <w:p w14:paraId="3BB777E1" w14:textId="77777777" w:rsidR="00292DC4" w:rsidRPr="00AF535B" w:rsidRDefault="00292DC4" w:rsidP="00097D73">
      <w:pPr>
        <w:ind w:left="360"/>
        <w:jc w:val="center"/>
        <w:rPr>
          <w:rFonts w:asciiTheme="minorHAnsi" w:hAnsiTheme="minorHAnsi" w:cstheme="minorHAnsi"/>
          <w:b/>
          <w:u w:val="single"/>
        </w:rPr>
      </w:pPr>
    </w:p>
    <w:p w14:paraId="087EC191" w14:textId="5D196AF8" w:rsidR="00292DC4" w:rsidRDefault="00292DC4" w:rsidP="00097D73">
      <w:pPr>
        <w:jc w:val="both"/>
        <w:rPr>
          <w:rFonts w:asciiTheme="minorHAnsi" w:hAnsiTheme="minorHAnsi" w:cstheme="minorHAnsi"/>
        </w:rPr>
      </w:pPr>
      <w:bookmarkStart w:id="1" w:name="_Hlk54595723"/>
      <w:r w:rsidRPr="00AF535B">
        <w:rPr>
          <w:rFonts w:asciiTheme="minorHAnsi" w:hAnsiTheme="minorHAnsi" w:cstheme="minorHAnsi"/>
        </w:rPr>
        <w:t>Zrušuje se obecně závazná vyhláška</w:t>
      </w:r>
      <w:bookmarkEnd w:id="1"/>
      <w:r w:rsidR="002D323B">
        <w:rPr>
          <w:rFonts w:asciiTheme="minorHAnsi" w:hAnsiTheme="minorHAnsi" w:cstheme="minorHAnsi"/>
        </w:rPr>
        <w:t>, o nočním klidu</w:t>
      </w:r>
      <w:r w:rsidR="002742A2">
        <w:rPr>
          <w:rFonts w:asciiTheme="minorHAnsi" w:hAnsiTheme="minorHAnsi" w:cstheme="minorHAnsi"/>
        </w:rPr>
        <w:t xml:space="preserve"> ze dne </w:t>
      </w:r>
      <w:r w:rsidR="00252855">
        <w:rPr>
          <w:rFonts w:asciiTheme="minorHAnsi" w:hAnsiTheme="minorHAnsi" w:cstheme="minorHAnsi"/>
        </w:rPr>
        <w:t>14.04.2025</w:t>
      </w:r>
      <w:r w:rsidR="002D323B">
        <w:rPr>
          <w:rFonts w:asciiTheme="minorHAnsi" w:hAnsiTheme="minorHAnsi" w:cstheme="minorHAnsi"/>
        </w:rPr>
        <w:t>.</w:t>
      </w:r>
    </w:p>
    <w:p w14:paraId="41FEA86C" w14:textId="77777777" w:rsidR="002D323B" w:rsidRDefault="002D323B" w:rsidP="00097D73">
      <w:pPr>
        <w:jc w:val="both"/>
        <w:rPr>
          <w:rFonts w:asciiTheme="minorHAnsi" w:hAnsiTheme="minorHAnsi" w:cstheme="minorHAnsi"/>
        </w:rPr>
      </w:pPr>
    </w:p>
    <w:p w14:paraId="01D48E74" w14:textId="77777777" w:rsidR="00292DC4" w:rsidRDefault="00292DC4" w:rsidP="00097D73">
      <w:pPr>
        <w:tabs>
          <w:tab w:val="left" w:pos="284"/>
        </w:tabs>
        <w:rPr>
          <w:rFonts w:asciiTheme="minorHAnsi" w:hAnsiTheme="minorHAnsi" w:cstheme="minorHAnsi"/>
          <w:i/>
          <w:color w:val="FF0000"/>
        </w:rPr>
      </w:pPr>
    </w:p>
    <w:p w14:paraId="039180D1" w14:textId="77777777" w:rsidR="0025730B" w:rsidRPr="00AF535B" w:rsidRDefault="0025730B" w:rsidP="00097D73">
      <w:pPr>
        <w:tabs>
          <w:tab w:val="left" w:pos="284"/>
        </w:tabs>
        <w:rPr>
          <w:rFonts w:asciiTheme="minorHAnsi" w:hAnsiTheme="minorHAnsi" w:cstheme="minorHAnsi"/>
          <w:i/>
          <w:color w:val="FF0000"/>
        </w:rPr>
      </w:pPr>
    </w:p>
    <w:p w14:paraId="39A4CCB0" w14:textId="6267053C"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 xml:space="preserve">Čl. </w:t>
      </w:r>
      <w:r w:rsidR="002D323B">
        <w:rPr>
          <w:rFonts w:asciiTheme="minorHAnsi" w:hAnsiTheme="minorHAnsi" w:cstheme="minorHAnsi"/>
          <w:b/>
        </w:rPr>
        <w:t>6</w:t>
      </w:r>
    </w:p>
    <w:p w14:paraId="024D4B4A" w14:textId="77777777"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Účinnost</w:t>
      </w:r>
    </w:p>
    <w:p w14:paraId="6A4E1711" w14:textId="77777777" w:rsidR="00292DC4" w:rsidRPr="00AF535B" w:rsidRDefault="00292DC4" w:rsidP="00097D73">
      <w:pPr>
        <w:jc w:val="center"/>
        <w:rPr>
          <w:rFonts w:asciiTheme="minorHAnsi" w:hAnsiTheme="minorHAnsi" w:cstheme="minorHAnsi"/>
          <w:b/>
        </w:rPr>
      </w:pPr>
    </w:p>
    <w:p w14:paraId="50D7E86E" w14:textId="6C6880A4" w:rsidR="00292DC4" w:rsidRPr="00AF535B" w:rsidRDefault="00292DC4" w:rsidP="00097D73">
      <w:pPr>
        <w:jc w:val="both"/>
        <w:rPr>
          <w:rFonts w:asciiTheme="minorHAnsi" w:hAnsiTheme="minorHAnsi" w:cstheme="minorHAnsi"/>
        </w:rPr>
      </w:pPr>
      <w:r w:rsidRPr="00AF535B">
        <w:rPr>
          <w:rFonts w:asciiTheme="minorHAnsi" w:hAnsiTheme="minorHAnsi" w:cstheme="minorHAnsi"/>
        </w:rPr>
        <w:t>Tato vyhláška nabývá účinnosti počátkem patnáctého dne následujícího po</w:t>
      </w:r>
      <w:r w:rsidR="0025730B">
        <w:rPr>
          <w:rFonts w:asciiTheme="minorHAnsi" w:hAnsiTheme="minorHAnsi" w:cstheme="minorHAnsi"/>
        </w:rPr>
        <w:t> </w:t>
      </w:r>
      <w:r w:rsidRPr="00AF535B">
        <w:rPr>
          <w:rFonts w:asciiTheme="minorHAnsi" w:hAnsiTheme="minorHAnsi" w:cstheme="minorHAnsi"/>
        </w:rPr>
        <w:t>dni jejího vyhlášení.</w:t>
      </w:r>
    </w:p>
    <w:p w14:paraId="05FC9B1B" w14:textId="77777777" w:rsidR="00292DC4" w:rsidRDefault="00292DC4" w:rsidP="00097D73">
      <w:pPr>
        <w:rPr>
          <w:rFonts w:asciiTheme="minorHAnsi" w:hAnsiTheme="minorHAnsi" w:cstheme="minorHAnsi"/>
        </w:rPr>
      </w:pPr>
    </w:p>
    <w:p w14:paraId="71164A43" w14:textId="77777777" w:rsidR="006D7097" w:rsidRDefault="006D7097" w:rsidP="00097D73">
      <w:pPr>
        <w:rPr>
          <w:rFonts w:asciiTheme="minorHAnsi" w:hAnsiTheme="minorHAnsi" w:cstheme="minorHAnsi"/>
        </w:rPr>
      </w:pPr>
    </w:p>
    <w:p w14:paraId="18FBC144" w14:textId="77777777" w:rsidR="006D7097" w:rsidRPr="00F02765" w:rsidRDefault="006D7097" w:rsidP="006D7097">
      <w:pPr>
        <w:spacing w:after="80"/>
        <w:ind w:firstLine="708"/>
        <w:jc w:val="both"/>
        <w:rPr>
          <w:rFonts w:ascii="Calibri" w:hAnsi="Calibri" w:cs="Calibri"/>
        </w:rPr>
      </w:pPr>
    </w:p>
    <w:p w14:paraId="0D320CDF" w14:textId="0FBA1B90" w:rsidR="006D7097" w:rsidRDefault="006D7097" w:rsidP="006D7097">
      <w:pPr>
        <w:pStyle w:val="Zkladntext"/>
        <w:tabs>
          <w:tab w:val="left" w:pos="1440"/>
          <w:tab w:val="left" w:pos="7020"/>
        </w:tabs>
        <w:spacing w:after="0"/>
        <w:rPr>
          <w:rFonts w:ascii="Calibri" w:hAnsi="Calibri" w:cs="Calibri"/>
          <w:iCs/>
        </w:rPr>
      </w:pPr>
      <w:r>
        <w:rPr>
          <w:rFonts w:ascii="Calibri" w:hAnsi="Calibri" w:cs="Calibri"/>
          <w:iCs/>
        </w:rPr>
        <w:t xml:space="preserve">                      Jiří Hanák </w:t>
      </w:r>
      <w:r w:rsidR="00BD3ED0">
        <w:rPr>
          <w:rFonts w:ascii="Calibri" w:hAnsi="Calibri" w:cs="Calibri"/>
          <w:iCs/>
        </w:rPr>
        <w:t>v.r.</w:t>
      </w:r>
      <w:r>
        <w:rPr>
          <w:rFonts w:ascii="Calibri" w:hAnsi="Calibri" w:cs="Calibri"/>
          <w:iCs/>
        </w:rPr>
        <w:t xml:space="preserve">                                                                </w:t>
      </w:r>
      <w:r w:rsidR="00E4159E">
        <w:rPr>
          <w:rFonts w:ascii="Calibri" w:hAnsi="Calibri" w:cs="Calibri"/>
          <w:iCs/>
        </w:rPr>
        <w:t xml:space="preserve">    </w:t>
      </w:r>
      <w:r>
        <w:rPr>
          <w:rFonts w:ascii="Calibri" w:hAnsi="Calibri" w:cs="Calibri"/>
          <w:iCs/>
        </w:rPr>
        <w:t xml:space="preserve"> </w:t>
      </w:r>
      <w:r w:rsidR="00E4159E">
        <w:rPr>
          <w:rFonts w:ascii="Calibri" w:hAnsi="Calibri" w:cs="Calibri"/>
          <w:iCs/>
        </w:rPr>
        <w:t xml:space="preserve">    </w:t>
      </w:r>
      <w:r>
        <w:rPr>
          <w:rFonts w:ascii="Calibri" w:hAnsi="Calibri" w:cs="Calibri"/>
          <w:iCs/>
        </w:rPr>
        <w:t>Jana Zemanová</w:t>
      </w:r>
      <w:r w:rsidR="00A4336D">
        <w:rPr>
          <w:rFonts w:ascii="Calibri" w:hAnsi="Calibri" w:cs="Calibri"/>
          <w:iCs/>
        </w:rPr>
        <w:t xml:space="preserve"> v.r.</w:t>
      </w:r>
      <w:r>
        <w:rPr>
          <w:rFonts w:ascii="Calibri" w:hAnsi="Calibri" w:cs="Calibri"/>
          <w:iCs/>
        </w:rPr>
        <w:t xml:space="preserve"> </w:t>
      </w:r>
      <w:r w:rsidR="00E4159E">
        <w:rPr>
          <w:rFonts w:ascii="Calibri" w:hAnsi="Calibri" w:cs="Calibri"/>
          <w:iCs/>
        </w:rPr>
        <w:t xml:space="preserve"> </w:t>
      </w:r>
    </w:p>
    <w:p w14:paraId="54247F35" w14:textId="39CBAA9D" w:rsidR="006D7097" w:rsidRDefault="006D7097" w:rsidP="006D7097">
      <w:pPr>
        <w:pStyle w:val="Zkladntext"/>
        <w:tabs>
          <w:tab w:val="left" w:pos="1440"/>
          <w:tab w:val="left" w:pos="7020"/>
        </w:tabs>
        <w:spacing w:after="0"/>
        <w:rPr>
          <w:rFonts w:ascii="Calibri" w:hAnsi="Calibri" w:cs="Calibri"/>
          <w:iCs/>
        </w:rPr>
      </w:pPr>
      <w:r>
        <w:rPr>
          <w:rFonts w:ascii="Calibri" w:hAnsi="Calibri" w:cs="Calibri"/>
          <w:iCs/>
        </w:rPr>
        <w:t xml:space="preserve">                     starosta obce                                                                     </w:t>
      </w:r>
      <w:r w:rsidR="00BD3ED0">
        <w:rPr>
          <w:rFonts w:ascii="Calibri" w:hAnsi="Calibri" w:cs="Calibri"/>
          <w:iCs/>
        </w:rPr>
        <w:t xml:space="preserve">   </w:t>
      </w:r>
      <w:r>
        <w:rPr>
          <w:rFonts w:ascii="Calibri" w:hAnsi="Calibri" w:cs="Calibri"/>
          <w:iCs/>
        </w:rPr>
        <w:t>místostarostka obce</w:t>
      </w:r>
    </w:p>
    <w:sectPr w:rsidR="006D7097" w:rsidSect="00292DC4">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12E4" w14:textId="77777777" w:rsidR="005B64F8" w:rsidRDefault="005B64F8" w:rsidP="00FA6BE5">
      <w:r>
        <w:separator/>
      </w:r>
    </w:p>
  </w:endnote>
  <w:endnote w:type="continuationSeparator" w:id="0">
    <w:p w14:paraId="4E99A00D" w14:textId="77777777" w:rsidR="005B64F8" w:rsidRDefault="005B64F8" w:rsidP="00FA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844979280"/>
      <w:docPartObj>
        <w:docPartGallery w:val="Page Numbers (Bottom of Page)"/>
        <w:docPartUnique/>
      </w:docPartObj>
    </w:sdtPr>
    <w:sdtContent>
      <w:sdt>
        <w:sdtPr>
          <w:rPr>
            <w:rFonts w:asciiTheme="minorHAnsi" w:hAnsiTheme="minorHAnsi" w:cstheme="minorHAnsi"/>
            <w:sz w:val="22"/>
            <w:szCs w:val="22"/>
          </w:rPr>
          <w:id w:val="-1705238520"/>
          <w:docPartObj>
            <w:docPartGallery w:val="Page Numbers (Top of Page)"/>
            <w:docPartUnique/>
          </w:docPartObj>
        </w:sdtPr>
        <w:sdtContent>
          <w:p w14:paraId="4EC343F3" w14:textId="2A9F2935" w:rsidR="00793B33" w:rsidRPr="00793B33" w:rsidRDefault="00793B33">
            <w:pPr>
              <w:pStyle w:val="Zpat"/>
              <w:rPr>
                <w:rFonts w:asciiTheme="minorHAnsi" w:hAnsiTheme="minorHAnsi" w:cstheme="minorHAnsi"/>
                <w:sz w:val="22"/>
                <w:szCs w:val="22"/>
              </w:rPr>
            </w:pPr>
            <w:r w:rsidRPr="00793B33">
              <w:rPr>
                <w:rFonts w:asciiTheme="minorHAnsi" w:hAnsiTheme="minorHAnsi" w:cstheme="minorHAnsi"/>
                <w:sz w:val="22"/>
                <w:szCs w:val="22"/>
              </w:rPr>
              <w:t xml:space="preserve">Stránka </w:t>
            </w:r>
            <w:r w:rsidRPr="00793B33">
              <w:rPr>
                <w:rFonts w:asciiTheme="minorHAnsi" w:hAnsiTheme="minorHAnsi" w:cstheme="minorHAnsi"/>
                <w:b/>
                <w:bCs/>
                <w:sz w:val="22"/>
                <w:szCs w:val="22"/>
              </w:rPr>
              <w:fldChar w:fldCharType="begin"/>
            </w:r>
            <w:r w:rsidRPr="00793B33">
              <w:rPr>
                <w:rFonts w:asciiTheme="minorHAnsi" w:hAnsiTheme="minorHAnsi" w:cstheme="minorHAnsi"/>
                <w:b/>
                <w:bCs/>
                <w:sz w:val="22"/>
                <w:szCs w:val="22"/>
              </w:rPr>
              <w:instrText>PAGE</w:instrText>
            </w:r>
            <w:r w:rsidRPr="00793B33">
              <w:rPr>
                <w:rFonts w:asciiTheme="minorHAnsi" w:hAnsiTheme="minorHAnsi" w:cstheme="minorHAnsi"/>
                <w:b/>
                <w:bCs/>
                <w:sz w:val="22"/>
                <w:szCs w:val="22"/>
              </w:rPr>
              <w:fldChar w:fldCharType="separate"/>
            </w:r>
            <w:r w:rsidRPr="00793B33">
              <w:rPr>
                <w:rFonts w:asciiTheme="minorHAnsi" w:hAnsiTheme="minorHAnsi" w:cstheme="minorHAnsi"/>
                <w:b/>
                <w:bCs/>
                <w:sz w:val="22"/>
                <w:szCs w:val="22"/>
              </w:rPr>
              <w:t>2</w:t>
            </w:r>
            <w:r w:rsidRPr="00793B33">
              <w:rPr>
                <w:rFonts w:asciiTheme="minorHAnsi" w:hAnsiTheme="minorHAnsi" w:cstheme="minorHAnsi"/>
                <w:b/>
                <w:bCs/>
                <w:sz w:val="22"/>
                <w:szCs w:val="22"/>
              </w:rPr>
              <w:fldChar w:fldCharType="end"/>
            </w:r>
            <w:r w:rsidRPr="00793B33">
              <w:rPr>
                <w:rFonts w:asciiTheme="minorHAnsi" w:hAnsiTheme="minorHAnsi" w:cstheme="minorHAnsi"/>
                <w:sz w:val="22"/>
                <w:szCs w:val="22"/>
              </w:rPr>
              <w:t xml:space="preserve"> z </w:t>
            </w:r>
            <w:r w:rsidRPr="00793B33">
              <w:rPr>
                <w:rFonts w:asciiTheme="minorHAnsi" w:hAnsiTheme="minorHAnsi" w:cstheme="minorHAnsi"/>
                <w:b/>
                <w:bCs/>
                <w:sz w:val="22"/>
                <w:szCs w:val="22"/>
              </w:rPr>
              <w:fldChar w:fldCharType="begin"/>
            </w:r>
            <w:r w:rsidRPr="00793B33">
              <w:rPr>
                <w:rFonts w:asciiTheme="minorHAnsi" w:hAnsiTheme="minorHAnsi" w:cstheme="minorHAnsi"/>
                <w:b/>
                <w:bCs/>
                <w:sz w:val="22"/>
                <w:szCs w:val="22"/>
              </w:rPr>
              <w:instrText>NUMPAGES</w:instrText>
            </w:r>
            <w:r w:rsidRPr="00793B33">
              <w:rPr>
                <w:rFonts w:asciiTheme="minorHAnsi" w:hAnsiTheme="minorHAnsi" w:cstheme="minorHAnsi"/>
                <w:b/>
                <w:bCs/>
                <w:sz w:val="22"/>
                <w:szCs w:val="22"/>
              </w:rPr>
              <w:fldChar w:fldCharType="separate"/>
            </w:r>
            <w:r w:rsidRPr="00793B33">
              <w:rPr>
                <w:rFonts w:asciiTheme="minorHAnsi" w:hAnsiTheme="minorHAnsi" w:cstheme="minorHAnsi"/>
                <w:b/>
                <w:bCs/>
                <w:sz w:val="22"/>
                <w:szCs w:val="22"/>
              </w:rPr>
              <w:t>2</w:t>
            </w:r>
            <w:r w:rsidRPr="00793B33">
              <w:rPr>
                <w:rFonts w:asciiTheme="minorHAnsi" w:hAnsiTheme="minorHAnsi" w:cstheme="minorHAnsi"/>
                <w:b/>
                <w:bCs/>
                <w:sz w:val="22"/>
                <w:szCs w:val="22"/>
              </w:rPr>
              <w:fldChar w:fldCharType="end"/>
            </w:r>
          </w:p>
        </w:sdtContent>
      </w:sdt>
    </w:sdtContent>
  </w:sdt>
  <w:p w14:paraId="7B612E98" w14:textId="77777777" w:rsidR="00025DC2" w:rsidRPr="00025DC2" w:rsidRDefault="00025DC2" w:rsidP="00025D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16FBC" w14:textId="77777777" w:rsidR="005B64F8" w:rsidRDefault="005B64F8" w:rsidP="00FA6BE5">
      <w:r>
        <w:separator/>
      </w:r>
    </w:p>
  </w:footnote>
  <w:footnote w:type="continuationSeparator" w:id="0">
    <w:p w14:paraId="0C244E93" w14:textId="77777777" w:rsidR="005B64F8" w:rsidRDefault="005B64F8" w:rsidP="00FA6BE5">
      <w:r>
        <w:continuationSeparator/>
      </w:r>
    </w:p>
  </w:footnote>
  <w:footnote w:id="1">
    <w:p w14:paraId="20164643" w14:textId="77777777" w:rsidR="00292DC4" w:rsidRPr="004963AC" w:rsidRDefault="00292DC4" w:rsidP="00292DC4">
      <w:pPr>
        <w:pStyle w:val="Textpoznpodarou"/>
        <w:jc w:val="both"/>
        <w:rPr>
          <w:rFonts w:asciiTheme="minorHAnsi" w:hAnsiTheme="minorHAnsi" w:cstheme="minorHAnsi"/>
          <w:i/>
        </w:rPr>
      </w:pPr>
      <w:r>
        <w:rPr>
          <w:rStyle w:val="Znakapoznpodarou"/>
        </w:rPr>
        <w:footnoteRef/>
      </w:r>
      <w:r>
        <w:t xml:space="preserve"> </w:t>
      </w:r>
      <w:r w:rsidRPr="004963AC">
        <w:rPr>
          <w:rFonts w:asciiTheme="minorHAnsi" w:hAnsiTheme="minorHAnsi" w:cstheme="minorHAnsi"/>
        </w:rPr>
        <w:t xml:space="preserve">dle ustanovení § 5 odst. 7 zákona č. 251/2016 Sb., o některých přestupcích, ve znění pozdějších předpisů, platí, že: </w:t>
      </w:r>
      <w:r w:rsidRPr="004963AC">
        <w:rPr>
          <w:rFonts w:asciiTheme="minorHAnsi" w:hAnsiTheme="minorHAnsi" w:cstheme="minorHAnsi"/>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1922ED1" w14:textId="77777777" w:rsidR="00292DC4" w:rsidRPr="004963AC" w:rsidRDefault="00292DC4" w:rsidP="00292DC4">
      <w:pPr>
        <w:pStyle w:val="Textpoznpodarou"/>
        <w:jc w:val="both"/>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DA75" w14:textId="77777777" w:rsidR="00B75B73" w:rsidRDefault="003C32E9" w:rsidP="00B75B73">
    <w:pPr>
      <w:ind w:left="708" w:firstLine="708"/>
      <w:rPr>
        <w:rFonts w:ascii="Calibri" w:hAnsi="Calibri"/>
        <w:sz w:val="40"/>
        <w:szCs w:val="40"/>
      </w:rPr>
    </w:pPr>
    <w:r>
      <w:rPr>
        <w:b/>
        <w:noProof/>
        <w:sz w:val="40"/>
        <w:szCs w:val="40"/>
      </w:rPr>
      <w:drawing>
        <wp:anchor distT="0" distB="0" distL="114300" distR="114300" simplePos="0" relativeHeight="251659776" behindDoc="0" locked="0" layoutInCell="1" allowOverlap="1" wp14:anchorId="71EDC062" wp14:editId="1B0978DD">
          <wp:simplePos x="0" y="0"/>
          <wp:positionH relativeFrom="column">
            <wp:posOffset>0</wp:posOffset>
          </wp:positionH>
          <wp:positionV relativeFrom="paragraph">
            <wp:posOffset>0</wp:posOffset>
          </wp:positionV>
          <wp:extent cx="519430" cy="62928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629285"/>
                  </a:xfrm>
                  <a:prstGeom prst="rect">
                    <a:avLst/>
                  </a:prstGeom>
                  <a:noFill/>
                </pic:spPr>
              </pic:pic>
            </a:graphicData>
          </a:graphic>
          <wp14:sizeRelH relativeFrom="page">
            <wp14:pctWidth>0</wp14:pctWidth>
          </wp14:sizeRelH>
          <wp14:sizeRelV relativeFrom="page">
            <wp14:pctHeight>0</wp14:pctHeight>
          </wp14:sizeRelV>
        </wp:anchor>
      </w:drawing>
    </w:r>
    <w:r w:rsidR="00292DC4" w:rsidRPr="00EC0147">
      <w:rPr>
        <w:rFonts w:ascii="Calibri" w:hAnsi="Calibri"/>
        <w:sz w:val="40"/>
        <w:szCs w:val="40"/>
      </w:rPr>
      <w:t>OBEC</w:t>
    </w:r>
    <w:r w:rsidR="00292DC4">
      <w:rPr>
        <w:rFonts w:ascii="Calibri" w:hAnsi="Calibri"/>
        <w:sz w:val="40"/>
        <w:szCs w:val="40"/>
      </w:rPr>
      <w:t xml:space="preserve"> </w:t>
    </w:r>
    <w:r w:rsidR="00292DC4" w:rsidRPr="00EC0147">
      <w:rPr>
        <w:rFonts w:ascii="Calibri" w:hAnsi="Calibri"/>
        <w:sz w:val="40"/>
        <w:szCs w:val="40"/>
      </w:rPr>
      <w:t>Moravské Knínice</w:t>
    </w:r>
  </w:p>
  <w:p w14:paraId="47C3047C" w14:textId="47E8D35C" w:rsidR="00292DC4" w:rsidRPr="00EC0147" w:rsidRDefault="00B75B73" w:rsidP="00B75B73">
    <w:pPr>
      <w:ind w:left="708" w:firstLine="708"/>
      <w:rPr>
        <w:rFonts w:ascii="Calibri" w:hAnsi="Calibri"/>
      </w:rPr>
    </w:pPr>
    <w:r>
      <w:rPr>
        <w:rFonts w:ascii="Calibri" w:hAnsi="Calibri"/>
        <w:sz w:val="40"/>
        <w:szCs w:val="40"/>
      </w:rPr>
      <w:t>Zastupitelstvo obce Moravské Knínice</w:t>
    </w:r>
    <w:r w:rsidR="00292DC4" w:rsidRPr="00EC0147">
      <w:rPr>
        <w:rFonts w:ascii="Calibri" w:hAnsi="Calibri"/>
        <w:sz w:val="40"/>
        <w:szCs w:val="40"/>
      </w:rPr>
      <w:t xml:space="preserve">  </w:t>
    </w:r>
  </w:p>
  <w:p w14:paraId="1F8FF180" w14:textId="77777777" w:rsidR="00292DC4" w:rsidRPr="00025DC2" w:rsidRDefault="00292DC4" w:rsidP="00292DC4"/>
  <w:p w14:paraId="703076EA" w14:textId="77777777" w:rsidR="00292DC4" w:rsidRDefault="00292DC4" w:rsidP="00292DC4">
    <w:pPr>
      <w:pStyle w:val="Zhlav"/>
    </w:pPr>
  </w:p>
  <w:p w14:paraId="737B09FC" w14:textId="77777777" w:rsidR="00292DC4" w:rsidRDefault="00292D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4695"/>
    <w:multiLevelType w:val="hybridMultilevel"/>
    <w:tmpl w:val="17487D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B152BB"/>
    <w:multiLevelType w:val="hybridMultilevel"/>
    <w:tmpl w:val="2232263A"/>
    <w:lvl w:ilvl="0" w:tplc="E83872E2">
      <w:start w:val="2"/>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561387"/>
    <w:multiLevelType w:val="hybridMultilevel"/>
    <w:tmpl w:val="EF10E750"/>
    <w:lvl w:ilvl="0" w:tplc="CB7E3B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CD09E5"/>
    <w:multiLevelType w:val="hybridMultilevel"/>
    <w:tmpl w:val="901A9794"/>
    <w:lvl w:ilvl="0" w:tplc="41CA7080">
      <w:start w:val="4"/>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9C2976"/>
    <w:multiLevelType w:val="hybridMultilevel"/>
    <w:tmpl w:val="BD2029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595D18"/>
    <w:multiLevelType w:val="hybridMultilevel"/>
    <w:tmpl w:val="9CA848B4"/>
    <w:lvl w:ilvl="0" w:tplc="70E205E8">
      <w:start w:val="1"/>
      <w:numFmt w:val="lowerLetter"/>
      <w:lvlText w:val="%1)"/>
      <w:lvlJc w:val="left"/>
      <w:pPr>
        <w:ind w:left="720" w:hanging="360"/>
      </w:pPr>
      <w:rPr>
        <w:rFonts w:ascii="Calibri" w:hAnsi="Calibri" w:hint="default"/>
        <w:b w:val="0"/>
        <w:i w:val="0"/>
        <w:caps w:val="0"/>
        <w:strike w:val="0"/>
        <w:dstrike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B213AC"/>
    <w:multiLevelType w:val="hybridMultilevel"/>
    <w:tmpl w:val="7F7C4020"/>
    <w:lvl w:ilvl="0" w:tplc="C82496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C647B2A"/>
    <w:multiLevelType w:val="multilevel"/>
    <w:tmpl w:val="FE328A34"/>
    <w:lvl w:ilvl="0">
      <w:start w:val="4"/>
      <w:numFmt w:val="decimal"/>
      <w:lvlText w:val="%1)"/>
      <w:lvlJc w:val="left"/>
      <w:pPr>
        <w:ind w:left="360" w:hanging="360"/>
      </w:pPr>
      <w:rPr>
        <w:rFonts w:hint="default"/>
        <w:i w:val="0"/>
        <w:i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C7B6F58"/>
    <w:multiLevelType w:val="hybridMultilevel"/>
    <w:tmpl w:val="D618E5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FA4BFC"/>
    <w:multiLevelType w:val="hybridMultilevel"/>
    <w:tmpl w:val="DDB64D2E"/>
    <w:lvl w:ilvl="0" w:tplc="5D4CBDE0">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3850624">
    <w:abstractNumId w:val="1"/>
  </w:num>
  <w:num w:numId="2" w16cid:durableId="1677923156">
    <w:abstractNumId w:val="5"/>
  </w:num>
  <w:num w:numId="3" w16cid:durableId="173230016">
    <w:abstractNumId w:val="7"/>
  </w:num>
  <w:num w:numId="4" w16cid:durableId="539627834">
    <w:abstractNumId w:val="0"/>
  </w:num>
  <w:num w:numId="5" w16cid:durableId="1755392892">
    <w:abstractNumId w:val="3"/>
  </w:num>
  <w:num w:numId="6" w16cid:durableId="40173591">
    <w:abstractNumId w:val="10"/>
  </w:num>
  <w:num w:numId="7" w16cid:durableId="1215238551">
    <w:abstractNumId w:val="9"/>
  </w:num>
  <w:num w:numId="8" w16cid:durableId="621423557">
    <w:abstractNumId w:val="6"/>
  </w:num>
  <w:num w:numId="9" w16cid:durableId="1980836156">
    <w:abstractNumId w:val="2"/>
  </w:num>
  <w:num w:numId="10" w16cid:durableId="1035614989">
    <w:abstractNumId w:val="4"/>
  </w:num>
  <w:num w:numId="11" w16cid:durableId="1975986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C4"/>
    <w:rsid w:val="00016381"/>
    <w:rsid w:val="00025DC2"/>
    <w:rsid w:val="00030550"/>
    <w:rsid w:val="000746F0"/>
    <w:rsid w:val="00097D73"/>
    <w:rsid w:val="000D394F"/>
    <w:rsid w:val="000E14C7"/>
    <w:rsid w:val="000E270E"/>
    <w:rsid w:val="001057C3"/>
    <w:rsid w:val="00113F41"/>
    <w:rsid w:val="00136DE3"/>
    <w:rsid w:val="00161AC1"/>
    <w:rsid w:val="00166090"/>
    <w:rsid w:val="001930E5"/>
    <w:rsid w:val="001A7887"/>
    <w:rsid w:val="001C5EAD"/>
    <w:rsid w:val="001D2031"/>
    <w:rsid w:val="00227D0D"/>
    <w:rsid w:val="00252855"/>
    <w:rsid w:val="002542CA"/>
    <w:rsid w:val="0025730B"/>
    <w:rsid w:val="0026672F"/>
    <w:rsid w:val="002742A2"/>
    <w:rsid w:val="00292D01"/>
    <w:rsid w:val="00292DC4"/>
    <w:rsid w:val="00294578"/>
    <w:rsid w:val="002A71FD"/>
    <w:rsid w:val="002B6C8C"/>
    <w:rsid w:val="002B7D9A"/>
    <w:rsid w:val="002D323B"/>
    <w:rsid w:val="002E6D27"/>
    <w:rsid w:val="002F1744"/>
    <w:rsid w:val="003134F5"/>
    <w:rsid w:val="00313A08"/>
    <w:rsid w:val="0032628B"/>
    <w:rsid w:val="0033223F"/>
    <w:rsid w:val="00340068"/>
    <w:rsid w:val="003406BD"/>
    <w:rsid w:val="0036202F"/>
    <w:rsid w:val="0036222F"/>
    <w:rsid w:val="003C18C6"/>
    <w:rsid w:val="003C32E9"/>
    <w:rsid w:val="003C472B"/>
    <w:rsid w:val="003D39D5"/>
    <w:rsid w:val="004013CE"/>
    <w:rsid w:val="00463CBE"/>
    <w:rsid w:val="004963AC"/>
    <w:rsid w:val="00542891"/>
    <w:rsid w:val="005A7897"/>
    <w:rsid w:val="005B5D90"/>
    <w:rsid w:val="005B64F8"/>
    <w:rsid w:val="005C0B36"/>
    <w:rsid w:val="005F42F8"/>
    <w:rsid w:val="0060476D"/>
    <w:rsid w:val="00695E5E"/>
    <w:rsid w:val="00696AC5"/>
    <w:rsid w:val="00696E70"/>
    <w:rsid w:val="006D0DE7"/>
    <w:rsid w:val="006D7097"/>
    <w:rsid w:val="00757E63"/>
    <w:rsid w:val="00772031"/>
    <w:rsid w:val="0077501A"/>
    <w:rsid w:val="007856A0"/>
    <w:rsid w:val="00793B33"/>
    <w:rsid w:val="007A3404"/>
    <w:rsid w:val="007B61BB"/>
    <w:rsid w:val="007F0A1B"/>
    <w:rsid w:val="008616DB"/>
    <w:rsid w:val="008847E2"/>
    <w:rsid w:val="00884995"/>
    <w:rsid w:val="008C7201"/>
    <w:rsid w:val="008F3D32"/>
    <w:rsid w:val="009005AE"/>
    <w:rsid w:val="00922439"/>
    <w:rsid w:val="009C42BC"/>
    <w:rsid w:val="009D64F4"/>
    <w:rsid w:val="009E198F"/>
    <w:rsid w:val="00A04805"/>
    <w:rsid w:val="00A4336D"/>
    <w:rsid w:val="00A8743A"/>
    <w:rsid w:val="00AC2598"/>
    <w:rsid w:val="00AD226F"/>
    <w:rsid w:val="00AD713B"/>
    <w:rsid w:val="00AF535B"/>
    <w:rsid w:val="00B128F7"/>
    <w:rsid w:val="00B34506"/>
    <w:rsid w:val="00B75B73"/>
    <w:rsid w:val="00BA5A3F"/>
    <w:rsid w:val="00BD3ED0"/>
    <w:rsid w:val="00BD508C"/>
    <w:rsid w:val="00BF2A9E"/>
    <w:rsid w:val="00BF5E2A"/>
    <w:rsid w:val="00C128E0"/>
    <w:rsid w:val="00C14CB0"/>
    <w:rsid w:val="00C41990"/>
    <w:rsid w:val="00C85310"/>
    <w:rsid w:val="00C94417"/>
    <w:rsid w:val="00D03FFC"/>
    <w:rsid w:val="00D421E1"/>
    <w:rsid w:val="00D626B2"/>
    <w:rsid w:val="00D759C1"/>
    <w:rsid w:val="00D85130"/>
    <w:rsid w:val="00DA23E7"/>
    <w:rsid w:val="00E22CCD"/>
    <w:rsid w:val="00E4159E"/>
    <w:rsid w:val="00E86883"/>
    <w:rsid w:val="00E95B1C"/>
    <w:rsid w:val="00EB0EB0"/>
    <w:rsid w:val="00EB43BA"/>
    <w:rsid w:val="00EC0147"/>
    <w:rsid w:val="00EE227D"/>
    <w:rsid w:val="00EF6C71"/>
    <w:rsid w:val="00EF7E0B"/>
    <w:rsid w:val="00F13C9F"/>
    <w:rsid w:val="00F96A27"/>
    <w:rsid w:val="00FA20C7"/>
    <w:rsid w:val="00FA447C"/>
    <w:rsid w:val="00FA6BE5"/>
    <w:rsid w:val="00FB0771"/>
    <w:rsid w:val="00FD7122"/>
    <w:rsid w:val="00FF69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DABAF"/>
  <w15:chartTrackingRefBased/>
  <w15:docId w15:val="{C26480A1-1BDA-4E5F-A381-4A49A090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92DC4"/>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A6BE5"/>
    <w:pPr>
      <w:tabs>
        <w:tab w:val="center" w:pos="4536"/>
        <w:tab w:val="right" w:pos="9072"/>
      </w:tabs>
    </w:pPr>
  </w:style>
  <w:style w:type="character" w:customStyle="1" w:styleId="ZhlavChar">
    <w:name w:val="Záhlaví Char"/>
    <w:link w:val="Zhlav"/>
    <w:uiPriority w:val="99"/>
    <w:rsid w:val="00FA6BE5"/>
    <w:rPr>
      <w:sz w:val="24"/>
      <w:szCs w:val="24"/>
    </w:rPr>
  </w:style>
  <w:style w:type="paragraph" w:styleId="Zpat">
    <w:name w:val="footer"/>
    <w:basedOn w:val="Normln"/>
    <w:link w:val="ZpatChar"/>
    <w:uiPriority w:val="99"/>
    <w:rsid w:val="00FA6BE5"/>
    <w:pPr>
      <w:tabs>
        <w:tab w:val="center" w:pos="4536"/>
        <w:tab w:val="right" w:pos="9072"/>
      </w:tabs>
    </w:pPr>
  </w:style>
  <w:style w:type="character" w:customStyle="1" w:styleId="ZpatChar">
    <w:name w:val="Zápatí Char"/>
    <w:link w:val="Zpat"/>
    <w:uiPriority w:val="99"/>
    <w:rsid w:val="00FA6BE5"/>
    <w:rPr>
      <w:sz w:val="24"/>
      <w:szCs w:val="24"/>
    </w:rPr>
  </w:style>
  <w:style w:type="character" w:styleId="Hypertextovodkaz">
    <w:name w:val="Hyperlink"/>
    <w:rsid w:val="00FA6BE5"/>
    <w:rPr>
      <w:color w:val="0563C1"/>
      <w:u w:val="single"/>
    </w:rPr>
  </w:style>
  <w:style w:type="paragraph" w:styleId="Textpoznpodarou">
    <w:name w:val="footnote text"/>
    <w:basedOn w:val="Normln"/>
    <w:link w:val="TextpoznpodarouChar"/>
    <w:uiPriority w:val="99"/>
    <w:rsid w:val="00292DC4"/>
    <w:rPr>
      <w:noProof/>
      <w:sz w:val="20"/>
      <w:szCs w:val="20"/>
    </w:rPr>
  </w:style>
  <w:style w:type="character" w:customStyle="1" w:styleId="TextpoznpodarouChar">
    <w:name w:val="Text pozn. pod čarou Char"/>
    <w:basedOn w:val="Standardnpsmoodstavce"/>
    <w:link w:val="Textpoznpodarou"/>
    <w:uiPriority w:val="99"/>
    <w:rsid w:val="00292DC4"/>
    <w:rPr>
      <w:noProof/>
    </w:rPr>
  </w:style>
  <w:style w:type="character" w:styleId="Znakapoznpodarou">
    <w:name w:val="footnote reference"/>
    <w:uiPriority w:val="99"/>
    <w:rsid w:val="00292DC4"/>
    <w:rPr>
      <w:vertAlign w:val="superscript"/>
    </w:rPr>
  </w:style>
  <w:style w:type="paragraph" w:customStyle="1" w:styleId="NormlnIMP">
    <w:name w:val="Normální_IMP"/>
    <w:basedOn w:val="Normln"/>
    <w:rsid w:val="00292DC4"/>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292DC4"/>
    <w:pPr>
      <w:ind w:left="720"/>
      <w:contextualSpacing/>
    </w:pPr>
  </w:style>
  <w:style w:type="paragraph" w:customStyle="1" w:styleId="Text">
    <w:name w:val="Text"/>
    <w:basedOn w:val="Normln"/>
    <w:link w:val="TextChar"/>
    <w:rsid w:val="00292DC4"/>
    <w:rPr>
      <w:rFonts w:ascii="Arial" w:hAnsi="Arial" w:cs="Arial"/>
    </w:rPr>
  </w:style>
  <w:style w:type="character" w:customStyle="1" w:styleId="TextChar">
    <w:name w:val="Text Char"/>
    <w:link w:val="Text"/>
    <w:locked/>
    <w:rsid w:val="00292DC4"/>
    <w:rPr>
      <w:rFonts w:ascii="Arial" w:hAnsi="Arial" w:cs="Arial"/>
      <w:sz w:val="24"/>
      <w:szCs w:val="24"/>
    </w:rPr>
  </w:style>
  <w:style w:type="paragraph" w:styleId="Zkladntext">
    <w:name w:val="Body Text"/>
    <w:basedOn w:val="Normln"/>
    <w:link w:val="ZkladntextChar"/>
    <w:rsid w:val="006D7097"/>
    <w:pPr>
      <w:spacing w:after="120"/>
    </w:pPr>
  </w:style>
  <w:style w:type="character" w:customStyle="1" w:styleId="ZkladntextChar">
    <w:name w:val="Základní text Char"/>
    <w:basedOn w:val="Standardnpsmoodstavce"/>
    <w:link w:val="Zkladntext"/>
    <w:rsid w:val="006D70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387460">
      <w:bodyDiv w:val="1"/>
      <w:marLeft w:val="0"/>
      <w:marRight w:val="0"/>
      <w:marTop w:val="0"/>
      <w:marBottom w:val="0"/>
      <w:divBdr>
        <w:top w:val="none" w:sz="0" w:space="0" w:color="auto"/>
        <w:left w:val="none" w:sz="0" w:space="0" w:color="auto"/>
        <w:bottom w:val="none" w:sz="0" w:space="0" w:color="auto"/>
        <w:right w:val="none" w:sz="0" w:space="0" w:color="auto"/>
      </w:divBdr>
    </w:div>
    <w:div w:id="1126775864">
      <w:bodyDiv w:val="1"/>
      <w:marLeft w:val="0"/>
      <w:marRight w:val="0"/>
      <w:marTop w:val="0"/>
      <w:marBottom w:val="0"/>
      <w:divBdr>
        <w:top w:val="none" w:sz="0" w:space="0" w:color="auto"/>
        <w:left w:val="none" w:sz="0" w:space="0" w:color="auto"/>
        <w:bottom w:val="none" w:sz="0" w:space="0" w:color="auto"/>
        <w:right w:val="none" w:sz="0" w:space="0" w:color="auto"/>
      </w:divBdr>
    </w:div>
    <w:div w:id="1511330619">
      <w:bodyDiv w:val="1"/>
      <w:marLeft w:val="0"/>
      <w:marRight w:val="0"/>
      <w:marTop w:val="0"/>
      <w:marBottom w:val="0"/>
      <w:divBdr>
        <w:top w:val="none" w:sz="0" w:space="0" w:color="auto"/>
        <w:left w:val="none" w:sz="0" w:space="0" w:color="auto"/>
        <w:bottom w:val="none" w:sz="0" w:space="0" w:color="auto"/>
        <w:right w:val="none" w:sz="0" w:space="0" w:color="auto"/>
      </w:divBdr>
    </w:div>
    <w:div w:id="1573078056">
      <w:bodyDiv w:val="1"/>
      <w:marLeft w:val="0"/>
      <w:marRight w:val="0"/>
      <w:marTop w:val="0"/>
      <w:marBottom w:val="0"/>
      <w:divBdr>
        <w:top w:val="none" w:sz="0" w:space="0" w:color="auto"/>
        <w:left w:val="none" w:sz="0" w:space="0" w:color="auto"/>
        <w:bottom w:val="none" w:sz="0" w:space="0" w:color="auto"/>
        <w:right w:val="none" w:sz="0" w:space="0" w:color="auto"/>
      </w:divBdr>
    </w:div>
    <w:div w:id="1803189827">
      <w:bodyDiv w:val="1"/>
      <w:marLeft w:val="0"/>
      <w:marRight w:val="0"/>
      <w:marTop w:val="0"/>
      <w:marBottom w:val="0"/>
      <w:divBdr>
        <w:top w:val="none" w:sz="0" w:space="0" w:color="auto"/>
        <w:left w:val="none" w:sz="0" w:space="0" w:color="auto"/>
        <w:bottom w:val="none" w:sz="0" w:space="0" w:color="auto"/>
        <w:right w:val="none" w:sz="0" w:space="0" w:color="auto"/>
      </w:divBdr>
    </w:div>
    <w:div w:id="212233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sikova\Desktop\&#352;ablona%20pr&#225;zdn&#225;%20strana%20OBEC.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Šablona prázdná strana OBEC</Template>
  <TotalTime>2</TotalTime>
  <Pages>2</Pages>
  <Words>379</Words>
  <Characters>2239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OBEC Moravské Knínice,  IČ 00488216</vt:lpstr>
    </vt:vector>
  </TitlesOfParts>
  <Company>Obecní úřad Moravské Knínice</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Moravské Knínice,  IČ 00488216</dc:title>
  <dc:subject/>
  <dc:creator>Kosikova</dc:creator>
  <cp:keywords/>
  <dc:description/>
  <cp:lastModifiedBy>Jiří Hanák</cp:lastModifiedBy>
  <cp:revision>2</cp:revision>
  <cp:lastPrinted>2025-05-05T07:28:00Z</cp:lastPrinted>
  <dcterms:created xsi:type="dcterms:W3CDTF">2026-06-03T11:26:00Z</dcterms:created>
  <dcterms:modified xsi:type="dcterms:W3CDTF">2026-06-03T11:26:00Z</dcterms:modified>
</cp:coreProperties>
</file>