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6B832" w14:textId="77777777" w:rsidR="00D76F86" w:rsidRPr="00C02A63" w:rsidRDefault="00742149">
      <w:pPr>
        <w:jc w:val="center"/>
        <w:outlineLvl w:val="0"/>
        <w:rPr>
          <w:b/>
          <w:sz w:val="36"/>
          <w:lang w:val="cs-CZ"/>
        </w:rPr>
      </w:pPr>
      <w:r w:rsidRPr="00C02A63">
        <w:rPr>
          <w:b/>
          <w:sz w:val="36"/>
          <w:lang w:val="cs-CZ"/>
        </w:rPr>
        <w:t>Obecně závazná vyhláška</w:t>
      </w:r>
    </w:p>
    <w:p w14:paraId="18354AC1" w14:textId="77777777" w:rsidR="00D76F86" w:rsidRPr="00C02A63" w:rsidRDefault="00C452DC" w:rsidP="00742149">
      <w:pPr>
        <w:jc w:val="center"/>
        <w:rPr>
          <w:sz w:val="36"/>
          <w:lang w:val="cs-CZ"/>
        </w:rPr>
      </w:pPr>
      <w:r>
        <w:rPr>
          <w:b/>
          <w:sz w:val="36"/>
          <w:lang w:val="cs-CZ"/>
        </w:rPr>
        <w:t>o</w:t>
      </w:r>
      <w:r w:rsidR="00740B6F" w:rsidRPr="00C02A63">
        <w:rPr>
          <w:b/>
          <w:sz w:val="36"/>
          <w:lang w:val="cs-CZ"/>
        </w:rPr>
        <w:t xml:space="preserve">bce </w:t>
      </w:r>
      <w:r>
        <w:rPr>
          <w:b/>
          <w:sz w:val="36"/>
          <w:lang w:val="cs-CZ"/>
        </w:rPr>
        <w:t>Tismice</w:t>
      </w:r>
      <w:r w:rsidR="004E7E9F" w:rsidRPr="00C02A63">
        <w:rPr>
          <w:b/>
          <w:sz w:val="36"/>
          <w:lang w:val="cs-CZ"/>
        </w:rPr>
        <w:t xml:space="preserve"> </w:t>
      </w:r>
      <w:r w:rsidR="00521297">
        <w:rPr>
          <w:b/>
          <w:sz w:val="36"/>
          <w:lang w:val="cs-CZ"/>
        </w:rPr>
        <w:t>3</w:t>
      </w:r>
      <w:r w:rsidR="00D76F86" w:rsidRPr="00C02A63">
        <w:rPr>
          <w:b/>
          <w:sz w:val="36"/>
          <w:lang w:val="cs-CZ"/>
        </w:rPr>
        <w:t>/201</w:t>
      </w:r>
      <w:r>
        <w:rPr>
          <w:b/>
          <w:sz w:val="36"/>
          <w:lang w:val="cs-CZ"/>
        </w:rPr>
        <w:t>7</w:t>
      </w:r>
    </w:p>
    <w:p w14:paraId="4F8199DD" w14:textId="77777777" w:rsidR="00D76F86" w:rsidRPr="00C02A63" w:rsidRDefault="00D76F86" w:rsidP="00742149">
      <w:pPr>
        <w:spacing w:before="120" w:after="360"/>
        <w:jc w:val="center"/>
        <w:rPr>
          <w:b/>
          <w:sz w:val="28"/>
          <w:lang w:val="cs-CZ"/>
        </w:rPr>
      </w:pPr>
      <w:r w:rsidRPr="00C02A63">
        <w:rPr>
          <w:b/>
          <w:sz w:val="28"/>
          <w:lang w:val="cs-CZ"/>
        </w:rPr>
        <w:t xml:space="preserve">o místním poplatku za zhodnocení stavebního pozemku možností jeho připojení na stavbu </w:t>
      </w:r>
      <w:r w:rsidR="00C452DC">
        <w:rPr>
          <w:b/>
          <w:sz w:val="28"/>
          <w:lang w:val="cs-CZ"/>
        </w:rPr>
        <w:t xml:space="preserve">vodovodu a </w:t>
      </w:r>
      <w:r w:rsidRPr="00C02A63">
        <w:rPr>
          <w:b/>
          <w:sz w:val="28"/>
          <w:lang w:val="cs-CZ"/>
        </w:rPr>
        <w:t xml:space="preserve">kanalizace </w:t>
      </w:r>
    </w:p>
    <w:p w14:paraId="39F8A5A0" w14:textId="77777777" w:rsidR="00D76F86" w:rsidRPr="00C02A63" w:rsidRDefault="00D76F86">
      <w:pPr>
        <w:ind w:firstLine="561"/>
        <w:jc w:val="both"/>
        <w:rPr>
          <w:lang w:val="cs-CZ"/>
        </w:rPr>
      </w:pPr>
      <w:r w:rsidRPr="00C02A63">
        <w:rPr>
          <w:lang w:val="cs-CZ"/>
        </w:rPr>
        <w:t xml:space="preserve">Zastupitelstvo </w:t>
      </w:r>
      <w:r w:rsidR="00742581" w:rsidRPr="00C02A63">
        <w:rPr>
          <w:lang w:val="cs-CZ"/>
        </w:rPr>
        <w:t>o</w:t>
      </w:r>
      <w:r w:rsidR="00740B6F" w:rsidRPr="00C02A63">
        <w:rPr>
          <w:lang w:val="cs-CZ"/>
        </w:rPr>
        <w:t xml:space="preserve">bce </w:t>
      </w:r>
      <w:r w:rsidR="00C452DC">
        <w:rPr>
          <w:lang w:val="cs-CZ"/>
        </w:rPr>
        <w:t>Tismice</w:t>
      </w:r>
      <w:r w:rsidRPr="00C02A63">
        <w:rPr>
          <w:lang w:val="cs-CZ"/>
        </w:rPr>
        <w:t xml:space="preserve"> se na svém zasedání konaném dne </w:t>
      </w:r>
      <w:r w:rsidR="00D07A3B">
        <w:rPr>
          <w:lang w:val="cs-CZ"/>
        </w:rPr>
        <w:t>11. 12. 2017</w:t>
      </w:r>
      <w:r w:rsidR="00F74345" w:rsidRPr="00C02A63">
        <w:rPr>
          <w:lang w:val="cs-CZ"/>
        </w:rPr>
        <w:t xml:space="preserve"> usnesením č. </w:t>
      </w:r>
      <w:r w:rsidR="00521297" w:rsidRPr="00521297">
        <w:rPr>
          <w:lang w:val="cs-CZ"/>
        </w:rPr>
        <w:t xml:space="preserve">9/7/2017 </w:t>
      </w:r>
      <w:r w:rsidRPr="00521297">
        <w:rPr>
          <w:lang w:val="cs-CZ"/>
        </w:rPr>
        <w:t>usneslo</w:t>
      </w:r>
      <w:r w:rsidRPr="00C02A63">
        <w:rPr>
          <w:lang w:val="cs-CZ"/>
        </w:rPr>
        <w:t xml:space="preserve"> vydat ve smyslu ustanovení § 10 c) a § 14 odst. 2 zákona č. 565/1990 Sb., o místních poplatcích v platném znění a v souladu s § 10 písm. d) a § 84 odst.</w:t>
      </w:r>
      <w:r w:rsidR="00E95DEC" w:rsidRPr="00C02A63">
        <w:rPr>
          <w:lang w:val="cs-CZ"/>
        </w:rPr>
        <w:t xml:space="preserve"> </w:t>
      </w:r>
      <w:r w:rsidRPr="00C02A63">
        <w:rPr>
          <w:lang w:val="cs-CZ"/>
        </w:rPr>
        <w:t>2 písm. h) zákona č. 128/2000 Sb., o obcích v platném znění tuto obecně závaznou vyhlášku (dále jen „vyhláška“):</w:t>
      </w:r>
    </w:p>
    <w:p w14:paraId="12F6CC03" w14:textId="77777777" w:rsidR="00D76F86" w:rsidRPr="00C02A63" w:rsidRDefault="00D76F86" w:rsidP="00375185">
      <w:pPr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02A63">
        <w:rPr>
          <w:b/>
          <w:sz w:val="32"/>
          <w:szCs w:val="32"/>
          <w:lang w:val="cs-CZ"/>
        </w:rPr>
        <w:t>Část první</w:t>
      </w:r>
    </w:p>
    <w:p w14:paraId="20FD3D3F" w14:textId="77777777" w:rsidR="00D76F86" w:rsidRPr="00C02A63" w:rsidRDefault="00D76F86">
      <w:pPr>
        <w:jc w:val="center"/>
        <w:rPr>
          <w:b/>
          <w:sz w:val="32"/>
          <w:szCs w:val="32"/>
          <w:lang w:val="cs-CZ"/>
        </w:rPr>
      </w:pPr>
      <w:r w:rsidRPr="00C02A63">
        <w:rPr>
          <w:b/>
          <w:sz w:val="32"/>
          <w:szCs w:val="32"/>
          <w:lang w:val="cs-CZ"/>
        </w:rPr>
        <w:t>Základní ustanovení</w:t>
      </w:r>
    </w:p>
    <w:p w14:paraId="2E236F88" w14:textId="77777777" w:rsidR="00D76F86" w:rsidRPr="00C02A63" w:rsidRDefault="00D76F86" w:rsidP="00375185">
      <w:pPr>
        <w:spacing w:before="240" w:after="240"/>
        <w:jc w:val="center"/>
        <w:rPr>
          <w:b/>
          <w:sz w:val="28"/>
          <w:lang w:val="cs-CZ"/>
        </w:rPr>
      </w:pPr>
      <w:r w:rsidRPr="00C02A63">
        <w:rPr>
          <w:b/>
          <w:sz w:val="28"/>
          <w:lang w:val="cs-CZ"/>
        </w:rPr>
        <w:t>Čl. 1</w:t>
      </w:r>
    </w:p>
    <w:p w14:paraId="207A7F7D" w14:textId="77777777" w:rsidR="00D76F86" w:rsidRPr="00C02A63" w:rsidRDefault="00740B6F" w:rsidP="00375185">
      <w:pPr>
        <w:ind w:firstLine="539"/>
        <w:jc w:val="both"/>
        <w:rPr>
          <w:lang w:val="cs-CZ"/>
        </w:rPr>
      </w:pPr>
      <w:r w:rsidRPr="00C02A63">
        <w:rPr>
          <w:lang w:val="cs-CZ"/>
        </w:rPr>
        <w:t xml:space="preserve">Obec </w:t>
      </w:r>
      <w:r w:rsidR="00C452DC">
        <w:rPr>
          <w:lang w:val="cs-CZ"/>
        </w:rPr>
        <w:t>Tismice</w:t>
      </w:r>
      <w:r w:rsidR="00D76F86" w:rsidRPr="00C02A63">
        <w:rPr>
          <w:lang w:val="cs-CZ"/>
        </w:rPr>
        <w:t xml:space="preserve"> </w:t>
      </w:r>
      <w:r w:rsidR="00661DA4" w:rsidRPr="00C02A63">
        <w:rPr>
          <w:lang w:val="cs-CZ"/>
        </w:rPr>
        <w:t>touto vyhláškou zavádí místní poplatek za zhodnocení stavebního pozemku</w:t>
      </w:r>
      <w:r w:rsidR="00BA6AC9">
        <w:rPr>
          <w:rStyle w:val="Znakapoznpodarou"/>
          <w:lang w:val="cs-CZ"/>
        </w:rPr>
        <w:footnoteReference w:id="1"/>
      </w:r>
      <w:r w:rsidR="00D76F86" w:rsidRPr="00C02A63">
        <w:rPr>
          <w:lang w:val="cs-CZ"/>
        </w:rPr>
        <w:t xml:space="preserve"> možností jeho připojení na stavbu </w:t>
      </w:r>
      <w:r w:rsidR="00C452DC">
        <w:rPr>
          <w:lang w:val="cs-CZ"/>
        </w:rPr>
        <w:t xml:space="preserve">vodovodu a </w:t>
      </w:r>
      <w:r w:rsidR="00D76F86" w:rsidRPr="00C02A63">
        <w:rPr>
          <w:lang w:val="cs-CZ"/>
        </w:rPr>
        <w:t>kanalizace</w:t>
      </w:r>
      <w:r w:rsidR="00235B93" w:rsidRPr="00C02A63">
        <w:rPr>
          <w:lang w:val="cs-CZ"/>
        </w:rPr>
        <w:t xml:space="preserve"> vybudovanou </w:t>
      </w:r>
      <w:r w:rsidR="00742581" w:rsidRPr="00C02A63">
        <w:rPr>
          <w:lang w:val="cs-CZ"/>
        </w:rPr>
        <w:t>o</w:t>
      </w:r>
      <w:r w:rsidRPr="00C02A63">
        <w:rPr>
          <w:lang w:val="cs-CZ"/>
        </w:rPr>
        <w:t xml:space="preserve">bcí </w:t>
      </w:r>
      <w:r w:rsidR="00C452DC">
        <w:rPr>
          <w:lang w:val="cs-CZ"/>
        </w:rPr>
        <w:t>Tismice</w:t>
      </w:r>
      <w:r w:rsidR="009E5EFE" w:rsidRPr="00C02A63">
        <w:rPr>
          <w:lang w:val="cs-CZ"/>
        </w:rPr>
        <w:t xml:space="preserve"> </w:t>
      </w:r>
      <w:r w:rsidR="00D76F86" w:rsidRPr="00C02A63">
        <w:rPr>
          <w:lang w:val="cs-CZ"/>
        </w:rPr>
        <w:t>(dále jen „poplatek“).</w:t>
      </w:r>
    </w:p>
    <w:p w14:paraId="5FE682E2" w14:textId="77777777" w:rsidR="00D76F86" w:rsidRPr="00C02A63" w:rsidRDefault="00D76F86" w:rsidP="00375185">
      <w:pPr>
        <w:spacing w:before="240" w:after="240"/>
        <w:jc w:val="center"/>
        <w:outlineLvl w:val="0"/>
        <w:rPr>
          <w:b/>
          <w:sz w:val="28"/>
          <w:lang w:val="cs-CZ"/>
        </w:rPr>
      </w:pPr>
      <w:r w:rsidRPr="00C02A63">
        <w:rPr>
          <w:b/>
          <w:sz w:val="28"/>
          <w:lang w:val="cs-CZ"/>
        </w:rPr>
        <w:t>Čl. 2</w:t>
      </w:r>
    </w:p>
    <w:p w14:paraId="29380D71" w14:textId="77777777" w:rsidR="00D76F86" w:rsidRPr="00C02A63" w:rsidRDefault="00D76F86" w:rsidP="00375185">
      <w:pPr>
        <w:ind w:firstLine="539"/>
        <w:jc w:val="both"/>
        <w:rPr>
          <w:lang w:val="cs-CZ"/>
        </w:rPr>
      </w:pPr>
      <w:r w:rsidRPr="00C02A63">
        <w:rPr>
          <w:lang w:val="cs-CZ"/>
        </w:rPr>
        <w:t xml:space="preserve">Pro </w:t>
      </w:r>
      <w:r w:rsidR="00742581" w:rsidRPr="00C02A63">
        <w:rPr>
          <w:lang w:val="cs-CZ"/>
        </w:rPr>
        <w:t>o</w:t>
      </w:r>
      <w:r w:rsidR="00740B6F" w:rsidRPr="00C02A63">
        <w:rPr>
          <w:lang w:val="cs-CZ"/>
        </w:rPr>
        <w:t xml:space="preserve">bec </w:t>
      </w:r>
      <w:r w:rsidR="00C452DC">
        <w:rPr>
          <w:lang w:val="cs-CZ"/>
        </w:rPr>
        <w:t>Tismice</w:t>
      </w:r>
      <w:r w:rsidRPr="00C02A63">
        <w:rPr>
          <w:lang w:val="cs-CZ"/>
        </w:rPr>
        <w:t xml:space="preserve"> vykonává řízení o poplatku </w:t>
      </w:r>
      <w:r w:rsidR="00740B6F" w:rsidRPr="00C02A63">
        <w:rPr>
          <w:lang w:val="cs-CZ"/>
        </w:rPr>
        <w:t>Obecní</w:t>
      </w:r>
      <w:r w:rsidR="00EC6382" w:rsidRPr="00C02A63">
        <w:rPr>
          <w:lang w:val="cs-CZ"/>
        </w:rPr>
        <w:t xml:space="preserve"> úřad </w:t>
      </w:r>
      <w:r w:rsidR="00C452DC">
        <w:rPr>
          <w:lang w:val="cs-CZ"/>
        </w:rPr>
        <w:t>Tismice</w:t>
      </w:r>
      <w:r w:rsidRPr="00C02A63">
        <w:rPr>
          <w:lang w:val="cs-CZ"/>
        </w:rPr>
        <w:t xml:space="preserve"> (dále jen „správce“)</w:t>
      </w:r>
      <w:r w:rsidRPr="00C02A63">
        <w:rPr>
          <w:rStyle w:val="Znakapoznpodarou"/>
          <w:lang w:val="cs-CZ"/>
        </w:rPr>
        <w:footnoteReference w:id="2"/>
      </w:r>
      <w:r w:rsidRPr="00C02A63">
        <w:rPr>
          <w:lang w:val="cs-CZ"/>
        </w:rPr>
        <w:t>, při kterém postupuje dle platné legislativy</w:t>
      </w:r>
      <w:r w:rsidRPr="00C02A63">
        <w:rPr>
          <w:rStyle w:val="Znakapoznpodarou"/>
          <w:lang w:val="cs-CZ"/>
        </w:rPr>
        <w:footnoteReference w:id="3"/>
      </w:r>
      <w:r w:rsidRPr="00C02A63">
        <w:rPr>
          <w:lang w:val="cs-CZ"/>
        </w:rPr>
        <w:t>.</w:t>
      </w:r>
    </w:p>
    <w:p w14:paraId="495337B9" w14:textId="77777777" w:rsidR="00D76F86" w:rsidRPr="00C02A63" w:rsidRDefault="00D76F86" w:rsidP="00375185">
      <w:pPr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02A63">
        <w:rPr>
          <w:b/>
          <w:sz w:val="32"/>
          <w:szCs w:val="32"/>
          <w:lang w:val="cs-CZ"/>
        </w:rPr>
        <w:t>Část druhá</w:t>
      </w:r>
    </w:p>
    <w:p w14:paraId="188D8BE0" w14:textId="77777777" w:rsidR="00D76F86" w:rsidRPr="00C02A63" w:rsidRDefault="00D76F86">
      <w:pPr>
        <w:jc w:val="center"/>
        <w:rPr>
          <w:b/>
          <w:sz w:val="32"/>
          <w:szCs w:val="32"/>
          <w:lang w:val="cs-CZ"/>
        </w:rPr>
      </w:pPr>
      <w:r w:rsidRPr="00C02A63">
        <w:rPr>
          <w:b/>
          <w:sz w:val="32"/>
          <w:szCs w:val="32"/>
          <w:lang w:val="cs-CZ"/>
        </w:rPr>
        <w:t xml:space="preserve">Předmět poplatku </w:t>
      </w:r>
    </w:p>
    <w:p w14:paraId="093BD7C9" w14:textId="77777777" w:rsidR="00D76F86" w:rsidRPr="00C02A63" w:rsidRDefault="00D76F86" w:rsidP="00375185">
      <w:pPr>
        <w:spacing w:before="240" w:after="240"/>
        <w:jc w:val="center"/>
        <w:rPr>
          <w:b/>
          <w:sz w:val="28"/>
          <w:lang w:val="cs-CZ"/>
        </w:rPr>
      </w:pPr>
      <w:r w:rsidRPr="00C02A63">
        <w:rPr>
          <w:b/>
          <w:sz w:val="28"/>
          <w:lang w:val="cs-CZ"/>
        </w:rPr>
        <w:t>Čl. 3</w:t>
      </w:r>
    </w:p>
    <w:p w14:paraId="57D1F177" w14:textId="77777777" w:rsidR="004F786A" w:rsidRPr="00C02A63" w:rsidRDefault="004F786A" w:rsidP="004F786A">
      <w:pPr>
        <w:numPr>
          <w:ilvl w:val="0"/>
          <w:numId w:val="4"/>
        </w:numPr>
        <w:jc w:val="both"/>
        <w:rPr>
          <w:lang w:val="cs-CZ"/>
        </w:rPr>
      </w:pPr>
      <w:r w:rsidRPr="00C02A63">
        <w:rPr>
          <w:lang w:val="cs-CZ"/>
        </w:rPr>
        <w:t>Předmětem poplatku je zhodnocení stavebního pozemku možností jeho připojení na obcí vybudovanou stavbu</w:t>
      </w:r>
      <w:r w:rsidR="00C452DC">
        <w:rPr>
          <w:lang w:val="cs-CZ"/>
        </w:rPr>
        <w:t xml:space="preserve"> vodovodu a</w:t>
      </w:r>
      <w:r w:rsidRPr="00C02A63">
        <w:rPr>
          <w:lang w:val="cs-CZ"/>
        </w:rPr>
        <w:t xml:space="preserve"> kanalizace.</w:t>
      </w:r>
      <w:r w:rsidR="00DF2020">
        <w:rPr>
          <w:lang w:val="cs-CZ"/>
        </w:rPr>
        <w:t xml:space="preserve"> </w:t>
      </w:r>
      <w:r w:rsidR="00DF2020" w:rsidRPr="00BF00DE">
        <w:rPr>
          <w:noProof/>
          <w:lang w:val="cs-CZ"/>
        </w:rPr>
        <w:t>Možností připojení na</w:t>
      </w:r>
      <w:r w:rsidR="00DF2020">
        <w:rPr>
          <w:noProof/>
          <w:lang w:val="cs-CZ"/>
        </w:rPr>
        <w:t xml:space="preserve"> vodovod resp.</w:t>
      </w:r>
      <w:r w:rsidR="00DF2020" w:rsidRPr="00BF00DE">
        <w:rPr>
          <w:noProof/>
          <w:lang w:val="cs-CZ"/>
        </w:rPr>
        <w:t xml:space="preserve"> kanalizaci se rozumí, že technicky a právně je možné předmětný pozemek trvale na</w:t>
      </w:r>
      <w:r w:rsidR="00DF2020">
        <w:rPr>
          <w:noProof/>
          <w:lang w:val="cs-CZ"/>
        </w:rPr>
        <w:t xml:space="preserve"> vodovod resp.</w:t>
      </w:r>
      <w:r w:rsidR="00DF2020" w:rsidRPr="00BF00DE">
        <w:rPr>
          <w:noProof/>
          <w:lang w:val="cs-CZ"/>
        </w:rPr>
        <w:t xml:space="preserve"> kanalizaci připojit, uzavřít smlouvu o</w:t>
      </w:r>
      <w:r w:rsidR="00DF2020">
        <w:rPr>
          <w:noProof/>
          <w:lang w:val="cs-CZ"/>
        </w:rPr>
        <w:t xml:space="preserve"> dodávce pitné vody resp. o</w:t>
      </w:r>
      <w:r w:rsidR="00DF2020" w:rsidRPr="00BF00DE">
        <w:rPr>
          <w:noProof/>
          <w:lang w:val="cs-CZ"/>
        </w:rPr>
        <w:t xml:space="preserve"> odvádění odpadních vod a začít</w:t>
      </w:r>
      <w:r w:rsidR="00DF2020">
        <w:rPr>
          <w:noProof/>
          <w:lang w:val="cs-CZ"/>
        </w:rPr>
        <w:t xml:space="preserve"> pitnou vodu odebírat resp.</w:t>
      </w:r>
      <w:r w:rsidR="00DF2020" w:rsidRPr="00BF00DE">
        <w:rPr>
          <w:noProof/>
          <w:lang w:val="cs-CZ"/>
        </w:rPr>
        <w:t xml:space="preserve"> odpadní vody do kanalizace odvádět.</w:t>
      </w:r>
    </w:p>
    <w:p w14:paraId="2C294BF5" w14:textId="77777777" w:rsidR="00BF48E0" w:rsidRPr="00C02A63" w:rsidRDefault="00DF2020" w:rsidP="004F786A">
      <w:pPr>
        <w:numPr>
          <w:ilvl w:val="0"/>
          <w:numId w:val="4"/>
        </w:numPr>
        <w:spacing w:before="240"/>
        <w:jc w:val="both"/>
        <w:rPr>
          <w:lang w:val="cs-CZ"/>
        </w:rPr>
      </w:pPr>
      <w:r w:rsidRPr="00BF00DE">
        <w:rPr>
          <w:noProof/>
          <w:lang w:val="cs-CZ"/>
        </w:rPr>
        <w:t>Poplatníkem se stane vlastník stavebního pozemku</w:t>
      </w:r>
      <w:r w:rsidR="00D07A3B">
        <w:rPr>
          <w:noProof/>
          <w:vertAlign w:val="superscript"/>
          <w:lang w:val="cs-CZ"/>
        </w:rPr>
        <w:t>1</w:t>
      </w:r>
      <w:r w:rsidRPr="00BF00DE">
        <w:rPr>
          <w:noProof/>
          <w:lang w:val="cs-CZ"/>
        </w:rPr>
        <w:t xml:space="preserve"> na území </w:t>
      </w:r>
      <w:r>
        <w:rPr>
          <w:noProof/>
          <w:lang w:val="cs-CZ"/>
        </w:rPr>
        <w:t>obce Tismice, který je</w:t>
      </w:r>
      <w:r w:rsidRPr="00BF00DE">
        <w:rPr>
          <w:noProof/>
          <w:lang w:val="cs-CZ"/>
        </w:rPr>
        <w:t xml:space="preserve"> zhodnocen možností připojení na stavbu</w:t>
      </w:r>
      <w:r>
        <w:rPr>
          <w:noProof/>
          <w:lang w:val="cs-CZ"/>
        </w:rPr>
        <w:t xml:space="preserve"> vodovodu </w:t>
      </w:r>
      <w:r w:rsidR="00275163">
        <w:rPr>
          <w:noProof/>
          <w:lang w:val="cs-CZ"/>
        </w:rPr>
        <w:t>nebo</w:t>
      </w:r>
      <w:r w:rsidRPr="00BF00DE">
        <w:rPr>
          <w:noProof/>
          <w:lang w:val="cs-CZ"/>
        </w:rPr>
        <w:t xml:space="preserve"> kanalizace</w:t>
      </w:r>
      <w:r>
        <w:rPr>
          <w:noProof/>
          <w:lang w:val="cs-CZ"/>
        </w:rPr>
        <w:t xml:space="preserve"> vybudovanou </w:t>
      </w:r>
      <w:r w:rsidR="00275163">
        <w:rPr>
          <w:noProof/>
          <w:lang w:val="cs-CZ"/>
        </w:rPr>
        <w:t>obcí Tismice.</w:t>
      </w:r>
    </w:p>
    <w:p w14:paraId="4753B4CB" w14:textId="77777777" w:rsidR="00D76F86" w:rsidRPr="00C02A63" w:rsidRDefault="00D85210" w:rsidP="004F786A">
      <w:pPr>
        <w:numPr>
          <w:ilvl w:val="0"/>
          <w:numId w:val="4"/>
        </w:numPr>
        <w:spacing w:before="240"/>
        <w:jc w:val="both"/>
        <w:rPr>
          <w:lang w:val="cs-CZ"/>
        </w:rPr>
      </w:pPr>
      <w:r w:rsidRPr="00BF00DE">
        <w:rPr>
          <w:noProof/>
          <w:lang w:val="cs-CZ"/>
        </w:rPr>
        <w:lastRenderedPageBreak/>
        <w:t>Dnem zhodnocení pozemku</w:t>
      </w:r>
      <w:r w:rsidRPr="00BF00DE">
        <w:rPr>
          <w:noProof/>
          <w:color w:val="3366FF"/>
          <w:lang w:val="cs-CZ"/>
        </w:rPr>
        <w:t xml:space="preserve"> </w:t>
      </w:r>
      <w:r w:rsidRPr="00BF00DE">
        <w:rPr>
          <w:noProof/>
          <w:lang w:val="cs-CZ"/>
        </w:rPr>
        <w:t xml:space="preserve">je den nabytí právní moci kolaudačního souhlasu stavby uvedené v odst. </w:t>
      </w:r>
      <w:r>
        <w:rPr>
          <w:noProof/>
          <w:lang w:val="cs-CZ"/>
        </w:rPr>
        <w:t>2</w:t>
      </w:r>
      <w:r w:rsidRPr="00BF00DE">
        <w:rPr>
          <w:noProof/>
          <w:lang w:val="cs-CZ"/>
        </w:rPr>
        <w:t>.</w:t>
      </w:r>
    </w:p>
    <w:p w14:paraId="714BB1D3" w14:textId="77777777" w:rsidR="00D76F86" w:rsidRPr="00C02A63" w:rsidRDefault="00D76F86" w:rsidP="00375185">
      <w:pPr>
        <w:keepNext/>
        <w:spacing w:before="240" w:after="240"/>
        <w:jc w:val="center"/>
        <w:outlineLvl w:val="0"/>
        <w:rPr>
          <w:b/>
          <w:sz w:val="28"/>
          <w:lang w:val="cs-CZ"/>
        </w:rPr>
      </w:pPr>
      <w:r w:rsidRPr="00C02A63">
        <w:rPr>
          <w:b/>
          <w:sz w:val="28"/>
          <w:lang w:val="cs-CZ"/>
        </w:rPr>
        <w:t>Čl. 4</w:t>
      </w:r>
    </w:p>
    <w:p w14:paraId="7FF1E2EF" w14:textId="77777777" w:rsidR="00D76F86" w:rsidRPr="00C02A63" w:rsidRDefault="00D76F86" w:rsidP="00375185">
      <w:pPr>
        <w:ind w:firstLine="374"/>
        <w:jc w:val="both"/>
        <w:rPr>
          <w:lang w:val="cs-CZ"/>
        </w:rPr>
      </w:pPr>
      <w:r w:rsidRPr="00C02A63">
        <w:rPr>
          <w:lang w:val="cs-CZ"/>
        </w:rPr>
        <w:t>Má-li k stavebnímu pozemku vlastnické právo více subjektů, jsou povinny platit poplatek společně a nerozdílně</w:t>
      </w:r>
      <w:r w:rsidR="00995DE6" w:rsidRPr="00C02A63">
        <w:rPr>
          <w:rStyle w:val="Znakapoznpodarou"/>
          <w:lang w:val="cs-CZ"/>
        </w:rPr>
        <w:footnoteReference w:id="4"/>
      </w:r>
      <w:r w:rsidRPr="00C02A63">
        <w:rPr>
          <w:lang w:val="cs-CZ"/>
        </w:rPr>
        <w:t>.</w:t>
      </w:r>
    </w:p>
    <w:p w14:paraId="629131E8" w14:textId="77777777" w:rsidR="00D76F86" w:rsidRPr="00C02A63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02A63">
        <w:rPr>
          <w:b/>
          <w:sz w:val="32"/>
          <w:szCs w:val="32"/>
          <w:lang w:val="cs-CZ"/>
        </w:rPr>
        <w:t>Část třetí</w:t>
      </w:r>
    </w:p>
    <w:p w14:paraId="773486B1" w14:textId="77777777" w:rsidR="00D76F86" w:rsidRPr="00C02A63" w:rsidRDefault="0023658D">
      <w:pPr>
        <w:keepNext/>
        <w:jc w:val="center"/>
        <w:rPr>
          <w:b/>
          <w:lang w:val="cs-CZ"/>
        </w:rPr>
      </w:pPr>
      <w:r w:rsidRPr="00C02A63">
        <w:rPr>
          <w:b/>
          <w:sz w:val="32"/>
          <w:szCs w:val="32"/>
          <w:lang w:val="cs-CZ"/>
        </w:rPr>
        <w:t>Výpočet</w:t>
      </w:r>
      <w:r w:rsidR="00D76F86" w:rsidRPr="00C02A63">
        <w:rPr>
          <w:b/>
          <w:sz w:val="32"/>
          <w:szCs w:val="32"/>
          <w:lang w:val="cs-CZ"/>
        </w:rPr>
        <w:t xml:space="preserve"> poplatku</w:t>
      </w:r>
    </w:p>
    <w:p w14:paraId="35202658" w14:textId="77777777" w:rsidR="00D76F86" w:rsidRPr="00C02A63" w:rsidRDefault="00D76F86" w:rsidP="00375185">
      <w:pPr>
        <w:keepNext/>
        <w:spacing w:before="240" w:after="240"/>
        <w:jc w:val="center"/>
        <w:rPr>
          <w:b/>
          <w:sz w:val="28"/>
          <w:lang w:val="cs-CZ"/>
        </w:rPr>
      </w:pPr>
      <w:r w:rsidRPr="00C02A63">
        <w:rPr>
          <w:b/>
          <w:sz w:val="28"/>
          <w:lang w:val="cs-CZ"/>
        </w:rPr>
        <w:t>Čl. 5</w:t>
      </w:r>
    </w:p>
    <w:p w14:paraId="2D6BC321" w14:textId="77777777" w:rsidR="00C452DC" w:rsidRDefault="00D76F86" w:rsidP="00375185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C02A63">
        <w:rPr>
          <w:lang w:val="cs-CZ"/>
        </w:rPr>
        <w:t>Poplatek za zhodnocení stavebního pozemku</w:t>
      </w:r>
      <w:r w:rsidR="005E181A" w:rsidRPr="00C02A63">
        <w:rPr>
          <w:lang w:val="cs-CZ"/>
        </w:rPr>
        <w:t xml:space="preserve"> </w:t>
      </w:r>
      <w:r w:rsidRPr="00C02A63">
        <w:rPr>
          <w:lang w:val="cs-CZ"/>
        </w:rPr>
        <w:t xml:space="preserve">možností připojení na stavbu </w:t>
      </w:r>
      <w:r w:rsidR="00C452DC">
        <w:rPr>
          <w:lang w:val="cs-CZ"/>
        </w:rPr>
        <w:t>vodovodu</w:t>
      </w:r>
      <w:r w:rsidRPr="00C02A63">
        <w:rPr>
          <w:lang w:val="cs-CZ"/>
        </w:rPr>
        <w:t xml:space="preserve"> je dán jako součin výměry stavebního pozemku a sazby poplatku za m</w:t>
      </w:r>
      <w:r w:rsidRPr="00C02A63">
        <w:rPr>
          <w:vertAlign w:val="superscript"/>
          <w:lang w:val="cs-CZ"/>
        </w:rPr>
        <w:t>2</w:t>
      </w:r>
      <w:r w:rsidRPr="00C02A63">
        <w:rPr>
          <w:lang w:val="cs-CZ"/>
        </w:rPr>
        <w:t xml:space="preserve"> pozemku v Kč/m</w:t>
      </w:r>
      <w:r w:rsidRPr="00C02A63">
        <w:rPr>
          <w:vertAlign w:val="superscript"/>
          <w:lang w:val="cs-CZ"/>
        </w:rPr>
        <w:t>2</w:t>
      </w:r>
      <w:r w:rsidRPr="00C02A63">
        <w:rPr>
          <w:lang w:val="cs-CZ"/>
        </w:rPr>
        <w:t xml:space="preserve"> (čl. 6) v závislosti na účelu zástavby (účel zástavby pozemků tvořících </w:t>
      </w:r>
      <w:r w:rsidR="00271C73">
        <w:rPr>
          <w:lang w:val="cs-CZ"/>
        </w:rPr>
        <w:t>jednotný</w:t>
      </w:r>
      <w:r w:rsidRPr="00C02A63">
        <w:rPr>
          <w:lang w:val="cs-CZ"/>
        </w:rPr>
        <w:t xml:space="preserve"> funkční celek je dán účelem hlavní stavby na těchto pozemcích tak, jak je uveden v platném kolaudačním </w:t>
      </w:r>
      <w:r w:rsidR="00275163">
        <w:rPr>
          <w:lang w:val="cs-CZ"/>
        </w:rPr>
        <w:t>souhlasu</w:t>
      </w:r>
      <w:r w:rsidRPr="00C02A63">
        <w:rPr>
          <w:lang w:val="cs-CZ"/>
        </w:rPr>
        <w:t xml:space="preserve"> nebo obdobné listině této stavby). Poplatek za všechny stavební pozemky tvořící </w:t>
      </w:r>
      <w:r w:rsidR="00271C73">
        <w:rPr>
          <w:lang w:val="cs-CZ"/>
        </w:rPr>
        <w:t>jednotný</w:t>
      </w:r>
      <w:r w:rsidRPr="00C02A63">
        <w:rPr>
          <w:lang w:val="cs-CZ"/>
        </w:rPr>
        <w:t xml:space="preserve"> funkční celek</w:t>
      </w:r>
      <w:r w:rsidRPr="00C02A63">
        <w:rPr>
          <w:vertAlign w:val="superscript"/>
          <w:lang w:val="cs-CZ"/>
        </w:rPr>
        <w:t>3</w:t>
      </w:r>
      <w:r w:rsidRPr="00C02A63">
        <w:rPr>
          <w:lang w:val="cs-CZ"/>
        </w:rPr>
        <w:t xml:space="preserve"> se stanovuje jako součet poplatků za jednotlivé pozemky nebo jejich </w:t>
      </w:r>
      <w:r w:rsidR="00D60072" w:rsidRPr="00C02A63">
        <w:rPr>
          <w:lang w:val="cs-CZ"/>
        </w:rPr>
        <w:t>části.</w:t>
      </w:r>
    </w:p>
    <w:p w14:paraId="1A299591" w14:textId="77777777" w:rsidR="00D76F86" w:rsidRPr="00C02A63" w:rsidRDefault="00C452DC" w:rsidP="00375185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C02A63">
        <w:rPr>
          <w:lang w:val="cs-CZ"/>
        </w:rPr>
        <w:t>Poplatek za zhodnocení stavebního pozemku možností připojení na stavbu kanalizace je dán jako součin výměry stavebního pozemku a sazby poplatku za m</w:t>
      </w:r>
      <w:r w:rsidRPr="00C02A63">
        <w:rPr>
          <w:vertAlign w:val="superscript"/>
          <w:lang w:val="cs-CZ"/>
        </w:rPr>
        <w:t>2</w:t>
      </w:r>
      <w:r w:rsidRPr="00C02A63">
        <w:rPr>
          <w:lang w:val="cs-CZ"/>
        </w:rPr>
        <w:t xml:space="preserve"> pozemku v Kč/m</w:t>
      </w:r>
      <w:r w:rsidRPr="00C02A63">
        <w:rPr>
          <w:vertAlign w:val="superscript"/>
          <w:lang w:val="cs-CZ"/>
        </w:rPr>
        <w:t>2</w:t>
      </w:r>
      <w:r w:rsidRPr="00C02A63">
        <w:rPr>
          <w:lang w:val="cs-CZ"/>
        </w:rPr>
        <w:t xml:space="preserve"> (čl. 6) v závislosti na účelu zástavby (účel zástavby pozemků tvořících </w:t>
      </w:r>
      <w:r w:rsidR="00271C73">
        <w:rPr>
          <w:lang w:val="cs-CZ"/>
        </w:rPr>
        <w:t>jednotný</w:t>
      </w:r>
      <w:r w:rsidRPr="00C02A63">
        <w:rPr>
          <w:lang w:val="cs-CZ"/>
        </w:rPr>
        <w:t xml:space="preserve"> funkční celek je dán účelem hlavní stavby na těchto pozemcích tak, jak je uveden v platném kolaudačním </w:t>
      </w:r>
      <w:r w:rsidR="00275163">
        <w:rPr>
          <w:lang w:val="cs-CZ"/>
        </w:rPr>
        <w:t>souhlasu</w:t>
      </w:r>
      <w:r w:rsidRPr="00C02A63">
        <w:rPr>
          <w:lang w:val="cs-CZ"/>
        </w:rPr>
        <w:t xml:space="preserve"> nebo obdobné listině této stavby). Poplatek za všechny stavební pozemky tvořící </w:t>
      </w:r>
      <w:r w:rsidR="00271C73">
        <w:rPr>
          <w:lang w:val="cs-CZ"/>
        </w:rPr>
        <w:t>jednotný</w:t>
      </w:r>
      <w:r w:rsidRPr="00C02A63">
        <w:rPr>
          <w:lang w:val="cs-CZ"/>
        </w:rPr>
        <w:t xml:space="preserve"> funkční celek</w:t>
      </w:r>
      <w:r w:rsidRPr="00C02A63">
        <w:rPr>
          <w:vertAlign w:val="superscript"/>
          <w:lang w:val="cs-CZ"/>
        </w:rPr>
        <w:t>3</w:t>
      </w:r>
      <w:r w:rsidRPr="00C02A63">
        <w:rPr>
          <w:lang w:val="cs-CZ"/>
        </w:rPr>
        <w:t xml:space="preserve"> se stanovuje jako součet poplatků za jednotlivé pozemky nebo jejich </w:t>
      </w:r>
      <w:r w:rsidR="00D76F86" w:rsidRPr="00C02A63">
        <w:rPr>
          <w:lang w:val="cs-CZ"/>
        </w:rPr>
        <w:t>části.</w:t>
      </w:r>
    </w:p>
    <w:p w14:paraId="485BA794" w14:textId="77777777" w:rsidR="0023658D" w:rsidRPr="00C02A63" w:rsidRDefault="00D85210" w:rsidP="00375185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BF00DE">
        <w:rPr>
          <w:noProof/>
          <w:lang w:val="cs-CZ"/>
        </w:rPr>
        <w:t xml:space="preserve">Pro určení výměr pozemků je rozhodující stav </w:t>
      </w:r>
      <w:r w:rsidR="00F51802">
        <w:rPr>
          <w:noProof/>
          <w:lang w:val="cs-CZ"/>
        </w:rPr>
        <w:t>uvedený v katastru nemovitostí.</w:t>
      </w:r>
    </w:p>
    <w:p w14:paraId="7F38B2AD" w14:textId="77777777" w:rsidR="0023658D" w:rsidRPr="00C02A63" w:rsidRDefault="0023658D" w:rsidP="00375185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C02A63">
        <w:rPr>
          <w:lang w:val="cs-CZ"/>
        </w:rPr>
        <w:t>Výše poplatku se zaokrouhluje na celé koruny nahoru.</w:t>
      </w:r>
    </w:p>
    <w:p w14:paraId="3D2B95DA" w14:textId="77777777" w:rsidR="00D76F86" w:rsidRPr="00C02A63" w:rsidRDefault="00D76F86" w:rsidP="00375185">
      <w:pPr>
        <w:spacing w:before="240" w:after="240"/>
        <w:jc w:val="center"/>
        <w:outlineLvl w:val="0"/>
        <w:rPr>
          <w:b/>
          <w:sz w:val="28"/>
          <w:lang w:val="cs-CZ"/>
        </w:rPr>
      </w:pPr>
      <w:r w:rsidRPr="00C02A63">
        <w:rPr>
          <w:b/>
          <w:sz w:val="28"/>
          <w:lang w:val="cs-CZ"/>
        </w:rPr>
        <w:t>Čl. 6</w:t>
      </w:r>
    </w:p>
    <w:p w14:paraId="4C20A18A" w14:textId="77777777" w:rsidR="005A4651" w:rsidRPr="00C02A63" w:rsidRDefault="00C301D4" w:rsidP="00375185">
      <w:pPr>
        <w:tabs>
          <w:tab w:val="left" w:pos="-2977"/>
        </w:tabs>
        <w:spacing w:before="240"/>
        <w:ind w:firstLine="539"/>
        <w:jc w:val="both"/>
        <w:rPr>
          <w:lang w:val="cs-CZ"/>
        </w:rPr>
      </w:pPr>
      <w:r w:rsidRPr="00C02A63">
        <w:rPr>
          <w:lang w:val="cs-CZ"/>
        </w:rPr>
        <w:t>Sazba poplatku za m</w:t>
      </w:r>
      <w:r w:rsidRPr="00C02A63">
        <w:rPr>
          <w:vertAlign w:val="superscript"/>
          <w:lang w:val="cs-CZ"/>
        </w:rPr>
        <w:t>2</w:t>
      </w:r>
      <w:r w:rsidRPr="00C02A63">
        <w:rPr>
          <w:lang w:val="cs-CZ"/>
        </w:rPr>
        <w:t xml:space="preserve"> pozemku je uvedena v tabulce č. 1.</w:t>
      </w:r>
      <w:r w:rsidRPr="00C02A63">
        <w:rPr>
          <w:color w:val="FF0000"/>
          <w:lang w:val="cs-CZ"/>
        </w:rPr>
        <w:t xml:space="preserve"> </w:t>
      </w:r>
    </w:p>
    <w:p w14:paraId="1AE200B4" w14:textId="77777777" w:rsidR="00EC7A63" w:rsidRPr="00C02A63" w:rsidRDefault="00A521D7" w:rsidP="00375185">
      <w:pPr>
        <w:keepNext/>
        <w:tabs>
          <w:tab w:val="left" w:pos="-5760"/>
        </w:tabs>
        <w:spacing w:before="240"/>
        <w:ind w:firstLine="425"/>
        <w:jc w:val="both"/>
        <w:rPr>
          <w:b/>
          <w:lang w:val="cs-CZ"/>
        </w:rPr>
      </w:pPr>
      <w:r w:rsidRPr="00C02A63">
        <w:rPr>
          <w:b/>
          <w:lang w:val="cs-CZ"/>
        </w:rPr>
        <w:t>T</w:t>
      </w:r>
      <w:r w:rsidR="00EC7A63" w:rsidRPr="00C02A63">
        <w:rPr>
          <w:b/>
          <w:lang w:val="cs-CZ"/>
        </w:rPr>
        <w:t>abulka č. 1</w:t>
      </w:r>
      <w:r w:rsidR="00524035" w:rsidRPr="00C02A63">
        <w:rPr>
          <w:b/>
          <w:lang w:val="cs-CZ"/>
        </w:rPr>
        <w:t xml:space="preserve"> </w:t>
      </w:r>
      <w:r w:rsidR="00524035" w:rsidRPr="00C02A63">
        <w:rPr>
          <w:b/>
          <w:lang w:val="cs-CZ"/>
        </w:rPr>
        <w:tab/>
      </w:r>
    </w:p>
    <w:p w14:paraId="6B41BD80" w14:textId="77777777" w:rsidR="00EC7A63" w:rsidRPr="00C02A63" w:rsidRDefault="00EC7A63" w:rsidP="00EC7A63">
      <w:pPr>
        <w:keepNext/>
        <w:tabs>
          <w:tab w:val="left" w:pos="-5760"/>
        </w:tabs>
        <w:spacing w:before="240"/>
        <w:jc w:val="both"/>
        <w:rPr>
          <w:b/>
          <w:lang w:val="cs-CZ"/>
        </w:rPr>
      </w:pPr>
      <w:r w:rsidRPr="00C02A63">
        <w:rPr>
          <w:b/>
          <w:lang w:val="cs-CZ"/>
        </w:rPr>
        <w:t>Sazba poplatku v Kč/m</w:t>
      </w:r>
      <w:r w:rsidRPr="00C02A63">
        <w:rPr>
          <w:b/>
          <w:vertAlign w:val="superscript"/>
          <w:lang w:val="cs-CZ"/>
        </w:rPr>
        <w:t>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693"/>
        <w:gridCol w:w="2693"/>
      </w:tblGrid>
      <w:tr w:rsidR="00C452DC" w:rsidRPr="00C02A63" w14:paraId="37BA8602" w14:textId="77777777" w:rsidTr="00C452DC">
        <w:trPr>
          <w:cantSplit/>
          <w:trHeight w:val="282"/>
        </w:trPr>
        <w:tc>
          <w:tcPr>
            <w:tcW w:w="4503" w:type="dxa"/>
          </w:tcPr>
          <w:p w14:paraId="540FB59C" w14:textId="77777777" w:rsidR="00C452DC" w:rsidRPr="00C02A63" w:rsidRDefault="00C452DC" w:rsidP="00DE3529">
            <w:pPr>
              <w:keepNext/>
              <w:tabs>
                <w:tab w:val="left" w:pos="426"/>
              </w:tabs>
              <w:jc w:val="center"/>
              <w:rPr>
                <w:b/>
                <w:lang w:val="cs-CZ"/>
              </w:rPr>
            </w:pPr>
            <w:r w:rsidRPr="00C02A63">
              <w:rPr>
                <w:b/>
                <w:lang w:val="cs-CZ"/>
              </w:rPr>
              <w:t>Účel stavby</w:t>
            </w:r>
          </w:p>
        </w:tc>
        <w:tc>
          <w:tcPr>
            <w:tcW w:w="2693" w:type="dxa"/>
          </w:tcPr>
          <w:p w14:paraId="79B700E7" w14:textId="77777777" w:rsidR="00C452DC" w:rsidRPr="00C02A63" w:rsidRDefault="00C452DC" w:rsidP="00DE3529">
            <w:pPr>
              <w:keepNext/>
              <w:tabs>
                <w:tab w:val="left" w:pos="426"/>
              </w:tabs>
              <w:jc w:val="center"/>
              <w:rPr>
                <w:b/>
                <w:lang w:val="cs-CZ"/>
              </w:rPr>
            </w:pPr>
            <w:r w:rsidRPr="00C02A63">
              <w:rPr>
                <w:b/>
                <w:lang w:val="cs-CZ"/>
              </w:rPr>
              <w:t>kanalizace v Kč/m</w:t>
            </w:r>
            <w:r w:rsidRPr="00C02A63">
              <w:rPr>
                <w:b/>
                <w:vertAlign w:val="superscript"/>
                <w:lang w:val="cs-CZ"/>
              </w:rPr>
              <w:t>2</w:t>
            </w:r>
          </w:p>
        </w:tc>
        <w:tc>
          <w:tcPr>
            <w:tcW w:w="2693" w:type="dxa"/>
          </w:tcPr>
          <w:p w14:paraId="7CAA98F2" w14:textId="77777777" w:rsidR="00C452DC" w:rsidRPr="00C02A63" w:rsidRDefault="00C452DC" w:rsidP="00DE3529">
            <w:pPr>
              <w:keepNext/>
              <w:tabs>
                <w:tab w:val="left" w:pos="426"/>
              </w:tabs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vodovod</w:t>
            </w:r>
            <w:r w:rsidRPr="00C02A63">
              <w:rPr>
                <w:b/>
                <w:lang w:val="cs-CZ"/>
              </w:rPr>
              <w:t xml:space="preserve"> v Kč/m</w:t>
            </w:r>
            <w:r w:rsidRPr="00C02A63">
              <w:rPr>
                <w:b/>
                <w:vertAlign w:val="superscript"/>
                <w:lang w:val="cs-CZ"/>
              </w:rPr>
              <w:t>2</w:t>
            </w:r>
          </w:p>
        </w:tc>
      </w:tr>
      <w:tr w:rsidR="003509F6" w:rsidRPr="00C02A63" w14:paraId="787F1219" w14:textId="77777777" w:rsidTr="0031799B">
        <w:tc>
          <w:tcPr>
            <w:tcW w:w="4503" w:type="dxa"/>
          </w:tcPr>
          <w:p w14:paraId="09B3CB94" w14:textId="77777777" w:rsidR="003509F6" w:rsidRPr="00C02A63" w:rsidRDefault="003509F6">
            <w:pPr>
              <w:rPr>
                <w:bCs/>
                <w:szCs w:val="24"/>
                <w:lang w:val="cs-CZ"/>
              </w:rPr>
            </w:pPr>
            <w:r w:rsidRPr="00C02A63">
              <w:rPr>
                <w:bCs/>
                <w:lang w:val="cs-CZ"/>
              </w:rPr>
              <w:t>rezidenční (obytné) stavby</w:t>
            </w:r>
          </w:p>
        </w:tc>
        <w:tc>
          <w:tcPr>
            <w:tcW w:w="2693" w:type="dxa"/>
            <w:vAlign w:val="bottom"/>
          </w:tcPr>
          <w:p w14:paraId="51959FDE" w14:textId="77777777" w:rsidR="003509F6" w:rsidRDefault="003509F6" w:rsidP="00876F9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7</w:t>
            </w:r>
            <w:r w:rsidR="00876F94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,00</w:t>
            </w:r>
          </w:p>
        </w:tc>
        <w:tc>
          <w:tcPr>
            <w:tcW w:w="2693" w:type="dxa"/>
            <w:vAlign w:val="bottom"/>
          </w:tcPr>
          <w:p w14:paraId="7422DCD7" w14:textId="77777777" w:rsidR="003509F6" w:rsidRDefault="00876F9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76</w:t>
            </w:r>
            <w:r w:rsidR="003509F6">
              <w:rPr>
                <w:rFonts w:ascii="Arial" w:hAnsi="Arial" w:cs="Arial"/>
              </w:rPr>
              <w:t>,00</w:t>
            </w:r>
          </w:p>
        </w:tc>
      </w:tr>
      <w:tr w:rsidR="003509F6" w:rsidRPr="00C02A63" w14:paraId="64B6B76B" w14:textId="77777777" w:rsidTr="0031799B">
        <w:tc>
          <w:tcPr>
            <w:tcW w:w="4503" w:type="dxa"/>
          </w:tcPr>
          <w:p w14:paraId="3DE63BCC" w14:textId="77777777" w:rsidR="003509F6" w:rsidRPr="00C02A63" w:rsidRDefault="003509F6">
            <w:pPr>
              <w:rPr>
                <w:bCs/>
                <w:szCs w:val="24"/>
                <w:lang w:val="cs-CZ"/>
              </w:rPr>
            </w:pPr>
            <w:r w:rsidRPr="00C02A63">
              <w:rPr>
                <w:bCs/>
                <w:lang w:val="cs-CZ"/>
              </w:rPr>
              <w:t>pro rodinnou rekreaci</w:t>
            </w:r>
          </w:p>
        </w:tc>
        <w:tc>
          <w:tcPr>
            <w:tcW w:w="2693" w:type="dxa"/>
            <w:vAlign w:val="bottom"/>
          </w:tcPr>
          <w:p w14:paraId="4490DE8C" w14:textId="77777777" w:rsidR="003509F6" w:rsidRDefault="003509F6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66,00</w:t>
            </w:r>
          </w:p>
        </w:tc>
        <w:tc>
          <w:tcPr>
            <w:tcW w:w="2693" w:type="dxa"/>
            <w:vAlign w:val="bottom"/>
          </w:tcPr>
          <w:p w14:paraId="04B667BF" w14:textId="77777777" w:rsidR="003509F6" w:rsidRDefault="003509F6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66,00</w:t>
            </w:r>
          </w:p>
        </w:tc>
      </w:tr>
      <w:tr w:rsidR="003509F6" w:rsidRPr="00C02A63" w14:paraId="0800E165" w14:textId="77777777" w:rsidTr="0031799B">
        <w:tc>
          <w:tcPr>
            <w:tcW w:w="4503" w:type="dxa"/>
          </w:tcPr>
          <w:p w14:paraId="50A76414" w14:textId="77777777" w:rsidR="003509F6" w:rsidRPr="00C02A63" w:rsidRDefault="003509F6">
            <w:pPr>
              <w:rPr>
                <w:bCs/>
                <w:szCs w:val="24"/>
                <w:lang w:val="cs-CZ"/>
              </w:rPr>
            </w:pPr>
            <w:r w:rsidRPr="00C02A63">
              <w:rPr>
                <w:bCs/>
                <w:lang w:val="cs-CZ"/>
              </w:rPr>
              <w:t>školství a zdravotnictví</w:t>
            </w:r>
          </w:p>
        </w:tc>
        <w:tc>
          <w:tcPr>
            <w:tcW w:w="2693" w:type="dxa"/>
            <w:vAlign w:val="bottom"/>
          </w:tcPr>
          <w:p w14:paraId="40B735CC" w14:textId="77777777" w:rsidR="003509F6" w:rsidRDefault="003509F6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42,00</w:t>
            </w:r>
          </w:p>
        </w:tc>
        <w:tc>
          <w:tcPr>
            <w:tcW w:w="2693" w:type="dxa"/>
            <w:vAlign w:val="bottom"/>
          </w:tcPr>
          <w:p w14:paraId="4F97A77A" w14:textId="77777777" w:rsidR="003509F6" w:rsidRDefault="003509F6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42,00</w:t>
            </w:r>
          </w:p>
        </w:tc>
      </w:tr>
      <w:tr w:rsidR="003509F6" w:rsidRPr="00C02A63" w14:paraId="0ACA71CE" w14:textId="77777777" w:rsidTr="0031799B">
        <w:tc>
          <w:tcPr>
            <w:tcW w:w="4503" w:type="dxa"/>
          </w:tcPr>
          <w:p w14:paraId="24D38CA6" w14:textId="77777777" w:rsidR="003509F6" w:rsidRPr="00C02A63" w:rsidRDefault="003509F6">
            <w:pPr>
              <w:rPr>
                <w:bCs/>
                <w:szCs w:val="24"/>
                <w:lang w:val="cs-CZ"/>
              </w:rPr>
            </w:pPr>
            <w:r w:rsidRPr="00C02A63">
              <w:rPr>
                <w:bCs/>
                <w:lang w:val="cs-CZ"/>
              </w:rPr>
              <w:t>obchod a administrativa</w:t>
            </w:r>
          </w:p>
        </w:tc>
        <w:tc>
          <w:tcPr>
            <w:tcW w:w="2693" w:type="dxa"/>
            <w:vAlign w:val="bottom"/>
          </w:tcPr>
          <w:p w14:paraId="62C7958B" w14:textId="77777777" w:rsidR="003509F6" w:rsidRDefault="00876F9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48</w:t>
            </w:r>
            <w:r w:rsidR="003509F6">
              <w:rPr>
                <w:rFonts w:ascii="Arial" w:hAnsi="Arial" w:cs="Arial"/>
              </w:rPr>
              <w:t>,00</w:t>
            </w:r>
          </w:p>
        </w:tc>
        <w:tc>
          <w:tcPr>
            <w:tcW w:w="2693" w:type="dxa"/>
            <w:vAlign w:val="bottom"/>
          </w:tcPr>
          <w:p w14:paraId="1DC0DC26" w14:textId="77777777" w:rsidR="003509F6" w:rsidRDefault="00876F9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48</w:t>
            </w:r>
            <w:r w:rsidR="003509F6">
              <w:rPr>
                <w:rFonts w:ascii="Arial" w:hAnsi="Arial" w:cs="Arial"/>
              </w:rPr>
              <w:t>,00</w:t>
            </w:r>
          </w:p>
        </w:tc>
      </w:tr>
      <w:tr w:rsidR="003509F6" w:rsidRPr="00C02A63" w14:paraId="1FE1C0A0" w14:textId="77777777" w:rsidTr="0031799B">
        <w:tc>
          <w:tcPr>
            <w:tcW w:w="4503" w:type="dxa"/>
          </w:tcPr>
          <w:p w14:paraId="137C90B4" w14:textId="77777777" w:rsidR="003509F6" w:rsidRPr="00C02A63" w:rsidRDefault="003509F6">
            <w:pPr>
              <w:rPr>
                <w:bCs/>
                <w:szCs w:val="24"/>
                <w:lang w:val="cs-CZ"/>
              </w:rPr>
            </w:pPr>
            <w:r w:rsidRPr="00C02A63">
              <w:rPr>
                <w:bCs/>
                <w:lang w:val="cs-CZ"/>
              </w:rPr>
              <w:t>garáže</w:t>
            </w:r>
          </w:p>
        </w:tc>
        <w:tc>
          <w:tcPr>
            <w:tcW w:w="2693" w:type="dxa"/>
            <w:vAlign w:val="bottom"/>
          </w:tcPr>
          <w:p w14:paraId="2CC80AF4" w14:textId="77777777" w:rsidR="003509F6" w:rsidRDefault="003509F6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62,00</w:t>
            </w:r>
          </w:p>
        </w:tc>
        <w:tc>
          <w:tcPr>
            <w:tcW w:w="2693" w:type="dxa"/>
            <w:vAlign w:val="bottom"/>
          </w:tcPr>
          <w:p w14:paraId="11590A03" w14:textId="77777777" w:rsidR="003509F6" w:rsidRDefault="003509F6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62,00</w:t>
            </w:r>
          </w:p>
        </w:tc>
      </w:tr>
      <w:tr w:rsidR="003509F6" w:rsidRPr="00C02A63" w14:paraId="336236F7" w14:textId="77777777" w:rsidTr="0031799B">
        <w:tc>
          <w:tcPr>
            <w:tcW w:w="4503" w:type="dxa"/>
          </w:tcPr>
          <w:p w14:paraId="32A7820F" w14:textId="77777777" w:rsidR="003509F6" w:rsidRPr="00C02A63" w:rsidRDefault="003509F6">
            <w:pPr>
              <w:rPr>
                <w:bCs/>
                <w:szCs w:val="24"/>
                <w:lang w:val="cs-CZ"/>
              </w:rPr>
            </w:pPr>
            <w:r w:rsidRPr="00C02A63">
              <w:rPr>
                <w:bCs/>
                <w:lang w:val="cs-CZ"/>
              </w:rPr>
              <w:t>výroba</w:t>
            </w:r>
          </w:p>
        </w:tc>
        <w:tc>
          <w:tcPr>
            <w:tcW w:w="2693" w:type="dxa"/>
            <w:vAlign w:val="bottom"/>
          </w:tcPr>
          <w:p w14:paraId="5F353B4F" w14:textId="77777777" w:rsidR="003509F6" w:rsidRDefault="003509F6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31,00</w:t>
            </w:r>
          </w:p>
        </w:tc>
        <w:tc>
          <w:tcPr>
            <w:tcW w:w="2693" w:type="dxa"/>
            <w:vAlign w:val="bottom"/>
          </w:tcPr>
          <w:p w14:paraId="183138F1" w14:textId="77777777" w:rsidR="003509F6" w:rsidRDefault="003509F6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31,00</w:t>
            </w:r>
          </w:p>
        </w:tc>
      </w:tr>
      <w:tr w:rsidR="003509F6" w:rsidRPr="00C02A63" w14:paraId="2F36190C" w14:textId="77777777" w:rsidTr="0031799B">
        <w:tc>
          <w:tcPr>
            <w:tcW w:w="4503" w:type="dxa"/>
            <w:vAlign w:val="bottom"/>
          </w:tcPr>
          <w:p w14:paraId="59E36B29" w14:textId="77777777" w:rsidR="003509F6" w:rsidRPr="00C02A63" w:rsidRDefault="003509F6">
            <w:pPr>
              <w:rPr>
                <w:bCs/>
                <w:szCs w:val="24"/>
                <w:lang w:val="cs-CZ"/>
              </w:rPr>
            </w:pPr>
            <w:r w:rsidRPr="00C02A63">
              <w:rPr>
                <w:bCs/>
                <w:lang w:val="cs-CZ"/>
              </w:rPr>
              <w:lastRenderedPageBreak/>
              <w:t>sklady, doprava a spoje</w:t>
            </w:r>
          </w:p>
        </w:tc>
        <w:tc>
          <w:tcPr>
            <w:tcW w:w="2693" w:type="dxa"/>
            <w:vAlign w:val="bottom"/>
          </w:tcPr>
          <w:p w14:paraId="0492DE0A" w14:textId="77777777" w:rsidR="003509F6" w:rsidRDefault="003509F6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35,00</w:t>
            </w:r>
          </w:p>
        </w:tc>
        <w:tc>
          <w:tcPr>
            <w:tcW w:w="2693" w:type="dxa"/>
            <w:vAlign w:val="bottom"/>
          </w:tcPr>
          <w:p w14:paraId="115CC674" w14:textId="77777777" w:rsidR="003509F6" w:rsidRDefault="003509F6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35,00</w:t>
            </w:r>
          </w:p>
        </w:tc>
      </w:tr>
      <w:tr w:rsidR="003509F6" w:rsidRPr="00C02A63" w14:paraId="61527039" w14:textId="77777777" w:rsidTr="0031799B">
        <w:tc>
          <w:tcPr>
            <w:tcW w:w="4503" w:type="dxa"/>
          </w:tcPr>
          <w:p w14:paraId="496BB115" w14:textId="77777777" w:rsidR="003509F6" w:rsidRPr="00C02A63" w:rsidRDefault="003509F6">
            <w:pPr>
              <w:rPr>
                <w:bCs/>
                <w:szCs w:val="24"/>
                <w:lang w:val="cs-CZ"/>
              </w:rPr>
            </w:pPr>
            <w:r w:rsidRPr="00C02A63">
              <w:rPr>
                <w:bCs/>
                <w:lang w:val="cs-CZ"/>
              </w:rPr>
              <w:t>inženýrské stavby</w:t>
            </w:r>
          </w:p>
        </w:tc>
        <w:tc>
          <w:tcPr>
            <w:tcW w:w="2693" w:type="dxa"/>
            <w:vAlign w:val="bottom"/>
          </w:tcPr>
          <w:p w14:paraId="437556A9" w14:textId="77777777" w:rsidR="003509F6" w:rsidRDefault="003509F6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46,00</w:t>
            </w:r>
          </w:p>
        </w:tc>
        <w:tc>
          <w:tcPr>
            <w:tcW w:w="2693" w:type="dxa"/>
            <w:vAlign w:val="bottom"/>
          </w:tcPr>
          <w:p w14:paraId="078A57AE" w14:textId="77777777" w:rsidR="003509F6" w:rsidRDefault="003509F6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46,00</w:t>
            </w:r>
          </w:p>
        </w:tc>
      </w:tr>
      <w:tr w:rsidR="003509F6" w:rsidRPr="00C02A63" w14:paraId="4DC7151F" w14:textId="77777777" w:rsidTr="00DC7031">
        <w:tc>
          <w:tcPr>
            <w:tcW w:w="4503" w:type="dxa"/>
          </w:tcPr>
          <w:p w14:paraId="32A81585" w14:textId="77777777" w:rsidR="003509F6" w:rsidRPr="00C02A63" w:rsidRDefault="003509F6">
            <w:pPr>
              <w:rPr>
                <w:bCs/>
                <w:szCs w:val="24"/>
                <w:lang w:val="cs-CZ"/>
              </w:rPr>
            </w:pPr>
            <w:r w:rsidRPr="00C02A63">
              <w:rPr>
                <w:bCs/>
                <w:lang w:val="cs-CZ"/>
              </w:rPr>
              <w:t>zemědělství</w:t>
            </w:r>
          </w:p>
        </w:tc>
        <w:tc>
          <w:tcPr>
            <w:tcW w:w="2693" w:type="dxa"/>
            <w:vAlign w:val="bottom"/>
          </w:tcPr>
          <w:p w14:paraId="754E6ED9" w14:textId="77777777" w:rsidR="003509F6" w:rsidRDefault="003509F6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23,00</w:t>
            </w:r>
          </w:p>
        </w:tc>
        <w:tc>
          <w:tcPr>
            <w:tcW w:w="2693" w:type="dxa"/>
            <w:vAlign w:val="bottom"/>
          </w:tcPr>
          <w:p w14:paraId="5CFF6B5F" w14:textId="77777777" w:rsidR="003509F6" w:rsidRDefault="003509F6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23,00</w:t>
            </w:r>
          </w:p>
        </w:tc>
      </w:tr>
    </w:tbl>
    <w:p w14:paraId="69821888" w14:textId="77777777" w:rsidR="00D76F86" w:rsidRPr="00C02A63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02A63">
        <w:rPr>
          <w:b/>
          <w:sz w:val="32"/>
          <w:szCs w:val="32"/>
          <w:lang w:val="cs-CZ"/>
        </w:rPr>
        <w:t>Část čtvrtá</w:t>
      </w:r>
    </w:p>
    <w:p w14:paraId="3EF4042E" w14:textId="77777777" w:rsidR="00D76F86" w:rsidRPr="00C02A63" w:rsidRDefault="00C6774D" w:rsidP="00375185">
      <w:pPr>
        <w:keepNext/>
        <w:jc w:val="center"/>
        <w:rPr>
          <w:b/>
          <w:sz w:val="32"/>
          <w:szCs w:val="32"/>
          <w:lang w:val="cs-CZ"/>
        </w:rPr>
      </w:pPr>
      <w:r w:rsidRPr="00C02A63">
        <w:rPr>
          <w:b/>
          <w:sz w:val="32"/>
          <w:szCs w:val="32"/>
          <w:lang w:val="cs-CZ"/>
        </w:rPr>
        <w:t>Osvobození od poplatku</w:t>
      </w:r>
      <w:r w:rsidR="009A2EA3" w:rsidRPr="00C02A63">
        <w:rPr>
          <w:b/>
          <w:sz w:val="32"/>
          <w:szCs w:val="32"/>
          <w:lang w:val="cs-CZ"/>
        </w:rPr>
        <w:t xml:space="preserve"> a snížení poplatku</w:t>
      </w:r>
    </w:p>
    <w:p w14:paraId="32512C55" w14:textId="77777777" w:rsidR="00D76F86" w:rsidRPr="00C02A63" w:rsidRDefault="00D76F86" w:rsidP="00375185">
      <w:pPr>
        <w:keepNext/>
        <w:spacing w:before="240" w:after="240"/>
        <w:jc w:val="center"/>
        <w:rPr>
          <w:b/>
          <w:sz w:val="28"/>
          <w:lang w:val="cs-CZ"/>
        </w:rPr>
      </w:pPr>
      <w:r w:rsidRPr="00C02A63">
        <w:rPr>
          <w:b/>
          <w:sz w:val="28"/>
          <w:lang w:val="cs-CZ"/>
        </w:rPr>
        <w:t xml:space="preserve">Čl. </w:t>
      </w:r>
      <w:r w:rsidR="0023658D" w:rsidRPr="00C02A63">
        <w:rPr>
          <w:b/>
          <w:sz w:val="28"/>
          <w:lang w:val="cs-CZ"/>
        </w:rPr>
        <w:t>7</w:t>
      </w:r>
    </w:p>
    <w:p w14:paraId="6F1E87A0" w14:textId="77777777" w:rsidR="00F31E83" w:rsidRPr="00C02A63" w:rsidRDefault="00C06070" w:rsidP="008F1C3A">
      <w:pPr>
        <w:numPr>
          <w:ilvl w:val="0"/>
          <w:numId w:val="10"/>
        </w:numPr>
        <w:tabs>
          <w:tab w:val="left" w:pos="-5670"/>
          <w:tab w:val="left" w:pos="-2992"/>
        </w:tabs>
        <w:jc w:val="both"/>
        <w:rPr>
          <w:lang w:val="cs-CZ"/>
        </w:rPr>
      </w:pPr>
      <w:r w:rsidRPr="00C02A63">
        <w:rPr>
          <w:lang w:val="cs-CZ"/>
        </w:rPr>
        <w:t>Od poplatku je osvobozen</w:t>
      </w:r>
      <w:r w:rsidR="00740B6F" w:rsidRPr="00C02A63">
        <w:rPr>
          <w:lang w:val="cs-CZ"/>
        </w:rPr>
        <w:t>a</w:t>
      </w:r>
      <w:r w:rsidR="00D76F86" w:rsidRPr="00C02A63">
        <w:rPr>
          <w:lang w:val="cs-CZ"/>
        </w:rPr>
        <w:t xml:space="preserve"> </w:t>
      </w:r>
      <w:r w:rsidR="00BE757A" w:rsidRPr="00C02A63">
        <w:rPr>
          <w:lang w:val="cs-CZ"/>
        </w:rPr>
        <w:t>o</w:t>
      </w:r>
      <w:r w:rsidR="00740B6F" w:rsidRPr="00C02A63">
        <w:rPr>
          <w:lang w:val="cs-CZ"/>
        </w:rPr>
        <w:t xml:space="preserve">bec </w:t>
      </w:r>
      <w:r w:rsidR="00BD3C13">
        <w:rPr>
          <w:lang w:val="cs-CZ"/>
        </w:rPr>
        <w:t>Tismice</w:t>
      </w:r>
      <w:r w:rsidR="00D76F86" w:rsidRPr="00C02A63">
        <w:rPr>
          <w:lang w:val="cs-CZ"/>
        </w:rPr>
        <w:t xml:space="preserve"> a jí zřízené organizace. </w:t>
      </w:r>
    </w:p>
    <w:p w14:paraId="014601A9" w14:textId="77777777" w:rsidR="00954E70" w:rsidRDefault="00C47CD6" w:rsidP="00B74F24">
      <w:pPr>
        <w:numPr>
          <w:ilvl w:val="0"/>
          <w:numId w:val="10"/>
        </w:numPr>
        <w:tabs>
          <w:tab w:val="left" w:pos="-5670"/>
          <w:tab w:val="left" w:pos="-2992"/>
        </w:tabs>
        <w:spacing w:before="240"/>
        <w:jc w:val="both"/>
        <w:rPr>
          <w:lang w:val="cs-CZ"/>
        </w:rPr>
      </w:pPr>
      <w:r w:rsidRPr="00172583">
        <w:rPr>
          <w:lang w:val="cs-CZ"/>
        </w:rPr>
        <w:t>Od poplatku je osvobozen poplatník, který</w:t>
      </w:r>
      <w:r w:rsidR="00954E70">
        <w:rPr>
          <w:lang w:val="cs-CZ"/>
        </w:rPr>
        <w:t xml:space="preserve"> zároveň splní následující podmínky:</w:t>
      </w:r>
    </w:p>
    <w:p w14:paraId="75BA5FAC" w14:textId="77777777" w:rsidR="00505943" w:rsidRPr="00505943" w:rsidRDefault="00C47CD6" w:rsidP="00954E70">
      <w:pPr>
        <w:numPr>
          <w:ilvl w:val="1"/>
          <w:numId w:val="10"/>
        </w:numPr>
        <w:tabs>
          <w:tab w:val="left" w:pos="-5670"/>
          <w:tab w:val="left" w:pos="-2992"/>
        </w:tabs>
        <w:spacing w:before="120"/>
        <w:jc w:val="both"/>
        <w:rPr>
          <w:lang w:val="cs-CZ"/>
        </w:rPr>
      </w:pPr>
      <w:r>
        <w:rPr>
          <w:lang w:val="cs-CZ"/>
        </w:rPr>
        <w:t>do</w:t>
      </w:r>
      <w:r w:rsidRPr="00172583">
        <w:rPr>
          <w:lang w:val="cs-CZ"/>
        </w:rPr>
        <w:t xml:space="preserve"> </w:t>
      </w:r>
      <w:r w:rsidR="003509F6">
        <w:rPr>
          <w:lang w:val="cs-CZ"/>
        </w:rPr>
        <w:t>15. 12</w:t>
      </w:r>
      <w:r w:rsidR="00D37B51">
        <w:rPr>
          <w:lang w:val="cs-CZ"/>
        </w:rPr>
        <w:t>. 2017</w:t>
      </w:r>
      <w:r>
        <w:rPr>
          <w:lang w:val="cs-CZ"/>
        </w:rPr>
        <w:t xml:space="preserve"> </w:t>
      </w:r>
      <w:r w:rsidRPr="00172583">
        <w:rPr>
          <w:lang w:val="cs-CZ"/>
        </w:rPr>
        <w:t xml:space="preserve">uzavřel s obcí </w:t>
      </w:r>
      <w:r>
        <w:rPr>
          <w:lang w:val="cs-CZ"/>
        </w:rPr>
        <w:t>Tismice</w:t>
      </w:r>
      <w:r w:rsidRPr="00172583">
        <w:rPr>
          <w:lang w:val="cs-CZ"/>
        </w:rPr>
        <w:t xml:space="preserve"> smlouvu označenou jako „</w:t>
      </w:r>
      <w:r w:rsidRPr="00172583">
        <w:rPr>
          <w:szCs w:val="24"/>
          <w:lang w:val="cs-CZ"/>
        </w:rPr>
        <w:t xml:space="preserve">Darovací smlouva na rozvoj </w:t>
      </w:r>
      <w:r>
        <w:rPr>
          <w:szCs w:val="24"/>
          <w:lang w:val="cs-CZ"/>
        </w:rPr>
        <w:t xml:space="preserve">veřejné </w:t>
      </w:r>
      <w:r w:rsidRPr="00172583">
        <w:rPr>
          <w:szCs w:val="24"/>
          <w:lang w:val="cs-CZ"/>
        </w:rPr>
        <w:t xml:space="preserve">infrastruktury obce </w:t>
      </w:r>
      <w:r>
        <w:rPr>
          <w:szCs w:val="24"/>
          <w:lang w:val="cs-CZ"/>
        </w:rPr>
        <w:t>Tismice</w:t>
      </w:r>
      <w:r w:rsidRPr="00172583">
        <w:rPr>
          <w:szCs w:val="24"/>
          <w:lang w:val="cs-CZ"/>
        </w:rPr>
        <w:t>”</w:t>
      </w:r>
      <w:r w:rsidR="00505943">
        <w:rPr>
          <w:szCs w:val="24"/>
          <w:lang w:val="cs-CZ"/>
        </w:rPr>
        <w:t>,</w:t>
      </w:r>
      <w:r>
        <w:rPr>
          <w:szCs w:val="24"/>
          <w:lang w:val="cs-CZ"/>
        </w:rPr>
        <w:t xml:space="preserve"> </w:t>
      </w:r>
      <w:r w:rsidRPr="009F6A4E">
        <w:rPr>
          <w:szCs w:val="24"/>
          <w:lang w:val="cs-CZ"/>
        </w:rPr>
        <w:t xml:space="preserve">vztahující se k nemovitosti, která je hlavní stavbou na funkčním celku, který je předmětem poplatku, </w:t>
      </w:r>
    </w:p>
    <w:p w14:paraId="09F53AEE" w14:textId="77777777" w:rsidR="00267953" w:rsidRPr="00954E70" w:rsidRDefault="00A42083" w:rsidP="00A42083">
      <w:pPr>
        <w:numPr>
          <w:ilvl w:val="1"/>
          <w:numId w:val="10"/>
        </w:numPr>
        <w:tabs>
          <w:tab w:val="left" w:pos="-5670"/>
          <w:tab w:val="left" w:pos="-2992"/>
        </w:tabs>
        <w:spacing w:before="120"/>
        <w:jc w:val="both"/>
        <w:rPr>
          <w:lang w:val="cs-CZ"/>
        </w:rPr>
      </w:pPr>
      <w:r w:rsidRPr="00A42083">
        <w:rPr>
          <w:szCs w:val="24"/>
          <w:lang w:val="cs-CZ"/>
        </w:rPr>
        <w:t>předmětná nemovitost bude napojena na kanalizaci, ukončen jiný způsob likvidace odpadních vod z celého funkčního celku předmětné nemovitosti a uzavřena smlou</w:t>
      </w:r>
      <w:r w:rsidR="00954E70">
        <w:rPr>
          <w:szCs w:val="24"/>
          <w:lang w:val="cs-CZ"/>
        </w:rPr>
        <w:t>va o odvádění odpadních vod do 12</w:t>
      </w:r>
      <w:r>
        <w:rPr>
          <w:szCs w:val="24"/>
          <w:lang w:val="cs-CZ"/>
        </w:rPr>
        <w:t xml:space="preserve"> měsíců</w:t>
      </w:r>
      <w:r w:rsidRPr="00A42083">
        <w:rPr>
          <w:szCs w:val="24"/>
          <w:lang w:val="cs-CZ"/>
        </w:rPr>
        <w:t xml:space="preserve"> ode dne</w:t>
      </w:r>
      <w:r>
        <w:rPr>
          <w:szCs w:val="24"/>
          <w:lang w:val="cs-CZ"/>
        </w:rPr>
        <w:t>,</w:t>
      </w:r>
      <w:r w:rsidRPr="00A42083">
        <w:rPr>
          <w:szCs w:val="24"/>
          <w:lang w:val="cs-CZ"/>
        </w:rPr>
        <w:t xml:space="preserve"> kdy předmětná nemovitost tuto možnost získá</w:t>
      </w:r>
      <w:r w:rsidR="00313E9A">
        <w:rPr>
          <w:szCs w:val="24"/>
          <w:lang w:val="cs-CZ"/>
        </w:rPr>
        <w:t xml:space="preserve"> (tato podmínka platí pouze pro část Tismice)</w:t>
      </w:r>
      <w:r w:rsidR="00954E70">
        <w:rPr>
          <w:szCs w:val="24"/>
          <w:lang w:val="cs-CZ"/>
        </w:rPr>
        <w:t>,</w:t>
      </w:r>
    </w:p>
    <w:p w14:paraId="1FE27BA1" w14:textId="77777777" w:rsidR="00954E70" w:rsidRPr="00A42083" w:rsidRDefault="00954E70" w:rsidP="00A42083">
      <w:pPr>
        <w:numPr>
          <w:ilvl w:val="1"/>
          <w:numId w:val="10"/>
        </w:numPr>
        <w:tabs>
          <w:tab w:val="left" w:pos="-5670"/>
          <w:tab w:val="left" w:pos="-2992"/>
        </w:tabs>
        <w:spacing w:before="120"/>
        <w:jc w:val="both"/>
        <w:rPr>
          <w:lang w:val="cs-CZ"/>
        </w:rPr>
      </w:pPr>
      <w:r>
        <w:rPr>
          <w:szCs w:val="24"/>
          <w:lang w:val="cs-CZ"/>
        </w:rPr>
        <w:t>předmětná nemovitost bude napojena na vodovod</w:t>
      </w:r>
      <w:r w:rsidR="00BC0C74">
        <w:rPr>
          <w:szCs w:val="24"/>
          <w:lang w:val="cs-CZ"/>
        </w:rPr>
        <w:t xml:space="preserve"> (vodovodní přípojka ukončená vodoměrem</w:t>
      </w:r>
      <w:r>
        <w:rPr>
          <w:szCs w:val="24"/>
          <w:lang w:val="cs-CZ"/>
        </w:rPr>
        <w:t xml:space="preserve"> a uzavřena smlouva o dodávkách</w:t>
      </w:r>
      <w:r w:rsidR="00D85210">
        <w:rPr>
          <w:szCs w:val="24"/>
          <w:lang w:val="cs-CZ"/>
        </w:rPr>
        <w:t xml:space="preserve"> pitné</w:t>
      </w:r>
      <w:r>
        <w:rPr>
          <w:szCs w:val="24"/>
          <w:lang w:val="cs-CZ"/>
        </w:rPr>
        <w:t xml:space="preserve"> vody</w:t>
      </w:r>
      <w:r w:rsidR="006C21EA">
        <w:rPr>
          <w:szCs w:val="24"/>
          <w:lang w:val="cs-CZ"/>
        </w:rPr>
        <w:t>)</w:t>
      </w:r>
      <w:r>
        <w:rPr>
          <w:szCs w:val="24"/>
          <w:lang w:val="cs-CZ"/>
        </w:rPr>
        <w:t xml:space="preserve"> do 12 měsíců</w:t>
      </w:r>
      <w:r w:rsidRPr="00A42083">
        <w:rPr>
          <w:szCs w:val="24"/>
          <w:lang w:val="cs-CZ"/>
        </w:rPr>
        <w:t xml:space="preserve"> ode dne</w:t>
      </w:r>
      <w:r>
        <w:rPr>
          <w:szCs w:val="24"/>
          <w:lang w:val="cs-CZ"/>
        </w:rPr>
        <w:t>,</w:t>
      </w:r>
      <w:r w:rsidRPr="00A42083">
        <w:rPr>
          <w:szCs w:val="24"/>
          <w:lang w:val="cs-CZ"/>
        </w:rPr>
        <w:t xml:space="preserve"> kdy předmětná nemovitost tuto možnost získá</w:t>
      </w:r>
      <w:r>
        <w:rPr>
          <w:szCs w:val="24"/>
          <w:lang w:val="cs-CZ"/>
        </w:rPr>
        <w:t>.</w:t>
      </w:r>
    </w:p>
    <w:p w14:paraId="4EAD87AF" w14:textId="77777777" w:rsidR="009A2EA3" w:rsidRPr="00C02A63" w:rsidRDefault="00C47CD6" w:rsidP="00B74F24">
      <w:pPr>
        <w:numPr>
          <w:ilvl w:val="0"/>
          <w:numId w:val="10"/>
        </w:numPr>
        <w:tabs>
          <w:tab w:val="left" w:pos="-5670"/>
          <w:tab w:val="left" w:pos="-2992"/>
        </w:tabs>
        <w:spacing w:before="240"/>
        <w:jc w:val="both"/>
        <w:rPr>
          <w:lang w:val="cs-CZ"/>
        </w:rPr>
      </w:pPr>
      <w:r>
        <w:rPr>
          <w:szCs w:val="24"/>
          <w:lang w:val="cs-CZ"/>
        </w:rPr>
        <w:t xml:space="preserve">Pokud poplatník uzavřel </w:t>
      </w:r>
      <w:r w:rsidRPr="00172583">
        <w:rPr>
          <w:lang w:val="cs-CZ"/>
        </w:rPr>
        <w:t xml:space="preserve">s obcí </w:t>
      </w:r>
      <w:r>
        <w:rPr>
          <w:lang w:val="cs-CZ"/>
        </w:rPr>
        <w:t>Tismice</w:t>
      </w:r>
      <w:r w:rsidRPr="00172583">
        <w:rPr>
          <w:lang w:val="cs-CZ"/>
        </w:rPr>
        <w:t xml:space="preserve"> smlouvu označenou jako „</w:t>
      </w:r>
      <w:r w:rsidRPr="00172583">
        <w:rPr>
          <w:szCs w:val="24"/>
          <w:lang w:val="cs-CZ"/>
        </w:rPr>
        <w:t xml:space="preserve">Darovací smlouva na rozvoj </w:t>
      </w:r>
      <w:r>
        <w:rPr>
          <w:szCs w:val="24"/>
          <w:lang w:val="cs-CZ"/>
        </w:rPr>
        <w:t>veřejné</w:t>
      </w:r>
      <w:r w:rsidRPr="00172583">
        <w:rPr>
          <w:szCs w:val="24"/>
          <w:lang w:val="cs-CZ"/>
        </w:rPr>
        <w:t xml:space="preserve"> infrastruktury obce </w:t>
      </w:r>
      <w:r>
        <w:rPr>
          <w:szCs w:val="24"/>
          <w:lang w:val="cs-CZ"/>
        </w:rPr>
        <w:t>Tismice</w:t>
      </w:r>
      <w:r w:rsidRPr="009F6A4E">
        <w:rPr>
          <w:szCs w:val="24"/>
          <w:lang w:val="cs-CZ"/>
        </w:rPr>
        <w:t>” vztahující se k nemovitosti, která je hlavní stavbou na funkčním celku, který je předmětem poplatku,</w:t>
      </w:r>
      <w:r w:rsidRPr="00172583">
        <w:rPr>
          <w:szCs w:val="24"/>
          <w:lang w:val="cs-CZ"/>
        </w:rPr>
        <w:t xml:space="preserve"> a</w:t>
      </w:r>
      <w:r>
        <w:rPr>
          <w:szCs w:val="24"/>
          <w:lang w:val="cs-CZ"/>
        </w:rPr>
        <w:t>le</w:t>
      </w:r>
      <w:r w:rsidRPr="00172583">
        <w:rPr>
          <w:szCs w:val="24"/>
          <w:lang w:val="cs-CZ"/>
        </w:rPr>
        <w:t xml:space="preserve"> </w:t>
      </w:r>
      <w:r w:rsidR="00A42083">
        <w:rPr>
          <w:szCs w:val="24"/>
          <w:lang w:val="cs-CZ"/>
        </w:rPr>
        <w:t>nesplnil podmínky pro osvobození dle odst.</w:t>
      </w:r>
      <w:r w:rsidR="003D4549">
        <w:rPr>
          <w:szCs w:val="24"/>
          <w:lang w:val="cs-CZ"/>
        </w:rPr>
        <w:t xml:space="preserve"> </w:t>
      </w:r>
      <w:r w:rsidR="00A42083">
        <w:rPr>
          <w:szCs w:val="24"/>
          <w:lang w:val="cs-CZ"/>
        </w:rPr>
        <w:t>2</w:t>
      </w:r>
      <w:r>
        <w:rPr>
          <w:szCs w:val="24"/>
          <w:lang w:val="cs-CZ"/>
        </w:rPr>
        <w:t>, snižuje se mu poplatek o výši prokazatelně jím poskytnutého daru na základě této smlouvy</w:t>
      </w:r>
      <w:r w:rsidR="006D6868">
        <w:rPr>
          <w:szCs w:val="24"/>
          <w:lang w:val="cs-CZ"/>
        </w:rPr>
        <w:t xml:space="preserve">, maximálně však do výše </w:t>
      </w:r>
      <w:r w:rsidR="00231CD7">
        <w:rPr>
          <w:szCs w:val="24"/>
          <w:lang w:val="cs-CZ"/>
        </w:rPr>
        <w:t xml:space="preserve">90% </w:t>
      </w:r>
      <w:r w:rsidR="006D6868">
        <w:rPr>
          <w:szCs w:val="24"/>
          <w:lang w:val="cs-CZ"/>
        </w:rPr>
        <w:t>poplatku</w:t>
      </w:r>
      <w:r>
        <w:rPr>
          <w:szCs w:val="24"/>
          <w:lang w:val="cs-CZ"/>
        </w:rPr>
        <w:t>.</w:t>
      </w:r>
    </w:p>
    <w:p w14:paraId="723B2741" w14:textId="77777777" w:rsidR="00D76F86" w:rsidRPr="00C02A63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02A63">
        <w:rPr>
          <w:b/>
          <w:sz w:val="32"/>
          <w:szCs w:val="32"/>
          <w:lang w:val="cs-CZ"/>
        </w:rPr>
        <w:t>Část pátá</w:t>
      </w:r>
    </w:p>
    <w:p w14:paraId="625DCAEB" w14:textId="77777777" w:rsidR="009542ED" w:rsidRPr="00C02A63" w:rsidRDefault="009542ED" w:rsidP="009542ED">
      <w:pPr>
        <w:keepNext/>
        <w:jc w:val="center"/>
        <w:rPr>
          <w:b/>
          <w:lang w:val="cs-CZ"/>
        </w:rPr>
      </w:pPr>
      <w:r w:rsidRPr="00C02A63">
        <w:rPr>
          <w:b/>
          <w:sz w:val="32"/>
          <w:szCs w:val="32"/>
          <w:lang w:val="cs-CZ"/>
        </w:rPr>
        <w:t>Ohlášení a úhrada poplatku</w:t>
      </w:r>
    </w:p>
    <w:p w14:paraId="433E7F33" w14:textId="77777777" w:rsidR="009542ED" w:rsidRPr="00C02A63" w:rsidRDefault="009542ED" w:rsidP="009542ED">
      <w:pPr>
        <w:keepNext/>
        <w:spacing w:before="240"/>
        <w:jc w:val="center"/>
        <w:rPr>
          <w:b/>
          <w:sz w:val="28"/>
          <w:lang w:val="cs-CZ"/>
        </w:rPr>
      </w:pPr>
      <w:r w:rsidRPr="00C02A63">
        <w:rPr>
          <w:b/>
          <w:sz w:val="28"/>
          <w:lang w:val="cs-CZ"/>
        </w:rPr>
        <w:t>Čl. 8</w:t>
      </w:r>
    </w:p>
    <w:p w14:paraId="4FA29B99" w14:textId="77777777" w:rsidR="00D76F86" w:rsidRPr="00C02A63" w:rsidRDefault="009542ED" w:rsidP="009542ED">
      <w:pPr>
        <w:keepNext/>
        <w:spacing w:after="240"/>
        <w:jc w:val="center"/>
        <w:rPr>
          <w:b/>
          <w:sz w:val="28"/>
          <w:lang w:val="cs-CZ"/>
        </w:rPr>
      </w:pPr>
      <w:r w:rsidRPr="00C02A63">
        <w:rPr>
          <w:b/>
          <w:szCs w:val="24"/>
          <w:lang w:val="cs-CZ"/>
        </w:rPr>
        <w:t>Ohlašovací povinnost</w:t>
      </w:r>
    </w:p>
    <w:p w14:paraId="2C380EC8" w14:textId="77777777" w:rsidR="00C47CD6" w:rsidRPr="009F6A4E" w:rsidRDefault="00C47CD6" w:rsidP="00C47CD6">
      <w:pPr>
        <w:numPr>
          <w:ilvl w:val="0"/>
          <w:numId w:val="13"/>
        </w:numPr>
        <w:overflowPunct/>
        <w:autoSpaceDE/>
        <w:autoSpaceDN/>
        <w:adjustRightInd/>
        <w:spacing w:before="120" w:line="288" w:lineRule="auto"/>
        <w:jc w:val="both"/>
        <w:textAlignment w:val="auto"/>
        <w:rPr>
          <w:lang w:val="cs-CZ"/>
        </w:rPr>
      </w:pPr>
      <w:r w:rsidRPr="009F6A4E">
        <w:rPr>
          <w:lang w:val="cs-CZ"/>
        </w:rPr>
        <w:t xml:space="preserve">Poplatníci, kteří uzavřeli s obcí </w:t>
      </w:r>
      <w:r>
        <w:rPr>
          <w:lang w:val="cs-CZ"/>
        </w:rPr>
        <w:t>Tismice</w:t>
      </w:r>
      <w:r w:rsidRPr="009F6A4E">
        <w:rPr>
          <w:lang w:val="cs-CZ"/>
        </w:rPr>
        <w:t xml:space="preserve"> smlouvu označenou jako „</w:t>
      </w:r>
      <w:r w:rsidRPr="009F6A4E">
        <w:rPr>
          <w:szCs w:val="24"/>
          <w:lang w:val="cs-CZ"/>
        </w:rPr>
        <w:t xml:space="preserve">Darovací smlouva na rozvoj </w:t>
      </w:r>
      <w:r>
        <w:rPr>
          <w:szCs w:val="24"/>
          <w:lang w:val="cs-CZ"/>
        </w:rPr>
        <w:t>veřejné</w:t>
      </w:r>
      <w:r w:rsidRPr="009F6A4E">
        <w:rPr>
          <w:szCs w:val="24"/>
          <w:lang w:val="cs-CZ"/>
        </w:rPr>
        <w:t xml:space="preserve"> infrastruktury obce </w:t>
      </w:r>
      <w:r>
        <w:rPr>
          <w:szCs w:val="24"/>
          <w:lang w:val="cs-CZ"/>
        </w:rPr>
        <w:t>Tismice</w:t>
      </w:r>
      <w:r w:rsidRPr="009F6A4E">
        <w:rPr>
          <w:szCs w:val="24"/>
          <w:lang w:val="cs-CZ"/>
        </w:rPr>
        <w:t xml:space="preserve">” a poskytli dar ve smlouvě dohodnutém termínu, jsou povinni ohlásit vznik své poplatkové povinnosti do </w:t>
      </w:r>
      <w:r w:rsidR="008B53FD">
        <w:rPr>
          <w:szCs w:val="24"/>
          <w:lang w:val="cs-CZ"/>
        </w:rPr>
        <w:t>12</w:t>
      </w:r>
      <w:r w:rsidRPr="009F6A4E">
        <w:rPr>
          <w:szCs w:val="24"/>
          <w:lang w:val="cs-CZ"/>
        </w:rPr>
        <w:t xml:space="preserve"> měsíců ode dne, kdy předmětnou nemovitost bylo možno na </w:t>
      </w:r>
      <w:r w:rsidR="00D37B51">
        <w:rPr>
          <w:szCs w:val="24"/>
          <w:lang w:val="cs-CZ"/>
        </w:rPr>
        <w:t xml:space="preserve">vodovod resp. </w:t>
      </w:r>
      <w:r w:rsidRPr="009F6A4E">
        <w:rPr>
          <w:szCs w:val="24"/>
          <w:lang w:val="cs-CZ"/>
        </w:rPr>
        <w:t>kanalizaci připojit a začít</w:t>
      </w:r>
      <w:r w:rsidR="00D37B51">
        <w:rPr>
          <w:szCs w:val="24"/>
          <w:lang w:val="cs-CZ"/>
        </w:rPr>
        <w:t xml:space="preserve"> odebírat vodu resp.</w:t>
      </w:r>
      <w:r w:rsidRPr="009F6A4E">
        <w:rPr>
          <w:szCs w:val="24"/>
          <w:lang w:val="cs-CZ"/>
        </w:rPr>
        <w:t xml:space="preserve"> vypouštět odpadní vody.</w:t>
      </w:r>
    </w:p>
    <w:p w14:paraId="7D9BCC18" w14:textId="77777777" w:rsidR="0049523E" w:rsidRPr="00C02A63" w:rsidRDefault="00C47CD6" w:rsidP="00C47CD6">
      <w:pPr>
        <w:numPr>
          <w:ilvl w:val="0"/>
          <w:numId w:val="13"/>
        </w:numPr>
        <w:overflowPunct/>
        <w:autoSpaceDE/>
        <w:autoSpaceDN/>
        <w:adjustRightInd/>
        <w:spacing w:before="240" w:line="288" w:lineRule="auto"/>
        <w:jc w:val="both"/>
        <w:textAlignment w:val="auto"/>
        <w:rPr>
          <w:lang w:val="cs-CZ"/>
        </w:rPr>
      </w:pPr>
      <w:r>
        <w:rPr>
          <w:lang w:val="cs-CZ"/>
        </w:rPr>
        <w:t>Ostatní poplatníci jsou</w:t>
      </w:r>
      <w:r w:rsidRPr="00B647D0">
        <w:rPr>
          <w:lang w:val="cs-CZ"/>
        </w:rPr>
        <w:t xml:space="preserve"> povin</w:t>
      </w:r>
      <w:r>
        <w:rPr>
          <w:lang w:val="cs-CZ"/>
        </w:rPr>
        <w:t>ni</w:t>
      </w:r>
      <w:r w:rsidRPr="00B647D0">
        <w:rPr>
          <w:lang w:val="cs-CZ"/>
        </w:rPr>
        <w:t xml:space="preserve"> ohlásit správci poplatku vznik své poplatkové povinnosti do </w:t>
      </w:r>
      <w:r w:rsidR="00D02AA2">
        <w:rPr>
          <w:lang w:val="cs-CZ"/>
        </w:rPr>
        <w:t>2 měsíců</w:t>
      </w:r>
      <w:r>
        <w:rPr>
          <w:lang w:val="cs-CZ"/>
        </w:rPr>
        <w:t xml:space="preserve"> </w:t>
      </w:r>
      <w:r w:rsidRPr="00AD6F53">
        <w:rPr>
          <w:lang w:val="cs-CZ"/>
        </w:rPr>
        <w:t>od vzniku poplatkové povinnosti.</w:t>
      </w:r>
    </w:p>
    <w:p w14:paraId="5CF1B2D2" w14:textId="77777777" w:rsidR="00D76F86" w:rsidRPr="00C02A63" w:rsidRDefault="00C06070" w:rsidP="00CC4CE8">
      <w:pPr>
        <w:numPr>
          <w:ilvl w:val="0"/>
          <w:numId w:val="13"/>
        </w:numPr>
        <w:tabs>
          <w:tab w:val="num" w:pos="-5760"/>
          <w:tab w:val="num" w:pos="1418"/>
        </w:tabs>
        <w:overflowPunct/>
        <w:autoSpaceDE/>
        <w:autoSpaceDN/>
        <w:adjustRightInd/>
        <w:spacing w:before="240" w:line="288" w:lineRule="auto"/>
        <w:ind w:left="539" w:hanging="539"/>
        <w:jc w:val="both"/>
        <w:textAlignment w:val="auto"/>
        <w:rPr>
          <w:sz w:val="22"/>
          <w:szCs w:val="22"/>
          <w:lang w:val="cs-CZ"/>
        </w:rPr>
      </w:pPr>
      <w:r w:rsidRPr="00C02A63">
        <w:rPr>
          <w:lang w:val="cs-CZ"/>
        </w:rPr>
        <w:lastRenderedPageBreak/>
        <w:t>V ohlášení poplatník</w:t>
      </w:r>
      <w:r w:rsidR="00D76F86" w:rsidRPr="00C02A63">
        <w:rPr>
          <w:lang w:val="cs-CZ"/>
        </w:rPr>
        <w:t xml:space="preserve"> uvede</w:t>
      </w:r>
      <w:r w:rsidR="00D76F86" w:rsidRPr="00C02A63">
        <w:rPr>
          <w:rStyle w:val="Znakapoznpodarou"/>
          <w:sz w:val="22"/>
          <w:szCs w:val="22"/>
          <w:lang w:val="cs-CZ"/>
        </w:rPr>
        <w:footnoteReference w:id="5"/>
      </w:r>
    </w:p>
    <w:p w14:paraId="4A91211A" w14:textId="77777777" w:rsidR="00D76F86" w:rsidRPr="00C02A63" w:rsidRDefault="00D76F86" w:rsidP="00375185">
      <w:pPr>
        <w:numPr>
          <w:ilvl w:val="1"/>
          <w:numId w:val="13"/>
        </w:numPr>
        <w:tabs>
          <w:tab w:val="clear" w:pos="1021"/>
          <w:tab w:val="num" w:pos="851"/>
        </w:tabs>
        <w:overflowPunct/>
        <w:autoSpaceDE/>
        <w:autoSpaceDN/>
        <w:adjustRightInd/>
        <w:spacing w:before="120"/>
        <w:ind w:left="851"/>
        <w:jc w:val="both"/>
        <w:textAlignment w:val="auto"/>
        <w:rPr>
          <w:lang w:val="cs-CZ"/>
        </w:rPr>
      </w:pPr>
      <w:r w:rsidRPr="00C02A63">
        <w:rPr>
          <w:lang w:val="cs-CZ"/>
        </w:rPr>
        <w:t>jméno, popřípadě jména, a příjmení nebo název nebo obchodní firmu, obecný identifikátor, byl-li přidělen, místo pobytu nebo sídlo, místo podnikání, popřípadě další adresy pro doručování; právnická osoba uvede též osoby, které jsou jejím jménem oprávněny jednat v poplatkových věcech,</w:t>
      </w:r>
    </w:p>
    <w:p w14:paraId="3CAFC86C" w14:textId="77777777" w:rsidR="00D76F86" w:rsidRPr="00C02A63" w:rsidRDefault="00D76F86" w:rsidP="00375185">
      <w:pPr>
        <w:numPr>
          <w:ilvl w:val="1"/>
          <w:numId w:val="13"/>
        </w:numPr>
        <w:tabs>
          <w:tab w:val="clear" w:pos="1021"/>
          <w:tab w:val="num" w:pos="851"/>
        </w:tabs>
        <w:overflowPunct/>
        <w:autoSpaceDE/>
        <w:autoSpaceDN/>
        <w:adjustRightInd/>
        <w:spacing w:before="120"/>
        <w:ind w:left="851"/>
        <w:jc w:val="both"/>
        <w:textAlignment w:val="auto"/>
        <w:rPr>
          <w:lang w:val="cs-CZ"/>
        </w:rPr>
      </w:pPr>
      <w:r w:rsidRPr="00C02A63">
        <w:rPr>
          <w:lang w:val="cs-CZ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EA8B93E" w14:textId="77777777" w:rsidR="00D76F86" w:rsidRPr="00C02A63" w:rsidRDefault="00D76F86" w:rsidP="00375185">
      <w:pPr>
        <w:numPr>
          <w:ilvl w:val="1"/>
          <w:numId w:val="13"/>
        </w:numPr>
        <w:tabs>
          <w:tab w:val="clear" w:pos="1021"/>
          <w:tab w:val="num" w:pos="851"/>
        </w:tabs>
        <w:overflowPunct/>
        <w:autoSpaceDE/>
        <w:autoSpaceDN/>
        <w:adjustRightInd/>
        <w:spacing w:before="120"/>
        <w:ind w:left="851"/>
        <w:jc w:val="both"/>
        <w:textAlignment w:val="auto"/>
        <w:rPr>
          <w:lang w:val="cs-CZ"/>
        </w:rPr>
      </w:pPr>
      <w:r w:rsidRPr="00C02A63">
        <w:rPr>
          <w:lang w:val="cs-CZ"/>
        </w:rPr>
        <w:t xml:space="preserve">parcelní čísla a výměry pozemků tvořících </w:t>
      </w:r>
      <w:r w:rsidR="00271C73">
        <w:rPr>
          <w:lang w:val="cs-CZ"/>
        </w:rPr>
        <w:t>jednotný</w:t>
      </w:r>
      <w:r w:rsidRPr="00C02A63">
        <w:rPr>
          <w:lang w:val="cs-CZ"/>
        </w:rPr>
        <w:t xml:space="preserve"> funkční celek, účel hlavní stavby, </w:t>
      </w:r>
      <w:r w:rsidR="0096512D" w:rsidRPr="00C02A63">
        <w:rPr>
          <w:lang w:val="cs-CZ"/>
        </w:rPr>
        <w:t xml:space="preserve">rok vybudování řadu, kterým je pozemek zhodnocen, a </w:t>
      </w:r>
      <w:r w:rsidRPr="00C02A63">
        <w:rPr>
          <w:lang w:val="cs-CZ"/>
        </w:rPr>
        <w:t>celkovou výši poplatku</w:t>
      </w:r>
      <w:r w:rsidR="00B6088E" w:rsidRPr="00C02A63">
        <w:rPr>
          <w:lang w:val="cs-CZ"/>
        </w:rPr>
        <w:t>.</w:t>
      </w:r>
      <w:r w:rsidRPr="00C02A63">
        <w:rPr>
          <w:lang w:val="cs-CZ"/>
        </w:rPr>
        <w:t xml:space="preserve"> </w:t>
      </w:r>
    </w:p>
    <w:p w14:paraId="69D7497A" w14:textId="77777777" w:rsidR="00D76F86" w:rsidRPr="00C02A63" w:rsidRDefault="00C06070" w:rsidP="00375185">
      <w:pPr>
        <w:numPr>
          <w:ilvl w:val="0"/>
          <w:numId w:val="13"/>
        </w:numPr>
        <w:overflowPunct/>
        <w:autoSpaceDE/>
        <w:autoSpaceDN/>
        <w:adjustRightInd/>
        <w:spacing w:before="240"/>
        <w:ind w:left="539" w:hanging="539"/>
        <w:jc w:val="both"/>
        <w:textAlignment w:val="auto"/>
        <w:rPr>
          <w:lang w:val="cs-CZ"/>
        </w:rPr>
      </w:pPr>
      <w:r w:rsidRPr="00C02A63">
        <w:rPr>
          <w:lang w:val="cs-CZ"/>
        </w:rPr>
        <w:t>Poplatník</w:t>
      </w:r>
      <w:r w:rsidR="00D76F86" w:rsidRPr="00C02A63">
        <w:rPr>
          <w:lang w:val="cs-CZ"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="00D76F86" w:rsidRPr="00C02A63">
        <w:rPr>
          <w:rStyle w:val="Znakapoznpodarou"/>
          <w:lang w:val="cs-CZ"/>
        </w:rPr>
        <w:footnoteReference w:id="6"/>
      </w:r>
    </w:p>
    <w:p w14:paraId="17F6AF13" w14:textId="77777777" w:rsidR="00D76F86" w:rsidRPr="00C02A63" w:rsidRDefault="00D76F86" w:rsidP="00375185">
      <w:pPr>
        <w:numPr>
          <w:ilvl w:val="0"/>
          <w:numId w:val="13"/>
        </w:numPr>
        <w:tabs>
          <w:tab w:val="num" w:pos="-5760"/>
        </w:tabs>
        <w:overflowPunct/>
        <w:autoSpaceDE/>
        <w:autoSpaceDN/>
        <w:adjustRightInd/>
        <w:spacing w:before="240"/>
        <w:ind w:left="539" w:hanging="539"/>
        <w:jc w:val="both"/>
        <w:textAlignment w:val="auto"/>
        <w:rPr>
          <w:lang w:val="cs-CZ"/>
        </w:rPr>
      </w:pPr>
      <w:r w:rsidRPr="00C02A63">
        <w:rPr>
          <w:lang w:val="cs-CZ"/>
        </w:rPr>
        <w:t>Dojde-li ke změně údajů či skutečností uvedených v o</w:t>
      </w:r>
      <w:r w:rsidR="00C06070" w:rsidRPr="00C02A63">
        <w:rPr>
          <w:lang w:val="cs-CZ"/>
        </w:rPr>
        <w:t>hlášení, je poplatník</w:t>
      </w:r>
      <w:r w:rsidRPr="00C02A63">
        <w:rPr>
          <w:lang w:val="cs-CZ"/>
        </w:rPr>
        <w:t xml:space="preserve"> povinen tuto změnu oznámit do 15 dnů ode dne, kdy nastala.</w:t>
      </w:r>
      <w:r w:rsidRPr="00C02A63">
        <w:rPr>
          <w:rStyle w:val="Znakapoznpodarou"/>
          <w:lang w:val="cs-CZ"/>
        </w:rPr>
        <w:footnoteReference w:id="7"/>
      </w:r>
      <w:r w:rsidRPr="00C02A63">
        <w:rPr>
          <w:lang w:val="cs-CZ"/>
        </w:rPr>
        <w:t xml:space="preserve"> </w:t>
      </w:r>
    </w:p>
    <w:p w14:paraId="43066B66" w14:textId="77777777" w:rsidR="00D76F86" w:rsidRPr="00C02A63" w:rsidRDefault="00D76F86" w:rsidP="00375185">
      <w:pPr>
        <w:numPr>
          <w:ilvl w:val="0"/>
          <w:numId w:val="13"/>
        </w:numPr>
        <w:overflowPunct/>
        <w:autoSpaceDE/>
        <w:autoSpaceDN/>
        <w:adjustRightInd/>
        <w:spacing w:before="240"/>
        <w:ind w:left="539" w:hanging="539"/>
        <w:jc w:val="both"/>
        <w:textAlignment w:val="auto"/>
        <w:rPr>
          <w:lang w:val="cs-CZ"/>
        </w:rPr>
      </w:pPr>
      <w:r w:rsidRPr="00C02A63">
        <w:rPr>
          <w:lang w:val="cs-CZ"/>
        </w:rPr>
        <w:t>Je-li poplatník vlastníkem více nemovitostí tvořících několik samostatných funkčních celků, které jsou předmětem poplatku, podává na každou nemovitost zvláštní ohlášení a</w:t>
      </w:r>
      <w:r w:rsidR="00C06070" w:rsidRPr="00C02A63">
        <w:rPr>
          <w:lang w:val="cs-CZ"/>
        </w:rPr>
        <w:t xml:space="preserve"> ta</w:t>
      </w:r>
      <w:r w:rsidRPr="00C02A63">
        <w:rPr>
          <w:lang w:val="cs-CZ"/>
        </w:rPr>
        <w:t xml:space="preserve"> je posuzována samostatně.</w:t>
      </w:r>
    </w:p>
    <w:p w14:paraId="68530C62" w14:textId="77777777" w:rsidR="00D76F86" w:rsidRPr="00C02A63" w:rsidRDefault="00D76F86" w:rsidP="00375185">
      <w:pPr>
        <w:pStyle w:val="slalnk"/>
        <w:spacing w:before="240" w:after="0"/>
        <w:ind w:left="539"/>
        <w:rPr>
          <w:sz w:val="28"/>
          <w:szCs w:val="28"/>
        </w:rPr>
      </w:pPr>
      <w:r w:rsidRPr="00C02A63">
        <w:rPr>
          <w:sz w:val="28"/>
          <w:szCs w:val="28"/>
        </w:rPr>
        <w:t xml:space="preserve">Čl. </w:t>
      </w:r>
      <w:r w:rsidR="0023658D" w:rsidRPr="00C02A63">
        <w:rPr>
          <w:sz w:val="28"/>
          <w:szCs w:val="28"/>
        </w:rPr>
        <w:t>9</w:t>
      </w:r>
    </w:p>
    <w:p w14:paraId="550EEDC2" w14:textId="77777777" w:rsidR="00D76F86" w:rsidRPr="00C02A63" w:rsidRDefault="00D76F86" w:rsidP="00375185">
      <w:pPr>
        <w:pStyle w:val="Nzvylnk"/>
        <w:spacing w:before="0" w:after="240"/>
        <w:ind w:left="539"/>
        <w:rPr>
          <w:szCs w:val="24"/>
        </w:rPr>
      </w:pPr>
      <w:r w:rsidRPr="00C02A63">
        <w:rPr>
          <w:szCs w:val="24"/>
        </w:rPr>
        <w:t xml:space="preserve">Splatnost poplatku </w:t>
      </w:r>
    </w:p>
    <w:p w14:paraId="38C4035E" w14:textId="77777777" w:rsidR="00B7202A" w:rsidRPr="00C02A63" w:rsidRDefault="00D76F86" w:rsidP="0015327A">
      <w:pPr>
        <w:tabs>
          <w:tab w:val="left" w:pos="-2992"/>
        </w:tabs>
        <w:ind w:firstLine="567"/>
        <w:jc w:val="both"/>
        <w:rPr>
          <w:lang w:val="cs-CZ"/>
        </w:rPr>
      </w:pPr>
      <w:r w:rsidRPr="00C02A63">
        <w:rPr>
          <w:lang w:val="cs-CZ"/>
        </w:rPr>
        <w:t xml:space="preserve">Poplatek je splatný správci poplatku </w:t>
      </w:r>
      <w:r w:rsidR="00D4522A" w:rsidRPr="00C02A63">
        <w:rPr>
          <w:lang w:val="cs-CZ"/>
        </w:rPr>
        <w:t xml:space="preserve">ke dni ohlašovací povinnosti dle čl. </w:t>
      </w:r>
      <w:r w:rsidR="0023658D" w:rsidRPr="00C02A63">
        <w:rPr>
          <w:lang w:val="cs-CZ"/>
        </w:rPr>
        <w:t>8</w:t>
      </w:r>
      <w:r w:rsidR="00D4522A" w:rsidRPr="00C02A63">
        <w:rPr>
          <w:lang w:val="cs-CZ"/>
        </w:rPr>
        <w:t xml:space="preserve"> </w:t>
      </w:r>
      <w:r w:rsidR="00C024F4" w:rsidRPr="00C02A63">
        <w:rPr>
          <w:lang w:val="cs-CZ"/>
        </w:rPr>
        <w:t xml:space="preserve">odst. </w:t>
      </w:r>
      <w:r w:rsidR="00876F94">
        <w:rPr>
          <w:lang w:val="cs-CZ"/>
        </w:rPr>
        <w:t>1 a 2</w:t>
      </w:r>
      <w:r w:rsidR="00C024F4" w:rsidRPr="00C02A63">
        <w:rPr>
          <w:lang w:val="cs-CZ"/>
        </w:rPr>
        <w:t xml:space="preserve"> </w:t>
      </w:r>
      <w:r w:rsidR="00D4522A" w:rsidRPr="00C02A63">
        <w:rPr>
          <w:lang w:val="cs-CZ"/>
        </w:rPr>
        <w:t>této vyhlášky</w:t>
      </w:r>
      <w:r w:rsidRPr="00C02A63">
        <w:rPr>
          <w:lang w:val="cs-CZ"/>
        </w:rPr>
        <w:t xml:space="preserve">. </w:t>
      </w:r>
    </w:p>
    <w:p w14:paraId="52C20976" w14:textId="77777777" w:rsidR="00D76F86" w:rsidRPr="00C02A63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02A63">
        <w:rPr>
          <w:b/>
          <w:sz w:val="32"/>
          <w:szCs w:val="32"/>
          <w:lang w:val="cs-CZ"/>
        </w:rPr>
        <w:t>Část šestá</w:t>
      </w:r>
    </w:p>
    <w:p w14:paraId="78F1C550" w14:textId="77777777" w:rsidR="00D76F86" w:rsidRPr="00C02A63" w:rsidRDefault="00D76F86" w:rsidP="00375185">
      <w:pPr>
        <w:keepNext/>
        <w:jc w:val="center"/>
        <w:rPr>
          <w:b/>
          <w:sz w:val="32"/>
          <w:szCs w:val="32"/>
          <w:lang w:val="cs-CZ"/>
        </w:rPr>
      </w:pPr>
      <w:r w:rsidRPr="00C02A63">
        <w:rPr>
          <w:b/>
          <w:sz w:val="32"/>
          <w:szCs w:val="32"/>
          <w:lang w:val="cs-CZ"/>
        </w:rPr>
        <w:t>Ustanovení společná a závěrečná</w:t>
      </w:r>
    </w:p>
    <w:p w14:paraId="6E2B78E8" w14:textId="77777777" w:rsidR="00D76F86" w:rsidRPr="00C02A63" w:rsidRDefault="00D76F86" w:rsidP="00375185">
      <w:pPr>
        <w:pStyle w:val="slalnk"/>
        <w:spacing w:before="240" w:after="0"/>
        <w:rPr>
          <w:sz w:val="28"/>
          <w:szCs w:val="28"/>
        </w:rPr>
      </w:pPr>
      <w:r w:rsidRPr="00C02A63">
        <w:rPr>
          <w:sz w:val="28"/>
          <w:szCs w:val="28"/>
        </w:rPr>
        <w:t>Čl. 1</w:t>
      </w:r>
      <w:r w:rsidR="0023658D" w:rsidRPr="00C02A63">
        <w:rPr>
          <w:sz w:val="28"/>
          <w:szCs w:val="28"/>
        </w:rPr>
        <w:t>0</w:t>
      </w:r>
    </w:p>
    <w:p w14:paraId="14CA5D63" w14:textId="77777777" w:rsidR="00D76F86" w:rsidRPr="00C02A63" w:rsidRDefault="00D76F86" w:rsidP="00375185">
      <w:pPr>
        <w:pStyle w:val="Nzvylnk"/>
        <w:spacing w:before="0" w:after="240"/>
        <w:rPr>
          <w:szCs w:val="24"/>
        </w:rPr>
      </w:pPr>
      <w:r w:rsidRPr="00C02A63">
        <w:rPr>
          <w:szCs w:val="24"/>
        </w:rPr>
        <w:t xml:space="preserve">Navýšení poplatku </w:t>
      </w:r>
    </w:p>
    <w:p w14:paraId="326D513E" w14:textId="77777777" w:rsidR="00D76F86" w:rsidRPr="00C02A63" w:rsidRDefault="00D76F86" w:rsidP="00375185">
      <w:pPr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cs-CZ"/>
        </w:rPr>
      </w:pPr>
      <w:r w:rsidRPr="00C02A63">
        <w:rPr>
          <w:lang w:val="cs-CZ"/>
        </w:rPr>
        <w:t xml:space="preserve">Nebudou-li poplatky zaplaceny včas nebo ve správné výši, správce poplatku poplatek </w:t>
      </w:r>
      <w:r w:rsidR="00E33061" w:rsidRPr="00C02A63">
        <w:rPr>
          <w:lang w:val="cs-CZ"/>
        </w:rPr>
        <w:t>vyměří</w:t>
      </w:r>
      <w:r w:rsidR="00E33061" w:rsidRPr="00C02A63">
        <w:rPr>
          <w:color w:val="4F81BD"/>
          <w:lang w:val="cs-CZ"/>
        </w:rPr>
        <w:t xml:space="preserve"> </w:t>
      </w:r>
      <w:r w:rsidRPr="00C02A63">
        <w:rPr>
          <w:lang w:val="cs-CZ"/>
        </w:rPr>
        <w:t>platebním výměrem nebo hromadným předpisným seznamem</w:t>
      </w:r>
      <w:r w:rsidRPr="00C02A63">
        <w:rPr>
          <w:rStyle w:val="Znakapoznpodarou"/>
          <w:lang w:val="cs-CZ"/>
        </w:rPr>
        <w:footnoteReference w:id="8"/>
      </w:r>
      <w:r w:rsidRPr="00C02A63">
        <w:rPr>
          <w:lang w:val="cs-CZ"/>
        </w:rPr>
        <w:t>.</w:t>
      </w:r>
    </w:p>
    <w:p w14:paraId="76701658" w14:textId="77777777" w:rsidR="00D310B0" w:rsidRPr="00C02A63" w:rsidRDefault="00D76F86" w:rsidP="00D310B0">
      <w:pPr>
        <w:numPr>
          <w:ilvl w:val="0"/>
          <w:numId w:val="14"/>
        </w:numPr>
        <w:overflowPunct/>
        <w:autoSpaceDE/>
        <w:autoSpaceDN/>
        <w:adjustRightInd/>
        <w:spacing w:before="240"/>
        <w:jc w:val="both"/>
        <w:textAlignment w:val="auto"/>
        <w:rPr>
          <w:lang w:val="cs-CZ"/>
        </w:rPr>
      </w:pPr>
      <w:r w:rsidRPr="00C02A63">
        <w:rPr>
          <w:lang w:val="cs-CZ"/>
        </w:rPr>
        <w:t>Včas nezaplacené nebo neodvedené poplatky nebo část těchto poplatků může správce poplatku zvýšit až na trojnásobek; toto zvýšení je příslušenstvím poplatku.</w:t>
      </w:r>
      <w:r w:rsidRPr="00C02A63">
        <w:rPr>
          <w:rStyle w:val="Znakapoznpodarou"/>
          <w:lang w:val="cs-CZ"/>
        </w:rPr>
        <w:footnoteReference w:id="9"/>
      </w:r>
      <w:r w:rsidR="00D310B0" w:rsidRPr="00C02A63">
        <w:rPr>
          <w:lang w:val="cs-CZ"/>
        </w:rPr>
        <w:t xml:space="preserve"> </w:t>
      </w:r>
    </w:p>
    <w:p w14:paraId="7C529E0B" w14:textId="77777777" w:rsidR="00D310B0" w:rsidRPr="00C02A63" w:rsidRDefault="00D310B0" w:rsidP="00D310B0">
      <w:pPr>
        <w:pStyle w:val="slalnk"/>
        <w:spacing w:before="240" w:after="0"/>
        <w:rPr>
          <w:sz w:val="28"/>
          <w:szCs w:val="28"/>
        </w:rPr>
      </w:pPr>
      <w:r w:rsidRPr="00C02A63">
        <w:rPr>
          <w:sz w:val="28"/>
          <w:szCs w:val="28"/>
        </w:rPr>
        <w:lastRenderedPageBreak/>
        <w:t>Čl. 1</w:t>
      </w:r>
      <w:r w:rsidR="0023658D" w:rsidRPr="00C02A63">
        <w:rPr>
          <w:sz w:val="28"/>
          <w:szCs w:val="28"/>
        </w:rPr>
        <w:t>1</w:t>
      </w:r>
    </w:p>
    <w:p w14:paraId="0886151E" w14:textId="77777777" w:rsidR="00D76F86" w:rsidRPr="00C02A63" w:rsidRDefault="00D76F86" w:rsidP="00375185">
      <w:pPr>
        <w:pStyle w:val="Nzvylnk"/>
        <w:spacing w:before="0" w:after="240"/>
        <w:rPr>
          <w:szCs w:val="24"/>
        </w:rPr>
      </w:pPr>
      <w:r w:rsidRPr="00C02A63">
        <w:rPr>
          <w:szCs w:val="24"/>
        </w:rPr>
        <w:t>Účinnost</w:t>
      </w:r>
    </w:p>
    <w:p w14:paraId="1AE4E2F6" w14:textId="77777777" w:rsidR="00D76F86" w:rsidRPr="00C02A63" w:rsidRDefault="00D76F86" w:rsidP="00375185">
      <w:pPr>
        <w:spacing w:line="288" w:lineRule="auto"/>
        <w:ind w:firstLine="539"/>
        <w:jc w:val="both"/>
        <w:rPr>
          <w:lang w:val="cs-CZ"/>
        </w:rPr>
      </w:pPr>
      <w:r w:rsidRPr="00C02A63">
        <w:rPr>
          <w:lang w:val="cs-CZ"/>
        </w:rPr>
        <w:t xml:space="preserve">Tato obecně závazná vyhláška nabývá účinnosti </w:t>
      </w:r>
      <w:r w:rsidR="00D41C6C">
        <w:rPr>
          <w:lang w:val="cs-CZ"/>
        </w:rPr>
        <w:t>3</w:t>
      </w:r>
      <w:r w:rsidR="00876F94">
        <w:rPr>
          <w:lang w:val="cs-CZ"/>
        </w:rPr>
        <w:t xml:space="preserve">1. </w:t>
      </w:r>
      <w:r w:rsidR="00D41C6C">
        <w:rPr>
          <w:lang w:val="cs-CZ"/>
        </w:rPr>
        <w:t>1</w:t>
      </w:r>
      <w:r w:rsidR="00876F94">
        <w:rPr>
          <w:lang w:val="cs-CZ"/>
        </w:rPr>
        <w:t>. 2018</w:t>
      </w:r>
      <w:r w:rsidRPr="00C02A63">
        <w:rPr>
          <w:lang w:val="cs-CZ"/>
        </w:rPr>
        <w:t>.</w:t>
      </w:r>
    </w:p>
    <w:p w14:paraId="59E3C0A5" w14:textId="77777777" w:rsidR="00204735" w:rsidRPr="00C02A63" w:rsidRDefault="00204735" w:rsidP="00742581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C02A63">
        <w:rPr>
          <w:sz w:val="22"/>
          <w:szCs w:val="22"/>
        </w:rPr>
        <w:tab/>
        <w:t>……………………….</w:t>
      </w:r>
      <w:r w:rsidRPr="00C02A63">
        <w:rPr>
          <w:sz w:val="22"/>
          <w:szCs w:val="22"/>
        </w:rPr>
        <w:tab/>
      </w:r>
      <w:r w:rsidR="00742581" w:rsidRPr="00C02A63">
        <w:rPr>
          <w:sz w:val="22"/>
          <w:szCs w:val="22"/>
        </w:rPr>
        <w:t>…………………………..</w:t>
      </w:r>
    </w:p>
    <w:p w14:paraId="11626C83" w14:textId="77777777" w:rsidR="00204735" w:rsidRPr="00C02A63" w:rsidRDefault="00204735" w:rsidP="00204735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02A63">
        <w:rPr>
          <w:sz w:val="22"/>
          <w:szCs w:val="22"/>
        </w:rPr>
        <w:tab/>
      </w:r>
      <w:r w:rsidR="00C47CD6">
        <w:rPr>
          <w:sz w:val="22"/>
          <w:szCs w:val="22"/>
        </w:rPr>
        <w:t>Ing. Martina Zdražilová</w:t>
      </w:r>
      <w:r w:rsidR="00742581" w:rsidRPr="00C02A63">
        <w:rPr>
          <w:sz w:val="22"/>
          <w:szCs w:val="22"/>
        </w:rPr>
        <w:tab/>
      </w:r>
      <w:r w:rsidR="00C47CD6">
        <w:rPr>
          <w:sz w:val="22"/>
          <w:szCs w:val="22"/>
        </w:rPr>
        <w:t>Petr Heřtus</w:t>
      </w:r>
    </w:p>
    <w:p w14:paraId="07E986A8" w14:textId="77777777" w:rsidR="00D76F86" w:rsidRPr="00C02A63" w:rsidRDefault="00204735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02A63">
        <w:rPr>
          <w:sz w:val="22"/>
          <w:szCs w:val="22"/>
        </w:rPr>
        <w:tab/>
        <w:t>starost</w:t>
      </w:r>
      <w:r w:rsidR="00C47CD6">
        <w:rPr>
          <w:sz w:val="22"/>
          <w:szCs w:val="22"/>
        </w:rPr>
        <w:t>k</w:t>
      </w:r>
      <w:r w:rsidRPr="00C02A63">
        <w:rPr>
          <w:sz w:val="22"/>
          <w:szCs w:val="22"/>
        </w:rPr>
        <w:t>a obce</w:t>
      </w:r>
      <w:r w:rsidR="00742581" w:rsidRPr="00C02A63">
        <w:rPr>
          <w:sz w:val="22"/>
          <w:szCs w:val="22"/>
        </w:rPr>
        <w:tab/>
        <w:t>místostarosta obce</w:t>
      </w:r>
      <w:r w:rsidRPr="00C02A63">
        <w:rPr>
          <w:sz w:val="22"/>
          <w:szCs w:val="22"/>
        </w:rPr>
        <w:tab/>
        <w:t xml:space="preserve"> </w:t>
      </w:r>
    </w:p>
    <w:p w14:paraId="24DF7CD3" w14:textId="77777777" w:rsidR="00D76F86" w:rsidRPr="00C02A63" w:rsidRDefault="00D76F86" w:rsidP="005550F5">
      <w:pPr>
        <w:spacing w:before="720"/>
        <w:rPr>
          <w:lang w:val="cs-CZ"/>
        </w:rPr>
      </w:pPr>
      <w:r w:rsidRPr="00C02A63">
        <w:rPr>
          <w:lang w:val="cs-CZ"/>
        </w:rPr>
        <w:t xml:space="preserve">Vyhláška byla vyvěšena </w:t>
      </w:r>
      <w:r w:rsidR="00521297" w:rsidRPr="00C02A63">
        <w:rPr>
          <w:lang w:val="cs-CZ"/>
        </w:rPr>
        <w:t xml:space="preserve">dne:  </w:t>
      </w:r>
      <w:r w:rsidR="00521297">
        <w:rPr>
          <w:lang w:val="cs-CZ"/>
        </w:rPr>
        <w:t>19.12.2017</w:t>
      </w:r>
      <w:r w:rsidRPr="00C02A63">
        <w:rPr>
          <w:lang w:val="cs-CZ"/>
        </w:rPr>
        <w:t xml:space="preserve">        </w:t>
      </w:r>
    </w:p>
    <w:p w14:paraId="2CC4816C" w14:textId="6B7DD1E0" w:rsidR="00D76F86" w:rsidRPr="00C02A63" w:rsidRDefault="00D76F86">
      <w:pPr>
        <w:rPr>
          <w:lang w:val="cs-CZ"/>
        </w:rPr>
      </w:pPr>
      <w:r w:rsidRPr="00C02A63">
        <w:rPr>
          <w:lang w:val="cs-CZ"/>
        </w:rPr>
        <w:t xml:space="preserve">Vyhláška byla sejmuta dne:     </w:t>
      </w:r>
      <w:r w:rsidR="00921A5C">
        <w:rPr>
          <w:lang w:val="cs-CZ"/>
        </w:rPr>
        <w:t>4.1.2018</w:t>
      </w:r>
      <w:r w:rsidRPr="00C02A63">
        <w:rPr>
          <w:lang w:val="cs-CZ"/>
        </w:rPr>
        <w:t xml:space="preserve">             </w:t>
      </w:r>
    </w:p>
    <w:p w14:paraId="09A5CCC0" w14:textId="5AB217B8" w:rsidR="00D76F86" w:rsidRPr="00C02A63" w:rsidRDefault="00D76F86">
      <w:pPr>
        <w:rPr>
          <w:lang w:val="cs-CZ"/>
        </w:rPr>
      </w:pPr>
      <w:r w:rsidRPr="00C02A63">
        <w:rPr>
          <w:lang w:val="cs-CZ"/>
        </w:rPr>
        <w:t>Vyhláška nabyla účinnosti dne:</w:t>
      </w:r>
      <w:r w:rsidR="00921A5C">
        <w:rPr>
          <w:lang w:val="cs-CZ"/>
        </w:rPr>
        <w:t>31.1.2018</w:t>
      </w:r>
      <w:r w:rsidRPr="00C02A63">
        <w:rPr>
          <w:lang w:val="cs-CZ"/>
        </w:rPr>
        <w:t xml:space="preserve">              </w:t>
      </w:r>
    </w:p>
    <w:p w14:paraId="38ACA449" w14:textId="77777777" w:rsidR="00D76F86" w:rsidRPr="00C02A63" w:rsidRDefault="00D76F86">
      <w:pPr>
        <w:rPr>
          <w:sz w:val="22"/>
          <w:szCs w:val="22"/>
          <w:lang w:val="cs-CZ"/>
        </w:rPr>
      </w:pPr>
      <w:r w:rsidRPr="00C02A63">
        <w:rPr>
          <w:lang w:val="cs-CZ"/>
        </w:rPr>
        <w:t xml:space="preserve">Vyhláška byla odeslána na MV </w:t>
      </w:r>
      <w:r w:rsidR="00521297" w:rsidRPr="00C02A63">
        <w:rPr>
          <w:lang w:val="cs-CZ"/>
        </w:rPr>
        <w:t xml:space="preserve">dne:  </w:t>
      </w:r>
      <w:r w:rsidR="00521297">
        <w:rPr>
          <w:lang w:val="cs-CZ"/>
        </w:rPr>
        <w:t>19.12.2017</w:t>
      </w:r>
    </w:p>
    <w:sectPr w:rsidR="00D76F86" w:rsidRPr="00C02A63" w:rsidSect="00876F94">
      <w:footerReference w:type="default" r:id="rId8"/>
      <w:pgSz w:w="11906" w:h="16838"/>
      <w:pgMar w:top="1702" w:right="1286" w:bottom="156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0DA140" w14:textId="77777777" w:rsidR="00AA09A7" w:rsidRDefault="00AA09A7">
      <w:r>
        <w:separator/>
      </w:r>
    </w:p>
  </w:endnote>
  <w:endnote w:type="continuationSeparator" w:id="0">
    <w:p w14:paraId="0BEFE1F4" w14:textId="77777777" w:rsidR="00AA09A7" w:rsidRDefault="00AA0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D8511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6CA32" w14:textId="77777777" w:rsidR="00AA09A7" w:rsidRDefault="00AA09A7">
      <w:r>
        <w:separator/>
      </w:r>
    </w:p>
  </w:footnote>
  <w:footnote w:type="continuationSeparator" w:id="0">
    <w:p w14:paraId="1CA7C518" w14:textId="77777777" w:rsidR="00AA09A7" w:rsidRDefault="00AA09A7">
      <w:r>
        <w:continuationSeparator/>
      </w:r>
    </w:p>
  </w:footnote>
  <w:footnote w:id="1">
    <w:p w14:paraId="6B40F6E4" w14:textId="77777777" w:rsidR="00BA6AC9" w:rsidRPr="00BA6AC9" w:rsidRDefault="00BA6AC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es-ES"/>
        </w:rPr>
        <w:t xml:space="preserve"> </w:t>
      </w:r>
      <w:r w:rsidR="00D07A3B" w:rsidRPr="00540836">
        <w:rPr>
          <w:lang w:val="cs-CZ"/>
        </w:rPr>
        <w:t>§ 9, odst. 1, písm. a zákona č. 151/1997 Sb., o oceňování majetku a o změně některých zákonů (zákon o oceňování majetku) v platném znění</w:t>
      </w:r>
    </w:p>
  </w:footnote>
  <w:footnote w:id="2">
    <w:p w14:paraId="364C8C7A" w14:textId="77777777" w:rsidR="00B656EB" w:rsidRPr="00C02A63" w:rsidRDefault="00B656E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cs-CZ"/>
        </w:rPr>
        <w:t xml:space="preserve"> </w:t>
      </w:r>
      <w:r w:rsidRPr="00C02A63">
        <w:rPr>
          <w:lang w:val="cs-CZ"/>
        </w:rPr>
        <w:t>§ 14 odst. 3 zákona č. 565/1990 Sb., o místních popl</w:t>
      </w:r>
      <w:r w:rsidR="00D07A3B">
        <w:rPr>
          <w:lang w:val="cs-CZ"/>
        </w:rPr>
        <w:t>atcích, v platném znění</w:t>
      </w:r>
    </w:p>
  </w:footnote>
  <w:footnote w:id="3">
    <w:p w14:paraId="31B603B5" w14:textId="77777777" w:rsidR="00B656EB" w:rsidRPr="00C02A63" w:rsidRDefault="00B656EB">
      <w:pPr>
        <w:pStyle w:val="Textpoznpodarou"/>
        <w:rPr>
          <w:lang w:val="cs-CZ"/>
        </w:rPr>
      </w:pPr>
      <w:r w:rsidRPr="00C02A63">
        <w:rPr>
          <w:rStyle w:val="Znakapoznpodarou"/>
          <w:lang w:val="cs-CZ"/>
        </w:rPr>
        <w:footnoteRef/>
      </w:r>
      <w:r w:rsidRPr="00C02A63">
        <w:rPr>
          <w:lang w:val="cs-CZ"/>
        </w:rPr>
        <w:t xml:space="preserve"> zákon č. 280/2009 Sb., daňový řád, v platném znění</w:t>
      </w:r>
    </w:p>
    <w:p w14:paraId="2EB8F2FF" w14:textId="77777777" w:rsidR="00B656EB" w:rsidRPr="00C02A63" w:rsidRDefault="00B656EB">
      <w:pPr>
        <w:pStyle w:val="Textpoznpodarou"/>
        <w:ind w:firstLine="142"/>
        <w:rPr>
          <w:lang w:val="cs-CZ"/>
        </w:rPr>
      </w:pPr>
      <w:r w:rsidRPr="00C02A63">
        <w:rPr>
          <w:lang w:val="cs-CZ"/>
        </w:rPr>
        <w:t>zákon č. 565/1990 Sb., o místních poplatcích, v platném znění</w:t>
      </w:r>
    </w:p>
  </w:footnote>
  <w:footnote w:id="4">
    <w:p w14:paraId="084EFBFA" w14:textId="77777777" w:rsidR="00995DE6" w:rsidRPr="00995DE6" w:rsidRDefault="00995DE6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cs-CZ"/>
        </w:rPr>
        <w:t xml:space="preserve"> § 10c odst. 1 </w:t>
      </w:r>
      <w:r w:rsidR="00275163" w:rsidRPr="00C02A63">
        <w:rPr>
          <w:lang w:val="cs-CZ"/>
        </w:rPr>
        <w:t>zákona č. 565/1990 Sb., o místních popl</w:t>
      </w:r>
      <w:r w:rsidR="00275163">
        <w:rPr>
          <w:lang w:val="cs-CZ"/>
        </w:rPr>
        <w:t>atcích, v platném znění</w:t>
      </w:r>
    </w:p>
  </w:footnote>
  <w:footnote w:id="5">
    <w:p w14:paraId="59256968" w14:textId="77777777" w:rsidR="00B656EB" w:rsidRPr="00DF2020" w:rsidRDefault="00B656EB">
      <w:pPr>
        <w:pStyle w:val="Textpoznpodarou"/>
        <w:rPr>
          <w:sz w:val="22"/>
          <w:szCs w:val="22"/>
          <w:lang w:val="es-ES"/>
        </w:rPr>
      </w:pPr>
      <w:r>
        <w:rPr>
          <w:rStyle w:val="Znakapoznpodarou"/>
          <w:sz w:val="22"/>
          <w:szCs w:val="22"/>
        </w:rPr>
        <w:footnoteRef/>
      </w:r>
      <w:r w:rsidRPr="00DF2020">
        <w:rPr>
          <w:sz w:val="22"/>
          <w:szCs w:val="22"/>
          <w:lang w:val="es-ES"/>
        </w:rPr>
        <w:t xml:space="preserve"> </w:t>
      </w:r>
      <w:r w:rsidRPr="00DF2020">
        <w:rPr>
          <w:lang w:val="es-ES"/>
        </w:rPr>
        <w:t xml:space="preserve">§ 14a odst. 1 </w:t>
      </w:r>
      <w:r w:rsidR="00275163" w:rsidRPr="00C02A63">
        <w:rPr>
          <w:lang w:val="cs-CZ"/>
        </w:rPr>
        <w:t>zákona č. 565/1990 Sb., o místních popl</w:t>
      </w:r>
      <w:r w:rsidR="00275163">
        <w:rPr>
          <w:lang w:val="cs-CZ"/>
        </w:rPr>
        <w:t>atcích, v platném znění</w:t>
      </w:r>
    </w:p>
  </w:footnote>
  <w:footnote w:id="6">
    <w:p w14:paraId="0B498E7B" w14:textId="77777777" w:rsidR="00B656EB" w:rsidRPr="00DF2020" w:rsidRDefault="00B656EB">
      <w:pPr>
        <w:pStyle w:val="Textpoznpodarou"/>
        <w:rPr>
          <w:lang w:val="es-ES"/>
        </w:rPr>
      </w:pPr>
      <w:r>
        <w:rPr>
          <w:rStyle w:val="Znakapoznpodarou"/>
          <w:sz w:val="22"/>
          <w:szCs w:val="22"/>
        </w:rPr>
        <w:footnoteRef/>
      </w:r>
      <w:r w:rsidRPr="00DF2020">
        <w:rPr>
          <w:sz w:val="22"/>
          <w:szCs w:val="22"/>
          <w:lang w:val="es-ES"/>
        </w:rPr>
        <w:t xml:space="preserve"> </w:t>
      </w:r>
      <w:r w:rsidRPr="00DF2020">
        <w:rPr>
          <w:lang w:val="es-ES"/>
        </w:rPr>
        <w:t xml:space="preserve">§ 14a odst. 2 </w:t>
      </w:r>
      <w:r w:rsidR="00275163" w:rsidRPr="00C02A63">
        <w:rPr>
          <w:lang w:val="cs-CZ"/>
        </w:rPr>
        <w:t>zákona č. 565/1990 Sb., o místních popl</w:t>
      </w:r>
      <w:r w:rsidR="00275163">
        <w:rPr>
          <w:lang w:val="cs-CZ"/>
        </w:rPr>
        <w:t>atcích, v platném znění</w:t>
      </w:r>
    </w:p>
  </w:footnote>
  <w:footnote w:id="7">
    <w:p w14:paraId="1FEBB40A" w14:textId="77777777" w:rsidR="00B656EB" w:rsidRPr="00DF2020" w:rsidRDefault="00B656EB">
      <w:pPr>
        <w:pStyle w:val="Textpoznpodarou"/>
        <w:rPr>
          <w:lang w:val="es-ES"/>
        </w:rPr>
      </w:pPr>
      <w:r>
        <w:rPr>
          <w:rStyle w:val="Znakapoznpodarou"/>
        </w:rPr>
        <w:footnoteRef/>
      </w:r>
      <w:r w:rsidRPr="00DF2020">
        <w:rPr>
          <w:lang w:val="es-ES"/>
        </w:rPr>
        <w:t xml:space="preserve"> § 14a odst. 3 </w:t>
      </w:r>
      <w:r w:rsidR="00275163" w:rsidRPr="00C02A63">
        <w:rPr>
          <w:lang w:val="cs-CZ"/>
        </w:rPr>
        <w:t>zákona č. 565/1990 Sb., o místních popl</w:t>
      </w:r>
      <w:r w:rsidR="00275163">
        <w:rPr>
          <w:lang w:val="cs-CZ"/>
        </w:rPr>
        <w:t>atcích, v platném znění</w:t>
      </w:r>
    </w:p>
  </w:footnote>
  <w:footnote w:id="8">
    <w:p w14:paraId="3066B5AE" w14:textId="77777777" w:rsidR="00B656EB" w:rsidRDefault="00B656E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es-ES"/>
        </w:rPr>
        <w:t xml:space="preserve"> § </w:t>
      </w:r>
      <w:r>
        <w:rPr>
          <w:lang w:val="cs-CZ"/>
        </w:rPr>
        <w:t xml:space="preserve">11 odst. 1 a odst. </w:t>
      </w:r>
      <w:r w:rsidR="00275163" w:rsidRPr="00C02A63">
        <w:rPr>
          <w:lang w:val="cs-CZ"/>
        </w:rPr>
        <w:t>zákona č. 565/1990 Sb., o místních popl</w:t>
      </w:r>
      <w:r w:rsidR="00275163">
        <w:rPr>
          <w:lang w:val="cs-CZ"/>
        </w:rPr>
        <w:t>atcích, v platném znění</w:t>
      </w:r>
    </w:p>
  </w:footnote>
  <w:footnote w:id="9">
    <w:p w14:paraId="6F54AA14" w14:textId="77777777" w:rsidR="00B656EB" w:rsidRDefault="00B656EB">
      <w:pPr>
        <w:pStyle w:val="Textpoznpodarou"/>
        <w:rPr>
          <w:sz w:val="22"/>
          <w:szCs w:val="22"/>
          <w:lang w:val="cs-CZ"/>
        </w:rPr>
      </w:pPr>
      <w:r>
        <w:rPr>
          <w:rStyle w:val="Znakapoznpodarou"/>
          <w:lang w:val="cs-CZ"/>
        </w:rPr>
        <w:footnoteRef/>
      </w:r>
      <w:r>
        <w:rPr>
          <w:lang w:val="cs-CZ"/>
        </w:rPr>
        <w:t xml:space="preserve"> § 11 odst. 3 </w:t>
      </w:r>
      <w:r w:rsidR="00275163" w:rsidRPr="00C02A63">
        <w:rPr>
          <w:lang w:val="cs-CZ"/>
        </w:rPr>
        <w:t>zákona č. 565/1990 Sb., o místních popl</w:t>
      </w:r>
      <w:r w:rsidR="00275163">
        <w:rPr>
          <w:lang w:val="cs-CZ"/>
        </w:rPr>
        <w:t>atcích, v platném znění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8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4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56160436">
    <w:abstractNumId w:val="10"/>
  </w:num>
  <w:num w:numId="2" w16cid:durableId="929701393">
    <w:abstractNumId w:val="16"/>
  </w:num>
  <w:num w:numId="3" w16cid:durableId="2060475543">
    <w:abstractNumId w:val="13"/>
  </w:num>
  <w:num w:numId="4" w16cid:durableId="206337813">
    <w:abstractNumId w:val="5"/>
  </w:num>
  <w:num w:numId="5" w16cid:durableId="1744066648">
    <w:abstractNumId w:val="11"/>
  </w:num>
  <w:num w:numId="6" w16cid:durableId="604701127">
    <w:abstractNumId w:val="14"/>
  </w:num>
  <w:num w:numId="7" w16cid:durableId="1738163220">
    <w:abstractNumId w:val="12"/>
  </w:num>
  <w:num w:numId="8" w16cid:durableId="1252277982">
    <w:abstractNumId w:val="7"/>
  </w:num>
  <w:num w:numId="9" w16cid:durableId="650987182">
    <w:abstractNumId w:val="1"/>
  </w:num>
  <w:num w:numId="10" w16cid:durableId="1617329264">
    <w:abstractNumId w:val="15"/>
  </w:num>
  <w:num w:numId="11" w16cid:durableId="1730156242">
    <w:abstractNumId w:val="8"/>
  </w:num>
  <w:num w:numId="12" w16cid:durableId="2012753439">
    <w:abstractNumId w:val="4"/>
  </w:num>
  <w:num w:numId="13" w16cid:durableId="980425936">
    <w:abstractNumId w:val="17"/>
  </w:num>
  <w:num w:numId="14" w16cid:durableId="389885346">
    <w:abstractNumId w:val="0"/>
  </w:num>
  <w:num w:numId="15" w16cid:durableId="1860466119">
    <w:abstractNumId w:val="6"/>
  </w:num>
  <w:num w:numId="16" w16cid:durableId="1705016711">
    <w:abstractNumId w:val="2"/>
  </w:num>
  <w:num w:numId="17" w16cid:durableId="1267083948">
    <w:abstractNumId w:val="3"/>
  </w:num>
  <w:num w:numId="18" w16cid:durableId="5429043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A47"/>
    <w:rsid w:val="00002A03"/>
    <w:rsid w:val="00004BED"/>
    <w:rsid w:val="00015AEF"/>
    <w:rsid w:val="0002501E"/>
    <w:rsid w:val="0003689F"/>
    <w:rsid w:val="00042491"/>
    <w:rsid w:val="000725E2"/>
    <w:rsid w:val="00085241"/>
    <w:rsid w:val="00090563"/>
    <w:rsid w:val="000924FB"/>
    <w:rsid w:val="000A3357"/>
    <w:rsid w:val="000A3E05"/>
    <w:rsid w:val="000C2988"/>
    <w:rsid w:val="000D1E43"/>
    <w:rsid w:val="000D5481"/>
    <w:rsid w:val="000E1AFF"/>
    <w:rsid w:val="000E5D7F"/>
    <w:rsid w:val="000F3AFD"/>
    <w:rsid w:val="000F6073"/>
    <w:rsid w:val="00103187"/>
    <w:rsid w:val="00135B77"/>
    <w:rsid w:val="00136DEB"/>
    <w:rsid w:val="00137651"/>
    <w:rsid w:val="001439B4"/>
    <w:rsid w:val="00144412"/>
    <w:rsid w:val="0014464A"/>
    <w:rsid w:val="00151003"/>
    <w:rsid w:val="0015327A"/>
    <w:rsid w:val="00166444"/>
    <w:rsid w:val="00184AC2"/>
    <w:rsid w:val="001949CF"/>
    <w:rsid w:val="001A43CD"/>
    <w:rsid w:val="001B3D1A"/>
    <w:rsid w:val="001D246E"/>
    <w:rsid w:val="00203344"/>
    <w:rsid w:val="00204735"/>
    <w:rsid w:val="00212A22"/>
    <w:rsid w:val="0022197A"/>
    <w:rsid w:val="00231CD7"/>
    <w:rsid w:val="00235B93"/>
    <w:rsid w:val="0023658D"/>
    <w:rsid w:val="00242BAC"/>
    <w:rsid w:val="00267953"/>
    <w:rsid w:val="00271C73"/>
    <w:rsid w:val="00271F95"/>
    <w:rsid w:val="00275163"/>
    <w:rsid w:val="00275728"/>
    <w:rsid w:val="00280DA5"/>
    <w:rsid w:val="00283614"/>
    <w:rsid w:val="002D2A7D"/>
    <w:rsid w:val="002D5CB9"/>
    <w:rsid w:val="00313E9A"/>
    <w:rsid w:val="0031653E"/>
    <w:rsid w:val="00324500"/>
    <w:rsid w:val="00336B5A"/>
    <w:rsid w:val="00337480"/>
    <w:rsid w:val="0034092D"/>
    <w:rsid w:val="00340DC4"/>
    <w:rsid w:val="003509F6"/>
    <w:rsid w:val="003539BE"/>
    <w:rsid w:val="00357DBC"/>
    <w:rsid w:val="00365182"/>
    <w:rsid w:val="00375185"/>
    <w:rsid w:val="00394B6A"/>
    <w:rsid w:val="003A6F01"/>
    <w:rsid w:val="003B0084"/>
    <w:rsid w:val="003C7DAF"/>
    <w:rsid w:val="003D4549"/>
    <w:rsid w:val="003E3D13"/>
    <w:rsid w:val="004200D0"/>
    <w:rsid w:val="00422B75"/>
    <w:rsid w:val="00423E2E"/>
    <w:rsid w:val="00424376"/>
    <w:rsid w:val="00433220"/>
    <w:rsid w:val="00442A36"/>
    <w:rsid w:val="004675C6"/>
    <w:rsid w:val="0049523E"/>
    <w:rsid w:val="00495BE2"/>
    <w:rsid w:val="00496F1B"/>
    <w:rsid w:val="004D2251"/>
    <w:rsid w:val="004D642B"/>
    <w:rsid w:val="004E656C"/>
    <w:rsid w:val="004E7E9F"/>
    <w:rsid w:val="004F786A"/>
    <w:rsid w:val="0050096C"/>
    <w:rsid w:val="00500F9B"/>
    <w:rsid w:val="00503BF2"/>
    <w:rsid w:val="00504AD1"/>
    <w:rsid w:val="00505943"/>
    <w:rsid w:val="00521297"/>
    <w:rsid w:val="00524035"/>
    <w:rsid w:val="00530B63"/>
    <w:rsid w:val="0053685A"/>
    <w:rsid w:val="00540C29"/>
    <w:rsid w:val="005423BD"/>
    <w:rsid w:val="00550E23"/>
    <w:rsid w:val="005550F5"/>
    <w:rsid w:val="005553A1"/>
    <w:rsid w:val="005613CC"/>
    <w:rsid w:val="00575A36"/>
    <w:rsid w:val="00576273"/>
    <w:rsid w:val="00581598"/>
    <w:rsid w:val="00584CBB"/>
    <w:rsid w:val="0059470D"/>
    <w:rsid w:val="005A4651"/>
    <w:rsid w:val="005A4BF1"/>
    <w:rsid w:val="005B627C"/>
    <w:rsid w:val="005D23CB"/>
    <w:rsid w:val="005E049B"/>
    <w:rsid w:val="005E181A"/>
    <w:rsid w:val="005F47DD"/>
    <w:rsid w:val="005F4D81"/>
    <w:rsid w:val="0060232B"/>
    <w:rsid w:val="00603B93"/>
    <w:rsid w:val="006117AC"/>
    <w:rsid w:val="006345B2"/>
    <w:rsid w:val="00651048"/>
    <w:rsid w:val="00661DA4"/>
    <w:rsid w:val="0066729A"/>
    <w:rsid w:val="00686B64"/>
    <w:rsid w:val="006943FB"/>
    <w:rsid w:val="006A0593"/>
    <w:rsid w:val="006A4F78"/>
    <w:rsid w:val="006A7DF3"/>
    <w:rsid w:val="006B2F93"/>
    <w:rsid w:val="006C21EA"/>
    <w:rsid w:val="006D6868"/>
    <w:rsid w:val="006F015C"/>
    <w:rsid w:val="006F4C3F"/>
    <w:rsid w:val="007013AC"/>
    <w:rsid w:val="007111F0"/>
    <w:rsid w:val="00714CF1"/>
    <w:rsid w:val="0073411A"/>
    <w:rsid w:val="00740B6F"/>
    <w:rsid w:val="00742149"/>
    <w:rsid w:val="00742581"/>
    <w:rsid w:val="00760A5B"/>
    <w:rsid w:val="007645BF"/>
    <w:rsid w:val="00765562"/>
    <w:rsid w:val="007671E0"/>
    <w:rsid w:val="00772EF2"/>
    <w:rsid w:val="00782164"/>
    <w:rsid w:val="007A1E74"/>
    <w:rsid w:val="007B4C6C"/>
    <w:rsid w:val="007C4983"/>
    <w:rsid w:val="007D19E6"/>
    <w:rsid w:val="007D3F4D"/>
    <w:rsid w:val="007F4A5F"/>
    <w:rsid w:val="00802A47"/>
    <w:rsid w:val="008111FC"/>
    <w:rsid w:val="00823B23"/>
    <w:rsid w:val="00824167"/>
    <w:rsid w:val="008242C0"/>
    <w:rsid w:val="008361F5"/>
    <w:rsid w:val="008650CB"/>
    <w:rsid w:val="0087029B"/>
    <w:rsid w:val="00872876"/>
    <w:rsid w:val="00876F94"/>
    <w:rsid w:val="00893697"/>
    <w:rsid w:val="00893E8D"/>
    <w:rsid w:val="008A48C0"/>
    <w:rsid w:val="008B29EC"/>
    <w:rsid w:val="008B53FD"/>
    <w:rsid w:val="008D22EA"/>
    <w:rsid w:val="008F1C3A"/>
    <w:rsid w:val="00901F96"/>
    <w:rsid w:val="009122ED"/>
    <w:rsid w:val="00921A5C"/>
    <w:rsid w:val="00926173"/>
    <w:rsid w:val="009364BD"/>
    <w:rsid w:val="00941580"/>
    <w:rsid w:val="00946A8F"/>
    <w:rsid w:val="009542ED"/>
    <w:rsid w:val="00954E70"/>
    <w:rsid w:val="0095598E"/>
    <w:rsid w:val="00957818"/>
    <w:rsid w:val="0096512D"/>
    <w:rsid w:val="00972EEA"/>
    <w:rsid w:val="00995DE6"/>
    <w:rsid w:val="00996E67"/>
    <w:rsid w:val="00996F4E"/>
    <w:rsid w:val="009A2EA3"/>
    <w:rsid w:val="009B2CA3"/>
    <w:rsid w:val="009C232F"/>
    <w:rsid w:val="009D1E17"/>
    <w:rsid w:val="009E2867"/>
    <w:rsid w:val="009E5EFE"/>
    <w:rsid w:val="009E7749"/>
    <w:rsid w:val="009F1E9C"/>
    <w:rsid w:val="00A02707"/>
    <w:rsid w:val="00A10131"/>
    <w:rsid w:val="00A10AE7"/>
    <w:rsid w:val="00A145DE"/>
    <w:rsid w:val="00A35CB9"/>
    <w:rsid w:val="00A42083"/>
    <w:rsid w:val="00A4513F"/>
    <w:rsid w:val="00A521D7"/>
    <w:rsid w:val="00A5324F"/>
    <w:rsid w:val="00A5374D"/>
    <w:rsid w:val="00A6250E"/>
    <w:rsid w:val="00A67121"/>
    <w:rsid w:val="00A84B24"/>
    <w:rsid w:val="00A96E79"/>
    <w:rsid w:val="00AA09A7"/>
    <w:rsid w:val="00AB1A47"/>
    <w:rsid w:val="00AC01DF"/>
    <w:rsid w:val="00AC25FC"/>
    <w:rsid w:val="00AC7CA4"/>
    <w:rsid w:val="00AD3FBA"/>
    <w:rsid w:val="00AD5357"/>
    <w:rsid w:val="00AD7B77"/>
    <w:rsid w:val="00AE5286"/>
    <w:rsid w:val="00AE5DBB"/>
    <w:rsid w:val="00AF0646"/>
    <w:rsid w:val="00B0098F"/>
    <w:rsid w:val="00B21E37"/>
    <w:rsid w:val="00B25A5C"/>
    <w:rsid w:val="00B32FD8"/>
    <w:rsid w:val="00B41BF2"/>
    <w:rsid w:val="00B45F3C"/>
    <w:rsid w:val="00B6086D"/>
    <w:rsid w:val="00B6088E"/>
    <w:rsid w:val="00B656EB"/>
    <w:rsid w:val="00B7202A"/>
    <w:rsid w:val="00B74F24"/>
    <w:rsid w:val="00BA085D"/>
    <w:rsid w:val="00BA096D"/>
    <w:rsid w:val="00BA6AC9"/>
    <w:rsid w:val="00BB2597"/>
    <w:rsid w:val="00BB75D6"/>
    <w:rsid w:val="00BC0C74"/>
    <w:rsid w:val="00BC294E"/>
    <w:rsid w:val="00BD2EA0"/>
    <w:rsid w:val="00BD3C13"/>
    <w:rsid w:val="00BE6AB5"/>
    <w:rsid w:val="00BE757A"/>
    <w:rsid w:val="00BF48E0"/>
    <w:rsid w:val="00C024F4"/>
    <w:rsid w:val="00C02A63"/>
    <w:rsid w:val="00C06070"/>
    <w:rsid w:val="00C07667"/>
    <w:rsid w:val="00C0775A"/>
    <w:rsid w:val="00C12D99"/>
    <w:rsid w:val="00C2125F"/>
    <w:rsid w:val="00C301D4"/>
    <w:rsid w:val="00C3584F"/>
    <w:rsid w:val="00C452DC"/>
    <w:rsid w:val="00C46386"/>
    <w:rsid w:val="00C47CD6"/>
    <w:rsid w:val="00C51C2A"/>
    <w:rsid w:val="00C5793A"/>
    <w:rsid w:val="00C63512"/>
    <w:rsid w:val="00C6774D"/>
    <w:rsid w:val="00C67E3D"/>
    <w:rsid w:val="00C80FDA"/>
    <w:rsid w:val="00CA4440"/>
    <w:rsid w:val="00CB2792"/>
    <w:rsid w:val="00CC0A16"/>
    <w:rsid w:val="00CC4CE8"/>
    <w:rsid w:val="00CE7332"/>
    <w:rsid w:val="00CF5EE6"/>
    <w:rsid w:val="00D02AA2"/>
    <w:rsid w:val="00D07A3B"/>
    <w:rsid w:val="00D15EF6"/>
    <w:rsid w:val="00D1736A"/>
    <w:rsid w:val="00D310B0"/>
    <w:rsid w:val="00D34326"/>
    <w:rsid w:val="00D370E7"/>
    <w:rsid w:val="00D37B51"/>
    <w:rsid w:val="00D40EA8"/>
    <w:rsid w:val="00D41C6C"/>
    <w:rsid w:val="00D4522A"/>
    <w:rsid w:val="00D46675"/>
    <w:rsid w:val="00D47B91"/>
    <w:rsid w:val="00D50CE7"/>
    <w:rsid w:val="00D60072"/>
    <w:rsid w:val="00D63272"/>
    <w:rsid w:val="00D75D3F"/>
    <w:rsid w:val="00D7657E"/>
    <w:rsid w:val="00D76960"/>
    <w:rsid w:val="00D76F86"/>
    <w:rsid w:val="00D837AE"/>
    <w:rsid w:val="00D85210"/>
    <w:rsid w:val="00DC7621"/>
    <w:rsid w:val="00DC7FCD"/>
    <w:rsid w:val="00DD4171"/>
    <w:rsid w:val="00DE250C"/>
    <w:rsid w:val="00DE3529"/>
    <w:rsid w:val="00DE609B"/>
    <w:rsid w:val="00DF2020"/>
    <w:rsid w:val="00DF4F28"/>
    <w:rsid w:val="00E02E48"/>
    <w:rsid w:val="00E062CE"/>
    <w:rsid w:val="00E14703"/>
    <w:rsid w:val="00E33061"/>
    <w:rsid w:val="00E36CB1"/>
    <w:rsid w:val="00E45723"/>
    <w:rsid w:val="00E567A2"/>
    <w:rsid w:val="00E718FC"/>
    <w:rsid w:val="00E836A6"/>
    <w:rsid w:val="00E9423E"/>
    <w:rsid w:val="00E94DA5"/>
    <w:rsid w:val="00E95DEC"/>
    <w:rsid w:val="00EB14A4"/>
    <w:rsid w:val="00EC4EA4"/>
    <w:rsid w:val="00EC558E"/>
    <w:rsid w:val="00EC6382"/>
    <w:rsid w:val="00EC7A63"/>
    <w:rsid w:val="00ED2337"/>
    <w:rsid w:val="00EF2C93"/>
    <w:rsid w:val="00F31E83"/>
    <w:rsid w:val="00F51802"/>
    <w:rsid w:val="00F60B1C"/>
    <w:rsid w:val="00F67C23"/>
    <w:rsid w:val="00F731E2"/>
    <w:rsid w:val="00F74345"/>
    <w:rsid w:val="00F81560"/>
    <w:rsid w:val="00F9448B"/>
    <w:rsid w:val="00FC250B"/>
    <w:rsid w:val="00FD6623"/>
    <w:rsid w:val="00FF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116FF"/>
  <w15:docId w15:val="{678F584F-2BF0-4AF9-AE2C-F0D073B6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9B58A-97B6-403A-83AF-5F9138235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1086</Words>
  <Characters>6408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Obec Tismice</cp:lastModifiedBy>
  <cp:revision>5</cp:revision>
  <cp:lastPrinted>2017-12-19T17:23:00Z</cp:lastPrinted>
  <dcterms:created xsi:type="dcterms:W3CDTF">2017-12-19T17:19:00Z</dcterms:created>
  <dcterms:modified xsi:type="dcterms:W3CDTF">2024-12-04T14:28:00Z</dcterms:modified>
</cp:coreProperties>
</file>